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B471FF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>
              <w:t>8</w:t>
            </w:r>
            <w:r w:rsidR="00B471FF">
              <w:t>9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363DFA">
        <w:rPr>
          <w:sz w:val="28"/>
          <w:szCs w:val="28"/>
        </w:rPr>
        <w:t>1</w:t>
      </w:r>
      <w:r w:rsidR="00B471FF">
        <w:rPr>
          <w:sz w:val="28"/>
          <w:szCs w:val="28"/>
        </w:rPr>
        <w:t>2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F316AD" w:rsidP="0067441D">
      <w:pPr>
        <w:suppressAutoHyphens/>
        <w:ind w:firstLine="709"/>
        <w:rPr>
          <w:sz w:val="28"/>
          <w:szCs w:val="28"/>
          <w:lang w:eastAsia="zh-CN"/>
        </w:rPr>
      </w:pPr>
      <w:r w:rsidRPr="00F316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B471FF">
                    <w:rPr>
                      <w:sz w:val="28"/>
                      <w:szCs w:val="28"/>
                    </w:rPr>
                    <w:t>13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B471FF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Савенко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Ю</w:t>
                  </w:r>
                  <w:r w:rsidR="00363DFA">
                    <w:rPr>
                      <w:sz w:val="28"/>
                      <w:szCs w:val="28"/>
                    </w:rPr>
                    <w:t>.В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B471FF">
        <w:rPr>
          <w:sz w:val="28"/>
          <w:szCs w:val="28"/>
        </w:rPr>
        <w:t>13</w:t>
      </w:r>
      <w:r w:rsidR="003E43FA">
        <w:rPr>
          <w:sz w:val="28"/>
          <w:szCs w:val="28"/>
        </w:rPr>
        <w:t xml:space="preserve"> </w:t>
      </w:r>
      <w:proofErr w:type="spellStart"/>
      <w:r w:rsidR="00B471FF">
        <w:rPr>
          <w:sz w:val="28"/>
          <w:szCs w:val="28"/>
        </w:rPr>
        <w:t>Савенко</w:t>
      </w:r>
      <w:proofErr w:type="spellEnd"/>
      <w:r w:rsidR="00B471FF">
        <w:rPr>
          <w:sz w:val="28"/>
          <w:szCs w:val="28"/>
        </w:rPr>
        <w:t xml:space="preserve"> Юрия Викторовича</w:t>
      </w:r>
      <w:r w:rsidR="002177F4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13</w:t>
      </w:r>
      <w:r w:rsidR="003E43FA">
        <w:rPr>
          <w:sz w:val="28"/>
          <w:szCs w:val="28"/>
        </w:rPr>
        <w:t xml:space="preserve"> </w:t>
      </w:r>
      <w:proofErr w:type="spellStart"/>
      <w:r w:rsidR="00B471FF">
        <w:rPr>
          <w:sz w:val="28"/>
          <w:szCs w:val="28"/>
        </w:rPr>
        <w:t>Савенко</w:t>
      </w:r>
      <w:proofErr w:type="spellEnd"/>
      <w:r w:rsidR="00B471FF">
        <w:rPr>
          <w:sz w:val="28"/>
          <w:szCs w:val="28"/>
        </w:rPr>
        <w:t xml:space="preserve"> Юрием Викторовичем</w:t>
      </w:r>
      <w:r w:rsidR="00B471FF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 xml:space="preserve">полномочия </w:t>
      </w:r>
      <w:r w:rsidR="00B83531" w:rsidRPr="00B83531">
        <w:rPr>
          <w:sz w:val="28"/>
          <w:szCs w:val="28"/>
        </w:rPr>
        <w:lastRenderedPageBreak/>
        <w:t>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B471FF">
        <w:rPr>
          <w:sz w:val="28"/>
          <w:szCs w:val="28"/>
        </w:rPr>
        <w:t>13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13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B471FF">
        <w:rPr>
          <w:sz w:val="28"/>
          <w:szCs w:val="28"/>
        </w:rPr>
        <w:t>Савенко</w:t>
      </w:r>
      <w:proofErr w:type="spellEnd"/>
      <w:r w:rsidR="00B471FF">
        <w:rPr>
          <w:sz w:val="28"/>
          <w:szCs w:val="28"/>
        </w:rPr>
        <w:t xml:space="preserve"> Юрия Викторовича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B471FF">
        <w:rPr>
          <w:sz w:val="28"/>
          <w:szCs w:val="28"/>
        </w:rPr>
        <w:t>Савенко</w:t>
      </w:r>
      <w:proofErr w:type="spellEnd"/>
      <w:r w:rsidR="00B471FF">
        <w:rPr>
          <w:sz w:val="28"/>
          <w:szCs w:val="28"/>
        </w:rPr>
        <w:t xml:space="preserve"> Юрию Викторовичу</w:t>
      </w:r>
      <w:r w:rsidR="00B471FF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242B4">
        <w:rPr>
          <w:sz w:val="28"/>
          <w:szCs w:val="28"/>
        </w:rPr>
        <w:t xml:space="preserve">       </w:t>
      </w:r>
      <w:r>
        <w:rPr>
          <w:sz w:val="28"/>
          <w:szCs w:val="28"/>
        </w:rPr>
        <w:t>М.В.Белова</w:t>
      </w: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1242B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  <w:t xml:space="preserve">  </w:t>
      </w:r>
      <w:r w:rsidR="001242B4">
        <w:rPr>
          <w:sz w:val="28"/>
          <w:szCs w:val="28"/>
        </w:rPr>
        <w:t xml:space="preserve">       </w:t>
      </w:r>
      <w:r w:rsidR="00363DFA">
        <w:rPr>
          <w:sz w:val="28"/>
          <w:szCs w:val="28"/>
        </w:rPr>
        <w:t xml:space="preserve">  </w:t>
      </w:r>
      <w:r w:rsidR="001242B4">
        <w:rPr>
          <w:sz w:val="28"/>
          <w:szCs w:val="28"/>
        </w:rPr>
        <w:t xml:space="preserve">С.Н. </w:t>
      </w:r>
      <w:proofErr w:type="spellStart"/>
      <w:r w:rsidR="001242B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B471FF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F316AD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471FF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63DFA"/>
    <w:rsid w:val="0037059A"/>
    <w:rsid w:val="00386E17"/>
    <w:rsid w:val="003B676C"/>
    <w:rsid w:val="003E43FA"/>
    <w:rsid w:val="004347F7"/>
    <w:rsid w:val="00443C38"/>
    <w:rsid w:val="004A29E6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471FF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316AD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15</cp:revision>
  <cp:lastPrinted>2024-07-19T05:17:00Z</cp:lastPrinted>
  <dcterms:created xsi:type="dcterms:W3CDTF">2024-07-15T09:42:00Z</dcterms:created>
  <dcterms:modified xsi:type="dcterms:W3CDTF">2024-07-19T05:17:00Z</dcterms:modified>
</cp:coreProperties>
</file>