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3" w:rsidRPr="00C80053" w:rsidRDefault="00C80053" w:rsidP="00C8005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FFFFFF"/>
          <w:spacing w:val="2"/>
          <w:sz w:val="21"/>
          <w:szCs w:val="21"/>
        </w:rPr>
      </w:pPr>
      <w:r w:rsidRPr="00C80053">
        <w:rPr>
          <w:rFonts w:ascii="Arial" w:eastAsia="Times New Roman" w:hAnsi="Arial" w:cs="Arial"/>
          <w:color w:val="FFFFFF"/>
          <w:spacing w:val="2"/>
          <w:sz w:val="21"/>
          <w:szCs w:val="21"/>
        </w:rPr>
        <w:t>иск и подбор иностранного покупателя</w:t>
      </w:r>
    </w:p>
    <w:p w:rsidR="00C80053" w:rsidRPr="00C80053" w:rsidRDefault="00C80053" w:rsidP="00C80053">
      <w:pPr>
        <w:pStyle w:val="1"/>
        <w:shd w:val="clear" w:color="auto" w:fill="E04E39"/>
        <w:spacing w:before="0" w:beforeAutospacing="0" w:after="490" w:afterAutospacing="0"/>
        <w:jc w:val="center"/>
        <w:rPr>
          <w:color w:val="FFFFFF"/>
          <w:spacing w:val="2"/>
          <w:sz w:val="40"/>
          <w:szCs w:val="40"/>
        </w:rPr>
      </w:pPr>
      <w:r w:rsidRPr="00C80053">
        <w:rPr>
          <w:color w:val="FFFFFF"/>
          <w:spacing w:val="2"/>
          <w:sz w:val="40"/>
          <w:szCs w:val="40"/>
        </w:rPr>
        <w:t>Поиск и подбор иностранного покупателя</w:t>
      </w:r>
    </w:p>
    <w:p w:rsidR="00C80053" w:rsidRPr="00C80053" w:rsidRDefault="00C80053" w:rsidP="00C80053">
      <w:pPr>
        <w:shd w:val="clear" w:color="auto" w:fill="E04E39"/>
        <w:spacing w:after="0" w:line="240" w:lineRule="auto"/>
        <w:rPr>
          <w:rFonts w:ascii="Arial" w:eastAsia="Times New Roman" w:hAnsi="Arial" w:cs="Arial"/>
          <w:color w:val="FFFFFF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FFFFFF"/>
          <w:spacing w:val="2"/>
          <w:sz w:val="25"/>
          <w:szCs w:val="25"/>
        </w:rPr>
        <w:t>Комплексная услуга по поиску и проверке деловой репутации потенциальных партнеров, а также помощи в проведении деловых переговоров</w:t>
      </w:r>
    </w:p>
    <w:p w:rsidR="00C80053" w:rsidRDefault="00C80053" w:rsidP="00C80053">
      <w:pPr>
        <w:spacing w:after="490" w:line="240" w:lineRule="auto"/>
        <w:outlineLvl w:val="0"/>
        <w:rPr>
          <w:rFonts w:ascii="Arial" w:eastAsia="Times New Roman" w:hAnsi="Arial" w:cs="Arial"/>
          <w:b/>
          <w:bCs/>
          <w:color w:val="FFFFFF"/>
          <w:spacing w:val="2"/>
          <w:kern w:val="36"/>
          <w:sz w:val="77"/>
          <w:szCs w:val="77"/>
        </w:rPr>
      </w:pPr>
    </w:p>
    <w:p w:rsidR="00C80053" w:rsidRPr="00C80053" w:rsidRDefault="00C80053" w:rsidP="00C80053">
      <w:pPr>
        <w:spacing w:after="490" w:line="240" w:lineRule="auto"/>
        <w:outlineLvl w:val="0"/>
        <w:rPr>
          <w:rFonts w:ascii="Arial" w:hAnsi="Arial" w:cs="Arial"/>
          <w:color w:val="2C2A29"/>
          <w:spacing w:val="2"/>
          <w:sz w:val="26"/>
          <w:szCs w:val="26"/>
        </w:rPr>
      </w:pPr>
      <w:r w:rsidRPr="00C80053">
        <w:rPr>
          <w:rFonts w:ascii="Arial" w:hAnsi="Arial" w:cs="Arial"/>
          <w:color w:val="2C2A29"/>
          <w:spacing w:val="2"/>
          <w:sz w:val="26"/>
          <w:szCs w:val="26"/>
        </w:rPr>
        <w:t>Комплексная услуга предоставляется на безвозмездной основе, за исключением:</w:t>
      </w:r>
    </w:p>
    <w:p w:rsidR="00C80053" w:rsidRPr="00C80053" w:rsidRDefault="00C80053" w:rsidP="00C800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дополнительной услуги «Содействие в создании на иностранном языке и (или) модернизации уже существующего сайта СМСП  в информационно-телекоммуникационной сети "Интернет"»</w:t>
      </w:r>
    </w:p>
    <w:p w:rsidR="00C80053" w:rsidRPr="00C80053" w:rsidRDefault="00C80053" w:rsidP="00C80053">
      <w:pPr>
        <w:numPr>
          <w:ilvl w:val="0"/>
          <w:numId w:val="2"/>
        </w:numPr>
        <w:shd w:val="clear" w:color="auto" w:fill="FFFFFF"/>
        <w:spacing w:before="245" w:after="10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 xml:space="preserve">дополнительная услуга «Содействие в создании на иностранном языке и (или) модернизации уже существующего сайта СМСП   в информационно-телекоммуникационной сети "Интернет"» предоставляется на условиях </w:t>
      </w:r>
      <w:proofErr w:type="spellStart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софинансирования</w:t>
      </w:r>
      <w:proofErr w:type="spellEnd"/>
    </w:p>
    <w:p w:rsidR="00C80053" w:rsidRPr="00C80053" w:rsidRDefault="00C80053" w:rsidP="00C8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br/>
      </w: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  <w:shd w:val="clear" w:color="auto" w:fill="FFFFFF"/>
        </w:rPr>
        <w:t>Базовая услуга:</w:t>
      </w: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br/>
      </w:r>
    </w:p>
    <w:p w:rsidR="00C80053" w:rsidRPr="00C80053" w:rsidRDefault="00C80053" w:rsidP="00C800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поиск и подбор потенциальных иностранных покупателей для субъекта малого и среднего предпринимательства, осуществляющего или планирующего осуществлять экспортную деятельность</w:t>
      </w:r>
    </w:p>
    <w:p w:rsidR="00C80053" w:rsidRPr="00C80053" w:rsidRDefault="00C80053" w:rsidP="00C8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br/>
      </w:r>
    </w:p>
    <w:p w:rsidR="00C80053" w:rsidRPr="00C80053" w:rsidRDefault="00C80053" w:rsidP="00C80053">
      <w:pPr>
        <w:shd w:val="clear" w:color="auto" w:fill="FFFFFF"/>
        <w:spacing w:after="306" w:line="337" w:lineRule="atLeast"/>
        <w:rPr>
          <w:rFonts w:ascii="Arial" w:eastAsia="Times New Roman" w:hAnsi="Arial" w:cs="Arial"/>
          <w:color w:val="2C2A29"/>
          <w:spacing w:val="2"/>
          <w:sz w:val="26"/>
          <w:szCs w:val="26"/>
        </w:rPr>
      </w:pPr>
      <w:r w:rsidRPr="00C80053">
        <w:rPr>
          <w:rFonts w:ascii="Arial" w:eastAsia="Times New Roman" w:hAnsi="Arial" w:cs="Arial"/>
          <w:color w:val="2C2A29"/>
          <w:spacing w:val="2"/>
          <w:sz w:val="26"/>
          <w:szCs w:val="26"/>
        </w:rPr>
        <w:t>Дополнительные услуги предоставляются на основании потребности и готовности СМСП к выходу на зарубежные рынки:</w:t>
      </w:r>
    </w:p>
    <w:p w:rsidR="00C80053" w:rsidRPr="00C80053" w:rsidRDefault="00C80053" w:rsidP="00C800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формирование или актуализация коммерческого предложения СМСП для потенциальных иностранных покупателей на выявленных целевых рынках, включая при необходимости перевод на английский язык и (или) на язык потенциальных иностранных покупателей</w:t>
      </w:r>
    </w:p>
    <w:p w:rsidR="00C80053" w:rsidRPr="00C80053" w:rsidRDefault="00C80053" w:rsidP="00C80053">
      <w:pPr>
        <w:numPr>
          <w:ilvl w:val="0"/>
          <w:numId w:val="4"/>
        </w:numPr>
        <w:shd w:val="clear" w:color="auto" w:fill="FFFFFF"/>
        <w:spacing w:before="245" w:after="10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содействие в создании на иностранном языке и (или) модернизации уже существующего сайта СМСП в информационно-телекоммуникационной сети "Интернет", содержащего контактную информацию о таком субъекте, а также информацию о производимых им товарах (выполняемых работах, оказываемых услугах)</w:t>
      </w:r>
    </w:p>
    <w:p w:rsidR="00C80053" w:rsidRPr="00C80053" w:rsidRDefault="00C80053" w:rsidP="00C80053">
      <w:pPr>
        <w:numPr>
          <w:ilvl w:val="0"/>
          <w:numId w:val="4"/>
        </w:numPr>
        <w:shd w:val="clear" w:color="auto" w:fill="FFFFFF"/>
        <w:spacing w:before="245" w:after="10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lastRenderedPageBreak/>
        <w:t>подготовка и (или) перевод на английский язык и (или) на язык потенциальных иностранных покупателей презентационных и других материалов СМСП в электронном виде</w:t>
      </w:r>
    </w:p>
    <w:p w:rsidR="00C80053" w:rsidRPr="00C80053" w:rsidRDefault="00C80053" w:rsidP="00C80053">
      <w:pPr>
        <w:numPr>
          <w:ilvl w:val="0"/>
          <w:numId w:val="4"/>
        </w:numPr>
        <w:shd w:val="clear" w:color="auto" w:fill="FFFFFF"/>
        <w:spacing w:before="245" w:after="10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 xml:space="preserve">сопровождение переговорного процесса, включая ведение коммерческой корреспонденции, первичные телефонные переговоры и (или) переговоры с использованием </w:t>
      </w:r>
      <w:proofErr w:type="spellStart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видео-конференц-связи</w:t>
      </w:r>
      <w:proofErr w:type="spellEnd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, содействие в проведении деловых переговоров, включая последовательный перевод</w:t>
      </w:r>
    </w:p>
    <w:p w:rsidR="00C80053" w:rsidRPr="00C80053" w:rsidRDefault="00C80053" w:rsidP="00C80053">
      <w:pPr>
        <w:numPr>
          <w:ilvl w:val="0"/>
          <w:numId w:val="4"/>
        </w:numPr>
        <w:shd w:val="clear" w:color="auto" w:fill="FFFFFF"/>
        <w:spacing w:before="245" w:after="10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пересылка пробной продукции СМСП потенциальным иностранным покупателям</w:t>
      </w:r>
    </w:p>
    <w:p w:rsidR="00C80053" w:rsidRPr="00C80053" w:rsidRDefault="00C80053" w:rsidP="00C8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br/>
      </w:r>
    </w:p>
    <w:p w:rsidR="00C80053" w:rsidRPr="00C80053" w:rsidRDefault="00C80053" w:rsidP="00C80053">
      <w:pPr>
        <w:shd w:val="clear" w:color="auto" w:fill="FFFFFF"/>
        <w:spacing w:after="306" w:line="337" w:lineRule="atLeast"/>
        <w:rPr>
          <w:rFonts w:ascii="Arial" w:eastAsia="Times New Roman" w:hAnsi="Arial" w:cs="Arial"/>
          <w:color w:val="2C2A29"/>
          <w:spacing w:val="2"/>
          <w:sz w:val="26"/>
          <w:szCs w:val="26"/>
        </w:rPr>
      </w:pPr>
      <w:r w:rsidRPr="00C80053">
        <w:rPr>
          <w:rFonts w:ascii="Arial" w:eastAsia="Times New Roman" w:hAnsi="Arial" w:cs="Arial"/>
          <w:color w:val="2C2A29"/>
          <w:spacing w:val="2"/>
          <w:sz w:val="26"/>
          <w:szCs w:val="26"/>
        </w:rPr>
        <w:t xml:space="preserve">Рекомендуем экспортёрам дополнительно воспользоваться </w:t>
      </w:r>
      <w:proofErr w:type="spellStart"/>
      <w:r w:rsidRPr="00C80053">
        <w:rPr>
          <w:rFonts w:ascii="Arial" w:eastAsia="Times New Roman" w:hAnsi="Arial" w:cs="Arial"/>
          <w:color w:val="2C2A29"/>
          <w:spacing w:val="2"/>
          <w:sz w:val="26"/>
          <w:szCs w:val="26"/>
        </w:rPr>
        <w:t>online</w:t>
      </w:r>
      <w:proofErr w:type="spellEnd"/>
      <w:r w:rsidRPr="00C80053">
        <w:rPr>
          <w:rFonts w:ascii="Arial" w:eastAsia="Times New Roman" w:hAnsi="Arial" w:cs="Arial"/>
          <w:color w:val="2C2A29"/>
          <w:spacing w:val="2"/>
          <w:sz w:val="26"/>
          <w:szCs w:val="26"/>
        </w:rPr>
        <w:t xml:space="preserve"> материалами РЭЦ:</w:t>
      </w:r>
    </w:p>
    <w:p w:rsidR="00C80053" w:rsidRPr="00C80053" w:rsidRDefault="00C80053" w:rsidP="00C80053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hyperlink r:id="rId6" w:tgtFrame="_blank" w:history="1">
        <w:r w:rsidRPr="00C80053">
          <w:rPr>
            <w:rFonts w:ascii="Arial" w:eastAsia="Times New Roman" w:hAnsi="Arial" w:cs="Arial"/>
            <w:color w:val="0000FF"/>
            <w:spacing w:val="2"/>
            <w:sz w:val="25"/>
          </w:rPr>
          <w:t>Справочник экспортера. Основные ограничения экспорта товаров, связанные с техническими барьерами в торговле, пути и способы их преодоления</w:t>
        </w:r>
        <w:proofErr w:type="gramStart"/>
      </w:hyperlink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 П</w:t>
      </w:r>
      <w:proofErr w:type="gramEnd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 xml:space="preserve">ри возникновении вопросов по данной услуге можно обращаться к Успенскому Виктору +7 (495) 937-47-47, </w:t>
      </w:r>
      <w:proofErr w:type="spellStart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доб</w:t>
      </w:r>
      <w:proofErr w:type="spellEnd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. 6503</w:t>
      </w:r>
    </w:p>
    <w:p w:rsidR="00C80053" w:rsidRPr="00C80053" w:rsidRDefault="00C80053" w:rsidP="00C80053">
      <w:pPr>
        <w:numPr>
          <w:ilvl w:val="0"/>
          <w:numId w:val="5"/>
        </w:numPr>
        <w:shd w:val="clear" w:color="auto" w:fill="FFFFFF"/>
        <w:spacing w:after="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hyperlink r:id="rId7" w:tgtFrame="_blank" w:history="1">
        <w:proofErr w:type="spellStart"/>
        <w:r w:rsidRPr="00C80053">
          <w:rPr>
            <w:rFonts w:ascii="Arial" w:eastAsia="Times New Roman" w:hAnsi="Arial" w:cs="Arial"/>
            <w:color w:val="0000FF"/>
            <w:spacing w:val="2"/>
            <w:sz w:val="25"/>
          </w:rPr>
          <w:t>Онлайн</w:t>
        </w:r>
        <w:proofErr w:type="spellEnd"/>
        <w:r w:rsidRPr="00C80053">
          <w:rPr>
            <w:rFonts w:ascii="Arial" w:eastAsia="Times New Roman" w:hAnsi="Arial" w:cs="Arial"/>
            <w:color w:val="0000FF"/>
            <w:spacing w:val="2"/>
            <w:sz w:val="25"/>
          </w:rPr>
          <w:t xml:space="preserve"> материалы по процедурам валютного контроля</w:t>
        </w:r>
        <w:proofErr w:type="gramStart"/>
        <w:r w:rsidRPr="00C80053">
          <w:rPr>
            <w:rFonts w:ascii="Arial" w:eastAsia="Times New Roman" w:hAnsi="Arial" w:cs="Arial"/>
            <w:color w:val="0000FF"/>
            <w:spacing w:val="2"/>
            <w:sz w:val="25"/>
          </w:rPr>
          <w:t> </w:t>
        </w:r>
      </w:hyperlink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П</w:t>
      </w:r>
      <w:proofErr w:type="gramEnd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 xml:space="preserve">ри возникновении вопросов по данной услуге можно обращаться к Эрендженовой Галине +7 (495) 937-47-47, </w:t>
      </w:r>
      <w:proofErr w:type="spellStart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доб</w:t>
      </w:r>
      <w:proofErr w:type="spellEnd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. 1156</w:t>
      </w:r>
    </w:p>
    <w:p w:rsidR="00C80053" w:rsidRPr="00C80053" w:rsidRDefault="00C80053" w:rsidP="00C80053">
      <w:pPr>
        <w:numPr>
          <w:ilvl w:val="0"/>
          <w:numId w:val="5"/>
        </w:numPr>
        <w:shd w:val="clear" w:color="auto" w:fill="FFFFFF"/>
        <w:spacing w:after="0" w:afterAutospacing="1" w:line="240" w:lineRule="auto"/>
        <w:ind w:left="0"/>
        <w:rPr>
          <w:rFonts w:ascii="Arial" w:eastAsia="Times New Roman" w:hAnsi="Arial" w:cs="Arial"/>
          <w:color w:val="2C2A29"/>
          <w:spacing w:val="2"/>
          <w:sz w:val="25"/>
          <w:szCs w:val="25"/>
        </w:rPr>
      </w:pPr>
      <w:hyperlink r:id="rId8" w:tgtFrame="_blank" w:history="1">
        <w:r w:rsidRPr="00C80053">
          <w:rPr>
            <w:rFonts w:ascii="Arial" w:eastAsia="Times New Roman" w:hAnsi="Arial" w:cs="Arial"/>
            <w:color w:val="0000FF"/>
            <w:spacing w:val="2"/>
            <w:sz w:val="25"/>
          </w:rPr>
          <w:t>Проект экспортного контракта на поставку товаров</w:t>
        </w:r>
        <w:proofErr w:type="gramStart"/>
        <w:r w:rsidRPr="00C80053">
          <w:rPr>
            <w:rFonts w:ascii="Arial" w:eastAsia="Times New Roman" w:hAnsi="Arial" w:cs="Arial"/>
            <w:color w:val="0000FF"/>
            <w:spacing w:val="2"/>
            <w:sz w:val="25"/>
          </w:rPr>
          <w:t> </w:t>
        </w:r>
      </w:hyperlink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 П</w:t>
      </w:r>
      <w:proofErr w:type="gramEnd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 xml:space="preserve">ри возникновении вопросов по данной услуге можно обращаться к Эрендженовой Галине +7 (495) 937-47-47, </w:t>
      </w:r>
      <w:proofErr w:type="spellStart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доб</w:t>
      </w:r>
      <w:proofErr w:type="spellEnd"/>
      <w:r w:rsidRPr="00C80053">
        <w:rPr>
          <w:rFonts w:ascii="Arial" w:eastAsia="Times New Roman" w:hAnsi="Arial" w:cs="Arial"/>
          <w:color w:val="2C2A29"/>
          <w:spacing w:val="2"/>
          <w:sz w:val="25"/>
          <w:szCs w:val="25"/>
        </w:rPr>
        <w:t>. 1156</w:t>
      </w:r>
    </w:p>
    <w:p w:rsidR="00C80053" w:rsidRPr="00C80053" w:rsidRDefault="00C80053" w:rsidP="00C80053">
      <w:pPr>
        <w:spacing w:after="0" w:line="240" w:lineRule="auto"/>
        <w:rPr>
          <w:rFonts w:ascii="Arial" w:eastAsia="Times New Roman" w:hAnsi="Arial" w:cs="Arial"/>
          <w:color w:val="FFFFFF"/>
          <w:spacing w:val="2"/>
          <w:sz w:val="25"/>
          <w:szCs w:val="25"/>
        </w:rPr>
      </w:pPr>
      <w:proofErr w:type="spellStart"/>
      <w:r w:rsidRPr="00C80053">
        <w:rPr>
          <w:rFonts w:ascii="Arial" w:eastAsia="Times New Roman" w:hAnsi="Arial" w:cs="Arial"/>
          <w:color w:val="FFFFFF"/>
          <w:spacing w:val="2"/>
          <w:sz w:val="25"/>
          <w:szCs w:val="25"/>
        </w:rPr>
        <w:t>ску</w:t>
      </w:r>
      <w:proofErr w:type="spellEnd"/>
      <w:r w:rsidRPr="00C80053">
        <w:rPr>
          <w:rFonts w:ascii="Arial" w:eastAsia="Times New Roman" w:hAnsi="Arial" w:cs="Arial"/>
          <w:color w:val="FFFFFF"/>
          <w:spacing w:val="2"/>
          <w:sz w:val="25"/>
          <w:szCs w:val="25"/>
        </w:rPr>
        <w:t xml:space="preserve"> и проверке деловой репутации потенциальных партнеров, а также помощи в проведении деловых переговоров</w:t>
      </w:r>
    </w:p>
    <w:p w:rsidR="00C80053" w:rsidRPr="00C80053" w:rsidRDefault="00C80053">
      <w:pPr>
        <w:rPr>
          <w:sz w:val="36"/>
          <w:szCs w:val="36"/>
        </w:rPr>
      </w:pPr>
      <w:r w:rsidRPr="00C80053">
        <w:rPr>
          <w:sz w:val="36"/>
          <w:szCs w:val="36"/>
        </w:rPr>
        <w:t>Ссылка для получения услуги</w:t>
      </w:r>
    </w:p>
    <w:p w:rsidR="00000000" w:rsidRDefault="00C80053">
      <w:pPr>
        <w:rPr>
          <w:sz w:val="36"/>
          <w:szCs w:val="36"/>
        </w:rPr>
      </w:pPr>
      <w:hyperlink r:id="rId9" w:history="1">
        <w:r w:rsidRPr="00176D37">
          <w:rPr>
            <w:rStyle w:val="a3"/>
            <w:sz w:val="36"/>
            <w:szCs w:val="36"/>
          </w:rPr>
          <w:t>https://мойбизнес25.рф/structure/cpe/kompleksnaya-usluga-po-sodeystviyu-v-poiske-i-podbore-inostrannogo-pokupatelya/</w:t>
        </w:r>
      </w:hyperlink>
    </w:p>
    <w:p w:rsidR="00C80053" w:rsidRPr="00C80053" w:rsidRDefault="00C80053">
      <w:pPr>
        <w:rPr>
          <w:sz w:val="36"/>
          <w:szCs w:val="36"/>
        </w:rPr>
      </w:pPr>
    </w:p>
    <w:sectPr w:rsidR="00C80053" w:rsidRPr="00C8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036"/>
    <w:multiLevelType w:val="multilevel"/>
    <w:tmpl w:val="C65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B769C"/>
    <w:multiLevelType w:val="multilevel"/>
    <w:tmpl w:val="1190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C0BB0"/>
    <w:multiLevelType w:val="multilevel"/>
    <w:tmpl w:val="34F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86432"/>
    <w:multiLevelType w:val="multilevel"/>
    <w:tmpl w:val="1A0C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86956"/>
    <w:multiLevelType w:val="multilevel"/>
    <w:tmpl w:val="5B88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80053"/>
    <w:rsid w:val="00C8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0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C800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rtcenter.ru/services/podderzhka-eksportnykh-postavok/pravovye-voprosy/proekt-eksportnogo-kontrakta/?sphrase_id=14338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xportcenter.ru/services/podderzhka-eksportnykh-postavok/valyutnyy-kontrol/onlayn_materialy_po_protseduram_valyutnogo_kontrol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xportcenter.ru/services/sertifikatsiya-i-litsenzirovanie/mezhdunarodnaya-adaptatsiya-i-otsenka-sootvetstviya/spravochnik_eksporter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4;&#1086;&#1081;&#1073;&#1080;&#1079;&#1085;&#1077;&#1089;25.&#1088;&#1092;/structure/cpe/kompleksnaya-usluga-po-sodeystviyu-v-poiske-i-podbore-inostrannogo-pokupate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649B-C3FF-4694-8E3A-DDDC05DE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</dc:creator>
  <cp:keywords/>
  <dc:description/>
  <cp:lastModifiedBy>Матюшкина</cp:lastModifiedBy>
  <cp:revision>2</cp:revision>
  <dcterms:created xsi:type="dcterms:W3CDTF">2023-07-18T09:39:00Z</dcterms:created>
  <dcterms:modified xsi:type="dcterms:W3CDTF">2023-07-18T09:42:00Z</dcterms:modified>
</cp:coreProperties>
</file>