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41" w:rsidRPr="002A75FF" w:rsidRDefault="00231C41" w:rsidP="007E2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5FF">
        <w:rPr>
          <w:rFonts w:ascii="Times New Roman" w:hAnsi="Times New Roman" w:cs="Times New Roman"/>
          <w:b/>
          <w:sz w:val="28"/>
          <w:szCs w:val="28"/>
        </w:rPr>
        <w:t>Перечень товаров</w:t>
      </w:r>
      <w:r w:rsidR="00DE082C">
        <w:rPr>
          <w:rFonts w:ascii="Times New Roman" w:hAnsi="Times New Roman" w:cs="Times New Roman"/>
          <w:b/>
          <w:sz w:val="28"/>
          <w:szCs w:val="28"/>
        </w:rPr>
        <w:t xml:space="preserve"> (работ, услуг)</w:t>
      </w:r>
      <w:r w:rsidRPr="002A75FF">
        <w:rPr>
          <w:rFonts w:ascii="Times New Roman" w:hAnsi="Times New Roman" w:cs="Times New Roman"/>
          <w:b/>
          <w:sz w:val="28"/>
          <w:szCs w:val="28"/>
        </w:rPr>
        <w:t>, производимых</w:t>
      </w:r>
      <w:r w:rsidR="00DE082C">
        <w:rPr>
          <w:rFonts w:ascii="Times New Roman" w:hAnsi="Times New Roman" w:cs="Times New Roman"/>
          <w:b/>
          <w:sz w:val="28"/>
          <w:szCs w:val="28"/>
        </w:rPr>
        <w:t xml:space="preserve"> (выполняемых, оказываемых)</w:t>
      </w:r>
      <w:r w:rsidRPr="002A75FF">
        <w:rPr>
          <w:rFonts w:ascii="Times New Roman" w:hAnsi="Times New Roman" w:cs="Times New Roman"/>
          <w:b/>
          <w:sz w:val="28"/>
          <w:szCs w:val="28"/>
        </w:rPr>
        <w:t xml:space="preserve"> учреждениями </w:t>
      </w:r>
      <w:r w:rsidR="008E4E0D" w:rsidRPr="002A75FF">
        <w:rPr>
          <w:rFonts w:ascii="Times New Roman" w:hAnsi="Times New Roman" w:cs="Times New Roman"/>
          <w:b/>
          <w:sz w:val="28"/>
          <w:szCs w:val="28"/>
        </w:rPr>
        <w:t>УИС Приморского края, согласно П</w:t>
      </w:r>
      <w:r w:rsidRPr="002A75FF">
        <w:rPr>
          <w:rFonts w:ascii="Times New Roman" w:hAnsi="Times New Roman" w:cs="Times New Roman"/>
          <w:b/>
          <w:sz w:val="28"/>
          <w:szCs w:val="28"/>
        </w:rPr>
        <w:t>остановлению Правительства РФ от 26.12.2013 г. № 1292</w:t>
      </w:r>
      <w:r w:rsidR="00DE082C">
        <w:rPr>
          <w:rFonts w:ascii="Times New Roman" w:hAnsi="Times New Roman" w:cs="Times New Roman"/>
          <w:b/>
          <w:sz w:val="28"/>
          <w:szCs w:val="28"/>
        </w:rPr>
        <w:t xml:space="preserve"> (в редакции п</w:t>
      </w:r>
      <w:r w:rsidR="00E62847">
        <w:rPr>
          <w:rFonts w:ascii="Times New Roman" w:hAnsi="Times New Roman" w:cs="Times New Roman"/>
          <w:b/>
          <w:sz w:val="28"/>
          <w:szCs w:val="28"/>
        </w:rPr>
        <w:t>остановления</w:t>
      </w:r>
      <w:r w:rsidR="00DE082C">
        <w:rPr>
          <w:rFonts w:ascii="Times New Roman" w:hAnsi="Times New Roman" w:cs="Times New Roman"/>
          <w:b/>
          <w:sz w:val="28"/>
          <w:szCs w:val="28"/>
        </w:rPr>
        <w:t xml:space="preserve"> Правительства РФ от 28.05.2021 г. № 821)</w:t>
      </w:r>
      <w:r w:rsidRPr="002A75F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E082C">
        <w:rPr>
          <w:rFonts w:ascii="Times New Roman" w:hAnsi="Times New Roman" w:cs="Times New Roman"/>
          <w:b/>
          <w:sz w:val="28"/>
          <w:szCs w:val="28"/>
        </w:rPr>
        <w:t>закупка которых может осуществляться заказчиком у единственного поставщика (подрядчика, исполнителя), в том числе для нужд исключительно организаций, предприятий, учреждений и органов УИС</w:t>
      </w:r>
    </w:p>
    <w:p w:rsidR="00231C41" w:rsidRDefault="00231C41" w:rsidP="00231C41">
      <w:pPr>
        <w:jc w:val="center"/>
        <w:rPr>
          <w:rFonts w:ascii="Times New Roman" w:hAnsi="Times New Roman" w:cs="Times New Roman"/>
        </w:rPr>
      </w:pPr>
    </w:p>
    <w:tbl>
      <w:tblPr>
        <w:tblW w:w="10915" w:type="dxa"/>
        <w:tblCellSpacing w:w="0" w:type="dxa"/>
        <w:tblInd w:w="-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0"/>
        <w:gridCol w:w="7087"/>
        <w:gridCol w:w="2268"/>
      </w:tblGrid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="007E295D" w:rsidRPr="007E295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E2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ОКПД 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hAnsi="Times New Roman" w:cs="Times New Roman"/>
                <w:b/>
                <w:sz w:val="24"/>
                <w:szCs w:val="24"/>
              </w:rPr>
              <w:t>Класс, подкласс, вид продукции и услуг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- изготовитель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10.13.14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Изделия колбасные и аналогичная пищевая продукция из мяса, субпродуктов или крови животных, из мяса и субпродуктов птицы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E29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ФКУ ИК-41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10.42.10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Маргарин, </w:t>
            </w:r>
            <w:proofErr w:type="spell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спреды</w:t>
            </w:r>
            <w:proofErr w:type="spellEnd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</w:t>
            </w:r>
            <w:proofErr w:type="spell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улучшители</w:t>
            </w:r>
            <w:proofErr w:type="spellEnd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заменители масла, какао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E29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ФКУ ИК-41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13.92.11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Одеяла и дорожные пледы (кроме электрических одеял)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E29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 </w:t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13.92.12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Белье постельное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E29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 xml:space="preserve">ФКУ ИК-10,20,22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13.92.13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Белье столовое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E29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 xml:space="preserve">ФКУ ИК-10,20,22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13.92.14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Белье туалетное и кухонное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E29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 xml:space="preserve">ФКУ ИК-10,20,22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13.92.22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Брезенты, навесы и маркизы (шторы от солнца); паруса для лодок, яхт или десантных плавучих средств; палатки, тенты и снаряжение для кемпинга (включая надувные матрасы)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E29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13.92.24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Одеяла стеганые, одеяла стеганые пуховые, валики, пуфы, подушки, спальные мешки и аналогичные изделия с пружинами или набитые или изнутри оснащенные каким-либо материалом, или из пористой резины, или из пластмассы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E29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14.12.11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Комплекты, костюмы, куртки (пиджаки) и блейзеры мужские производственные и профессиональные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36C9F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</w:t>
            </w:r>
            <w:r w:rsidR="007E295D" w:rsidRPr="007E295D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7E29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295D" w:rsidRPr="007E295D">
              <w:rPr>
                <w:rFonts w:ascii="Times New Roman" w:hAnsi="Times New Roman" w:cs="Times New Roman"/>
                <w:sz w:val="24"/>
                <w:szCs w:val="24"/>
              </w:rPr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14.12.12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Брюки мужские, комбинезоны с нагрудниками и лямками (полукомбинезоны), бриджи и шорты производственные и профессиональные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36C9F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</w:t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14.12.21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Комплекты и костюмы, куртки (жакеты) и блейзеры женские производственные и профессиональные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</w:t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14.12.22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Брюки, комбинезоны с нагрудниками и лямками (полукомбинезоны), бриджи и шорты женские производственные и профессиональные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</w:t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14.12.30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Спецодежда прочая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</w:t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14.12.9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Услуги по производству спецодежды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</w:t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95D">
              <w:rPr>
                <w:rFonts w:ascii="Times New Roman" w:hAnsi="Times New Roman" w:cs="Times New Roman"/>
                <w:sz w:val="24"/>
                <w:szCs w:val="24"/>
              </w:rPr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14.13.1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Одежда верхняя трикотажная или вязаная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14.13.2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Одежда верхняя, прочая мужская или для мальчиков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 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14.13.31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Пальто, куртки, плащи, плащи с капюшонами, анораки, ветровки, штормовки и аналогичные изделия женские или для девочек из текстильных материалов, </w:t>
            </w:r>
            <w:proofErr w:type="gram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кроме</w:t>
            </w:r>
            <w:proofErr w:type="gramEnd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14.13.32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Костюмы и </w:t>
            </w:r>
            <w:proofErr w:type="gram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комплекты</w:t>
            </w:r>
            <w:proofErr w:type="gramEnd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женские или для девочек из текстильных материалов, кроме трикотажных или вязаных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14.13.33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Жакеты и </w:t>
            </w:r>
            <w:proofErr w:type="gram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блейзеры</w:t>
            </w:r>
            <w:proofErr w:type="gramEnd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женские или для девочек из текстильных материалов, кроме трикотажных или вязаных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14.13.34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Платья, юбки и юбки-брюки женские или для девочек из текстильных материалов, </w:t>
            </w:r>
            <w:proofErr w:type="gram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кроме</w:t>
            </w:r>
            <w:proofErr w:type="gramEnd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14.13.35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Брюки, комбинезоны с нагрудниками и лямками, бриджи и </w:t>
            </w:r>
            <w:proofErr w:type="gram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шорты</w:t>
            </w:r>
            <w:proofErr w:type="gramEnd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женские или для девочек из текстильных материалов, кроме трикотажных или вязаных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14.13.9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Услуги по производству верхней одежды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566CE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ИК-10,20,22,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14.14.1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Белье нательное трикотажное или вязаное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D0540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ИК-20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14.14.2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Белье нательное, кроме </w:t>
            </w:r>
            <w:proofErr w:type="gram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трикотажного</w:t>
            </w:r>
            <w:proofErr w:type="gramEnd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или вязаного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D0540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ИК-20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14.14.30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Футболки, майки и прочие нижние рубашки </w:t>
            </w:r>
            <w:r w:rsidR="007D05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трикотажные или вязаные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D0540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ИК-20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14.14.9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Услуги по производству нательного белья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D0540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ИК-20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14.19.19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Аксессуары одежды готовые, прочие и части одежды или аксессуаров одежды трикотажные или вязаные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D0540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ИК-20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14.19.23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Платки носовые, шали, шарфы, платки, вуали, галстуки, шейные платки, перчатки и прочие готовые аксессуары к одежде, детали одежды или аксессуаров к одежде из текстильных материалов, кроме трикотажных или вязаных, не включенные в другие группировки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D0540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ИК-10,20, 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16.10.10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D0540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ФКУ ИК-31,33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16.23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Изделия деревянные строительные и столярные прочие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D0540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ИК-6,20,22,27,31,33,41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16.24.1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Тара деревянная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7D0540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ИК-6,20,22,27,31,33,41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17.22.11.110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8081F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ФКУ ИК-27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22.23.14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Блоки дверные и оконные, пороги для дверей, ставни, жалюзи и аналогичные </w:t>
            </w:r>
            <w:proofErr w:type="gram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изделия</w:t>
            </w:r>
            <w:proofErr w:type="gramEnd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их части пластмассовые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8081F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ИК-6,20,22,27,31,33,41</w:t>
            </w:r>
          </w:p>
        </w:tc>
      </w:tr>
      <w:tr w:rsidR="00654946" w:rsidRPr="007E295D" w:rsidTr="00B8081F">
        <w:trPr>
          <w:trHeight w:val="69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23.6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Изделия из бетона, цемента и гипса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8081F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ИК-20,22,29,33,41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25.11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Металлоконструкции строительные и их части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8081F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ИК-6,20,22,27,31,33,41</w:t>
            </w:r>
          </w:p>
        </w:tc>
      </w:tr>
      <w:tr w:rsidR="00654946" w:rsidRPr="007E295D" w:rsidTr="00B46C5D">
        <w:trPr>
          <w:trHeight w:val="647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25.12.10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Двери, окна и их </w:t>
            </w:r>
            <w:proofErr w:type="gram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рамы</w:t>
            </w:r>
            <w:proofErr w:type="gramEnd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пороги для дверей из металлов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B46C5D" w:rsidRDefault="00B46C5D" w:rsidP="00B4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ИК- 6,20,27,29,33,41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25.29.11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ИК- 6,20,27,29,33,41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25.91.1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Бочки и аналогичные емкости из черных металлов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ИК- 6,20,27,29,33,41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25.93.11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Проволока скрученная, канаты, шнуры плетеные, стропы и аналогичные изделия из черных металлов без электрической изоляции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B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ИК- 20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25.93.12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Проволока колючая из черных металлов, проволока скрученная, канаты, ленты плетеные и аналогичные изделия из меди или алюминия без электрической изоляции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B4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ИК- 27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25.93.13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Ткань металлическая, решетки, сетки и ограждения из проволоки из черных металлов или меди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ИК- 6,20,22,27,33,41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25.99.12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Изделия столовые, кухонные и бытовые и их части из черных металлов, меди или алюминия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ИК- 6,20,27,33,41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25.99.29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Изделия из недрагоценных металлов прочие, не включенные в другие группировки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ИК- 6,20,22,27,33,41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31.01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Мебель для офисов и предприятий торговли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ИК- 6,20,27,33,41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31.02.1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Мебель кухонная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ИК- 6,20,27,33,41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31.03.12.120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Матрасы </w:t>
            </w:r>
            <w:proofErr w:type="spellStart"/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беспружинные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ФКУ ИК-10,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31.09.11.110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Кровати металлические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ИК- 6,20,22,27,33,41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31.09.11.120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Стеллажи, стойки, вешалки металлические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ИК- 6,20,22,27,33,41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31.09.11.130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Полки и полочки металлические хозяйственно-бытового назначения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ИК- 6,20,22,27,33,41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31.09.11.190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Мебель металлическая хозяйственно-бытового назначения прочая, не включенная в другие группировки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ИК- 6,20,22,27,33,41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32.40.39.240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Игрушки деревянные прочие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B46C5D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ИК- 6,20,22,27,33,41, 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32.40.39.242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Предметы игрового обихода деревянные без механизмов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ИК- 6,20,22,27,33,41, 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32.40.42.191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Инвентарь для игры в шахматы и шашки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ИК- 6,20,22,27,33,41, 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32.40.42.192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Игры настольные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ИК- 6,20,22,27,29,33,41, 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32.99.56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Изделия народных художественных промыслов &lt;*&gt;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ИК- 6,10,20,22,27,29, 33,41, 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32.99.59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Изделия различные прочие, не включенные в другие группировки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ИК- 6,10,20,22,27,33,41, ЛИУ-23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43.12.11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Работы земляные; работы по расчистке территории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02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КП-26,37,49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43.31.10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Работы штукатурные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КП-26,37,49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43.32.1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Работы столярные и плотничные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КП-26,37,49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43.33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КП-26,37,49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43.34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Работы малярные и стекольные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КП-26,37,49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43.39.1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Работы завершающие и отделочные в зданиях и сооружениях, прочие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КП-26,37,49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43.99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КП-26,37,49</w:t>
            </w:r>
          </w:p>
        </w:tc>
      </w:tr>
      <w:tr w:rsidR="00654946" w:rsidRPr="007E295D" w:rsidTr="007D054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45.20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46" w:rsidRPr="007E295D" w:rsidRDefault="00654946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E29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4946" w:rsidRPr="007E295D" w:rsidRDefault="00027565" w:rsidP="007E2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ИК- 6,20,22,27,33,41, ЛИУ-23</w:t>
            </w:r>
          </w:p>
        </w:tc>
      </w:tr>
    </w:tbl>
    <w:p w:rsidR="00A71212" w:rsidRPr="00616C1F" w:rsidRDefault="00A71212" w:rsidP="00A7121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616C1F">
        <w:rPr>
          <w:rFonts w:ascii="Arial" w:eastAsia="Times New Roman" w:hAnsi="Arial" w:cs="Arial"/>
          <w:color w:val="222222"/>
          <w:sz w:val="26"/>
          <w:szCs w:val="26"/>
        </w:rPr>
        <w:t>--------------------------------</w:t>
      </w:r>
    </w:p>
    <w:p w:rsidR="005A2E47" w:rsidRPr="00654946" w:rsidRDefault="00A71212" w:rsidP="0065494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616C1F">
        <w:rPr>
          <w:rFonts w:ascii="Arial" w:eastAsia="Times New Roman" w:hAnsi="Arial" w:cs="Arial"/>
          <w:color w:val="222222"/>
          <w:sz w:val="26"/>
          <w:szCs w:val="26"/>
        </w:rPr>
        <w:t>&lt;*&gt; Поставка указанных товаров, выполнение работ, оказание услуг может осуществляться учреждениями и (или) предприятиями уголовно-исполнительной системы Российской Федерации для нужд исключительно организаций, предприятий, учреждений и органов уголовно-исполнительной системы Российской Федерации</w:t>
      </w:r>
      <w:proofErr w:type="gramStart"/>
      <w:r w:rsidRPr="00616C1F">
        <w:rPr>
          <w:rFonts w:ascii="Arial" w:eastAsia="Times New Roman" w:hAnsi="Arial" w:cs="Arial"/>
          <w:color w:val="222222"/>
          <w:sz w:val="26"/>
          <w:szCs w:val="26"/>
        </w:rPr>
        <w:t>.".</w:t>
      </w:r>
      <w:proofErr w:type="gramEnd"/>
    </w:p>
    <w:sectPr w:rsidR="005A2E47" w:rsidRPr="00654946" w:rsidSect="000B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1C41"/>
    <w:rsid w:val="00027565"/>
    <w:rsid w:val="00036C9F"/>
    <w:rsid w:val="00087698"/>
    <w:rsid w:val="000B639F"/>
    <w:rsid w:val="000E5A46"/>
    <w:rsid w:val="00133321"/>
    <w:rsid w:val="00153B2C"/>
    <w:rsid w:val="001940CE"/>
    <w:rsid w:val="001E4395"/>
    <w:rsid w:val="002102AD"/>
    <w:rsid w:val="002162E3"/>
    <w:rsid w:val="00231C41"/>
    <w:rsid w:val="002A013C"/>
    <w:rsid w:val="002A75FF"/>
    <w:rsid w:val="002D7C8C"/>
    <w:rsid w:val="003F1691"/>
    <w:rsid w:val="005706C8"/>
    <w:rsid w:val="005A2E47"/>
    <w:rsid w:val="00635E53"/>
    <w:rsid w:val="00654946"/>
    <w:rsid w:val="00673FB0"/>
    <w:rsid w:val="006B6D2C"/>
    <w:rsid w:val="006C3CD5"/>
    <w:rsid w:val="007C7948"/>
    <w:rsid w:val="007D0540"/>
    <w:rsid w:val="007D1237"/>
    <w:rsid w:val="007E295D"/>
    <w:rsid w:val="00822B57"/>
    <w:rsid w:val="008E4E0D"/>
    <w:rsid w:val="008F0A0C"/>
    <w:rsid w:val="00912D6C"/>
    <w:rsid w:val="009B69B2"/>
    <w:rsid w:val="00A13DBD"/>
    <w:rsid w:val="00A71212"/>
    <w:rsid w:val="00A75417"/>
    <w:rsid w:val="00B46C5D"/>
    <w:rsid w:val="00B566CE"/>
    <w:rsid w:val="00B8081F"/>
    <w:rsid w:val="00BB39F1"/>
    <w:rsid w:val="00CF2D9E"/>
    <w:rsid w:val="00D80F03"/>
    <w:rsid w:val="00D9711D"/>
    <w:rsid w:val="00DE082C"/>
    <w:rsid w:val="00E62847"/>
    <w:rsid w:val="00EA0228"/>
    <w:rsid w:val="00EA23C1"/>
    <w:rsid w:val="00EC6A8D"/>
    <w:rsid w:val="00F6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1C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yushchik.es</dc:creator>
  <cp:keywords/>
  <dc:description/>
  <cp:lastModifiedBy>smelova.na</cp:lastModifiedBy>
  <cp:revision>25</cp:revision>
  <cp:lastPrinted>2021-06-21T07:43:00Z</cp:lastPrinted>
  <dcterms:created xsi:type="dcterms:W3CDTF">2018-03-14T03:02:00Z</dcterms:created>
  <dcterms:modified xsi:type="dcterms:W3CDTF">2021-06-21T07:48:00Z</dcterms:modified>
</cp:coreProperties>
</file>