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EC" w:rsidRPr="00CB4D4E" w:rsidRDefault="008871EC" w:rsidP="00CB4D4E">
      <w:pPr>
        <w:pStyle w:val="a3"/>
        <w:spacing w:line="360" w:lineRule="auto"/>
        <w:ind w:firstLine="720"/>
        <w:rPr>
          <w:rFonts w:ascii="Courier New"/>
        </w:rPr>
      </w:pPr>
    </w:p>
    <w:p w:rsidR="00CB4D4E" w:rsidRPr="00CB4D4E" w:rsidRDefault="00CB4D4E" w:rsidP="00CB4D4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B4D4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B4D4E">
        <w:rPr>
          <w:b/>
          <w:sz w:val="28"/>
          <w:szCs w:val="28"/>
        </w:rPr>
        <w:t xml:space="preserve">проведении </w:t>
      </w:r>
      <w:proofErr w:type="spellStart"/>
      <w:r w:rsidRPr="00CB4D4E">
        <w:rPr>
          <w:b/>
          <w:sz w:val="28"/>
          <w:szCs w:val="28"/>
        </w:rPr>
        <w:t>онлайн-семинара</w:t>
      </w:r>
      <w:proofErr w:type="spellEnd"/>
      <w:r w:rsidRPr="00CB4D4E">
        <w:rPr>
          <w:b/>
          <w:sz w:val="28"/>
          <w:szCs w:val="28"/>
        </w:rPr>
        <w:t xml:space="preserve"> по работе в ФГИС «Сатурн»</w:t>
      </w:r>
    </w:p>
    <w:p w:rsidR="008871EC" w:rsidRPr="00CB4D4E" w:rsidRDefault="008871EC" w:rsidP="00CB4D4E">
      <w:pPr>
        <w:pStyle w:val="a3"/>
        <w:spacing w:line="360" w:lineRule="auto"/>
        <w:ind w:firstLine="720"/>
      </w:pPr>
    </w:p>
    <w:p w:rsidR="008871EC" w:rsidRPr="00CB4D4E" w:rsidRDefault="00CB4D4E" w:rsidP="00CB4D4E">
      <w:pPr>
        <w:pStyle w:val="a3"/>
        <w:spacing w:line="360" w:lineRule="auto"/>
        <w:ind w:firstLine="720"/>
        <w:jc w:val="both"/>
      </w:pPr>
      <w:r w:rsidRPr="00CB4D4E">
        <w:t xml:space="preserve">Приморское </w:t>
      </w:r>
      <w:r w:rsidRPr="00CB4D4E">
        <w:t xml:space="preserve">межрегиональное </w:t>
      </w:r>
      <w:r w:rsidRPr="00CB4D4E">
        <w:t xml:space="preserve">управление </w:t>
      </w:r>
      <w:r w:rsidRPr="00CB4D4E">
        <w:t xml:space="preserve">Россельхознадзора </w:t>
      </w:r>
      <w:r w:rsidRPr="00CB4D4E">
        <w:t xml:space="preserve">приглашает Вас принять участие в </w:t>
      </w:r>
      <w:proofErr w:type="spellStart"/>
      <w:r w:rsidRPr="00CB4D4E">
        <w:t>онлайн-семинаре</w:t>
      </w:r>
      <w:proofErr w:type="spellEnd"/>
      <w:r w:rsidRPr="00CB4D4E">
        <w:t xml:space="preserve">, посвященном работе в Федеральной </w:t>
      </w:r>
      <w:r w:rsidRPr="00CB4D4E">
        <w:t>государственной</w:t>
      </w:r>
      <w:r>
        <w:t xml:space="preserve"> </w:t>
      </w:r>
      <w:r w:rsidRPr="00CB4D4E">
        <w:t>ин</w:t>
      </w:r>
      <w:r w:rsidRPr="00CB4D4E">
        <w:t xml:space="preserve">формационной </w:t>
      </w:r>
      <w:r w:rsidRPr="00CB4D4E">
        <w:t xml:space="preserve">системе </w:t>
      </w:r>
      <w:proofErr w:type="spellStart"/>
      <w:r w:rsidRPr="00CB4D4E">
        <w:t>прослеживаемости</w:t>
      </w:r>
      <w:proofErr w:type="spellEnd"/>
      <w:r w:rsidRPr="00CB4D4E">
        <w:t xml:space="preserve"> </w:t>
      </w:r>
      <w:r w:rsidRPr="00CB4D4E">
        <w:t>пестицидо</w:t>
      </w:r>
      <w:r w:rsidRPr="00CB4D4E">
        <w:t>в</w:t>
      </w:r>
      <w:r>
        <w:t xml:space="preserve"> </w:t>
      </w:r>
      <w:r w:rsidRPr="00CB4D4E">
        <w:rPr>
          <w:w w:val="95"/>
        </w:rPr>
        <w:t>и</w:t>
      </w:r>
      <w:r>
        <w:rPr>
          <w:w w:val="95"/>
        </w:rPr>
        <w:t xml:space="preserve"> </w:t>
      </w:r>
      <w:proofErr w:type="spellStart"/>
      <w:r w:rsidRPr="00CB4D4E">
        <w:rPr>
          <w:w w:val="95"/>
        </w:rPr>
        <w:t>агрохимикатов</w:t>
      </w:r>
      <w:proofErr w:type="spellEnd"/>
      <w:r w:rsidRPr="00CB4D4E">
        <w:rPr>
          <w:w w:val="95"/>
        </w:rPr>
        <w:t xml:space="preserve"> </w:t>
      </w:r>
      <w:r w:rsidRPr="00CB4D4E">
        <w:rPr>
          <w:w w:val="95"/>
        </w:rPr>
        <w:t xml:space="preserve">(далее </w:t>
      </w:r>
      <w:r w:rsidRPr="00CB4D4E">
        <w:rPr>
          <w:w w:val="90"/>
        </w:rPr>
        <w:t>—</w:t>
      </w:r>
      <w:r>
        <w:rPr>
          <w:w w:val="90"/>
        </w:rPr>
        <w:t xml:space="preserve"> </w:t>
      </w:r>
      <w:r w:rsidRPr="00CB4D4E">
        <w:rPr>
          <w:w w:val="95"/>
        </w:rPr>
        <w:t>ФГИС «Сатурн»).</w:t>
      </w:r>
    </w:p>
    <w:p w:rsidR="008871EC" w:rsidRPr="00CB4D4E" w:rsidRDefault="00CB4D4E" w:rsidP="00CB4D4E">
      <w:pPr>
        <w:pStyle w:val="a3"/>
        <w:spacing w:line="360" w:lineRule="auto"/>
        <w:ind w:firstLine="720"/>
        <w:jc w:val="both"/>
      </w:pPr>
      <w:r w:rsidRPr="00CB4D4E">
        <w:rPr>
          <w:spacing w:val="-4"/>
        </w:rPr>
        <w:t xml:space="preserve">Мероприятие </w:t>
      </w:r>
      <w:r w:rsidRPr="00CB4D4E">
        <w:rPr>
          <w:spacing w:val="-4"/>
        </w:rPr>
        <w:t>направлено на</w:t>
      </w:r>
      <w:r>
        <w:rPr>
          <w:spacing w:val="-4"/>
        </w:rPr>
        <w:t xml:space="preserve"> </w:t>
      </w:r>
      <w:r w:rsidRPr="00CB4D4E">
        <w:rPr>
          <w:spacing w:val="-4"/>
        </w:rPr>
        <w:t>все</w:t>
      </w:r>
      <w:r>
        <w:rPr>
          <w:spacing w:val="-4"/>
        </w:rPr>
        <w:t xml:space="preserve"> </w:t>
      </w:r>
      <w:r w:rsidRPr="00CB4D4E">
        <w:rPr>
          <w:spacing w:val="-4"/>
        </w:rPr>
        <w:t>категории</w:t>
      </w:r>
      <w:r>
        <w:rPr>
          <w:spacing w:val="-4"/>
        </w:rPr>
        <w:t xml:space="preserve"> </w:t>
      </w:r>
      <w:r w:rsidRPr="00CB4D4E">
        <w:rPr>
          <w:spacing w:val="-4"/>
        </w:rPr>
        <w:t>пользователей,</w:t>
      </w:r>
      <w:r>
        <w:rPr>
          <w:spacing w:val="-4"/>
        </w:rPr>
        <w:t xml:space="preserve"> </w:t>
      </w:r>
      <w:r w:rsidRPr="00CB4D4E">
        <w:rPr>
          <w:spacing w:val="-4"/>
        </w:rPr>
        <w:t xml:space="preserve">осуществляющих </w:t>
      </w:r>
      <w:r w:rsidRPr="00CB4D4E">
        <w:t>учет</w:t>
      </w:r>
      <w:r>
        <w:t xml:space="preserve"> </w:t>
      </w:r>
      <w:r w:rsidRPr="00CB4D4E">
        <w:t>партий пестицидов и</w:t>
      </w:r>
      <w:r>
        <w:t xml:space="preserve"> </w:t>
      </w:r>
      <w:proofErr w:type="spellStart"/>
      <w:r w:rsidRPr="00CB4D4E">
        <w:t>агрохимикатов</w:t>
      </w:r>
      <w:proofErr w:type="spellEnd"/>
      <w:r w:rsidRPr="00CB4D4E">
        <w:t xml:space="preserve"> в</w:t>
      </w:r>
      <w:r>
        <w:t xml:space="preserve"> </w:t>
      </w:r>
      <w:r w:rsidRPr="00CB4D4E">
        <w:t>ФГИ</w:t>
      </w:r>
      <w:proofErr w:type="gramStart"/>
      <w:r w:rsidRPr="00CB4D4E">
        <w:t>С«</w:t>
      </w:r>
      <w:proofErr w:type="gramEnd"/>
      <w:r w:rsidRPr="00CB4D4E">
        <w:t>Сатурн» при</w:t>
      </w:r>
      <w:r>
        <w:t xml:space="preserve"> </w:t>
      </w:r>
      <w:r w:rsidRPr="00CB4D4E">
        <w:t>их</w:t>
      </w:r>
      <w:r>
        <w:t xml:space="preserve"> </w:t>
      </w:r>
      <w:r w:rsidRPr="00CB4D4E">
        <w:t>обращении: экспорте, импорте, производстве (изготовлении), хранении, перевозке (транспо</w:t>
      </w:r>
      <w:r w:rsidRPr="00CB4D4E">
        <w:t xml:space="preserve">ртировке), применении, реализации, обезвреживании, утилизации, </w:t>
      </w:r>
      <w:r>
        <w:t xml:space="preserve">уничтожении </w:t>
      </w:r>
      <w:r w:rsidRPr="00CB4D4E">
        <w:t>захоронении.</w:t>
      </w:r>
    </w:p>
    <w:p w:rsidR="008871EC" w:rsidRPr="00CB4D4E" w:rsidRDefault="00CB4D4E" w:rsidP="00CB4D4E">
      <w:pPr>
        <w:pStyle w:val="a3"/>
        <w:spacing w:line="360" w:lineRule="auto"/>
        <w:ind w:firstLine="720"/>
        <w:jc w:val="both"/>
      </w:pPr>
      <w:proofErr w:type="spellStart"/>
      <w:r w:rsidRPr="00CB4D4E">
        <w:t>Онлайн-семинар</w:t>
      </w:r>
      <w:proofErr w:type="spellEnd"/>
      <w:r w:rsidRPr="00CB4D4E">
        <w:t xml:space="preserve"> пройдет 29 августа 2025 года в 10:00 (по Владивостоку) на</w:t>
      </w:r>
      <w:r>
        <w:t xml:space="preserve"> </w:t>
      </w:r>
      <w:r w:rsidRPr="00CB4D4E">
        <w:t>платформе</w:t>
      </w:r>
      <w:r>
        <w:t xml:space="preserve"> </w:t>
      </w:r>
      <w:r w:rsidRPr="00CB4D4E">
        <w:t>мгновенного</w:t>
      </w:r>
      <w:r>
        <w:t xml:space="preserve"> </w:t>
      </w:r>
      <w:r w:rsidRPr="00CB4D4E">
        <w:t>обмена</w:t>
      </w:r>
      <w:r>
        <w:t xml:space="preserve"> </w:t>
      </w:r>
      <w:r w:rsidRPr="00CB4D4E">
        <w:t>сообщениями</w:t>
      </w:r>
      <w:r>
        <w:t xml:space="preserve"> </w:t>
      </w:r>
      <w:r w:rsidRPr="00CB4D4E">
        <w:t>«</w:t>
      </w:r>
      <w:proofErr w:type="spellStart"/>
      <w:r w:rsidRPr="00CB4D4E">
        <w:t>Telegram</w:t>
      </w:r>
      <w:proofErr w:type="spellEnd"/>
      <w:r w:rsidRPr="00CB4D4E">
        <w:t>»,</w:t>
      </w:r>
      <w:r>
        <w:t xml:space="preserve"> </w:t>
      </w:r>
      <w:r w:rsidRPr="00CB4D4E">
        <w:t>в</w:t>
      </w:r>
      <w:r>
        <w:t xml:space="preserve"> </w:t>
      </w:r>
      <w:r w:rsidRPr="00CB4D4E">
        <w:t>рамках</w:t>
      </w:r>
      <w:r>
        <w:t xml:space="preserve"> </w:t>
      </w:r>
      <w:r w:rsidRPr="00CB4D4E">
        <w:t>которого будут рассмотрены ключевые измен</w:t>
      </w:r>
      <w:r w:rsidRPr="00CB4D4E">
        <w:t xml:space="preserve">ения информационной системы и часто </w:t>
      </w:r>
      <w:r w:rsidRPr="00CB4D4E">
        <w:rPr>
          <w:spacing w:val="-2"/>
        </w:rPr>
        <w:t>допускаемые</w:t>
      </w:r>
      <w:r>
        <w:rPr>
          <w:spacing w:val="-2"/>
        </w:rPr>
        <w:t xml:space="preserve"> </w:t>
      </w:r>
      <w:r w:rsidRPr="00CB4D4E">
        <w:rPr>
          <w:spacing w:val="-2"/>
        </w:rPr>
        <w:t>ошибки,</w:t>
      </w:r>
      <w:r>
        <w:rPr>
          <w:spacing w:val="-2"/>
        </w:rPr>
        <w:t xml:space="preserve"> </w:t>
      </w:r>
      <w:r w:rsidRPr="00CB4D4E">
        <w:rPr>
          <w:spacing w:val="-2"/>
        </w:rPr>
        <w:t>а</w:t>
      </w:r>
      <w:r>
        <w:rPr>
          <w:spacing w:val="-2"/>
        </w:rPr>
        <w:t xml:space="preserve"> </w:t>
      </w:r>
      <w:r w:rsidRPr="00CB4D4E">
        <w:rPr>
          <w:spacing w:val="-2"/>
        </w:rPr>
        <w:t>также</w:t>
      </w:r>
      <w:r>
        <w:rPr>
          <w:spacing w:val="-2"/>
        </w:rPr>
        <w:t xml:space="preserve"> </w:t>
      </w:r>
      <w:r w:rsidRPr="00CB4D4E">
        <w:rPr>
          <w:spacing w:val="-2"/>
        </w:rPr>
        <w:t>даны</w:t>
      </w:r>
      <w:r>
        <w:rPr>
          <w:spacing w:val="-2"/>
        </w:rPr>
        <w:t xml:space="preserve"> </w:t>
      </w:r>
      <w:r w:rsidRPr="00CB4D4E">
        <w:rPr>
          <w:spacing w:val="-2"/>
        </w:rPr>
        <w:t>ответы</w:t>
      </w:r>
      <w:r>
        <w:rPr>
          <w:spacing w:val="-2"/>
        </w:rPr>
        <w:t xml:space="preserve"> </w:t>
      </w:r>
      <w:r w:rsidRPr="00CB4D4E">
        <w:rPr>
          <w:spacing w:val="-2"/>
        </w:rPr>
        <w:t>на</w:t>
      </w:r>
      <w:r>
        <w:rPr>
          <w:spacing w:val="-2"/>
        </w:rPr>
        <w:t xml:space="preserve"> </w:t>
      </w:r>
      <w:r w:rsidRPr="00CB4D4E">
        <w:rPr>
          <w:spacing w:val="-2"/>
        </w:rPr>
        <w:t>поступившие</w:t>
      </w:r>
      <w:r>
        <w:rPr>
          <w:spacing w:val="-2"/>
        </w:rPr>
        <w:t xml:space="preserve"> </w:t>
      </w:r>
      <w:r w:rsidRPr="00CB4D4E">
        <w:rPr>
          <w:spacing w:val="-2"/>
        </w:rPr>
        <w:t>вопросы.</w:t>
      </w:r>
    </w:p>
    <w:p w:rsidR="008871EC" w:rsidRDefault="00CB4D4E" w:rsidP="00CB4D4E">
      <w:pPr>
        <w:pStyle w:val="a3"/>
        <w:spacing w:line="360" w:lineRule="auto"/>
        <w:ind w:firstLine="720"/>
        <w:jc w:val="both"/>
        <w:rPr>
          <w:spacing w:val="-4"/>
        </w:rPr>
      </w:pPr>
      <w:r w:rsidRPr="00CB4D4E">
        <w:t xml:space="preserve">Для участия в </w:t>
      </w:r>
      <w:proofErr w:type="spellStart"/>
      <w:r w:rsidRPr="00CB4D4E">
        <w:t>онлайн-семинаре</w:t>
      </w:r>
      <w:proofErr w:type="spellEnd"/>
      <w:r w:rsidRPr="00CB4D4E">
        <w:t xml:space="preserve"> необходимо перейти по ссылке </w:t>
      </w:r>
      <w:hyperlink r:id="rId4" w:history="1">
        <w:r w:rsidRPr="00087B82">
          <w:rPr>
            <w:rStyle w:val="a5"/>
            <w:spacing w:val="-4"/>
          </w:rPr>
          <w:t>https://t.me/+1VN7bBqO1dthY2Fi</w:t>
        </w:r>
      </w:hyperlink>
      <w:r>
        <w:rPr>
          <w:spacing w:val="-4"/>
        </w:rPr>
        <w:t xml:space="preserve"> </w:t>
      </w:r>
      <w:r w:rsidRPr="00CB4D4E">
        <w:rPr>
          <w:spacing w:val="-4"/>
        </w:rPr>
        <w:t xml:space="preserve">и присоединиться к группе </w:t>
      </w:r>
      <w:proofErr w:type="spellStart"/>
      <w:r w:rsidRPr="00CB4D4E">
        <w:rPr>
          <w:spacing w:val="-4"/>
        </w:rPr>
        <w:t>онлайн-семинара</w:t>
      </w:r>
      <w:proofErr w:type="spellEnd"/>
      <w:r>
        <w:rPr>
          <w:spacing w:val="-4"/>
        </w:rPr>
        <w:t xml:space="preserve">, а также, перейдя по ссылке-приглашению </w:t>
      </w:r>
      <w:hyperlink r:id="rId5" w:history="1">
        <w:r w:rsidRPr="00087B82">
          <w:rPr>
            <w:rStyle w:val="a5"/>
            <w:spacing w:val="-4"/>
          </w:rPr>
          <w:t>https://t.me/+1VN7bBqO1dthY2Fi</w:t>
        </w:r>
      </w:hyperlink>
      <w:r>
        <w:rPr>
          <w:spacing w:val="-4"/>
        </w:rPr>
        <w:t>.</w:t>
      </w:r>
    </w:p>
    <w:p w:rsidR="00CB4D4E" w:rsidRPr="00CB4D4E" w:rsidRDefault="00CB4D4E" w:rsidP="00CB4D4E">
      <w:pPr>
        <w:pStyle w:val="a3"/>
        <w:spacing w:line="360" w:lineRule="auto"/>
        <w:ind w:firstLine="720"/>
        <w:jc w:val="both"/>
      </w:pPr>
    </w:p>
    <w:p w:rsidR="008871EC" w:rsidRPr="00CB4D4E" w:rsidRDefault="008871EC" w:rsidP="00CB4D4E">
      <w:pPr>
        <w:pStyle w:val="a3"/>
        <w:spacing w:line="360" w:lineRule="auto"/>
        <w:ind w:firstLine="720"/>
      </w:pPr>
    </w:p>
    <w:sectPr w:rsidR="008871EC" w:rsidRPr="00CB4D4E" w:rsidSect="008871EC">
      <w:type w:val="continuous"/>
      <w:pgSz w:w="11900" w:h="16840"/>
      <w:pgMar w:top="14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871EC"/>
    <w:rsid w:val="008871EC"/>
    <w:rsid w:val="00CB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1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1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71EC"/>
    <w:rPr>
      <w:sz w:val="28"/>
      <w:szCs w:val="28"/>
    </w:rPr>
  </w:style>
  <w:style w:type="paragraph" w:styleId="a4">
    <w:name w:val="List Paragraph"/>
    <w:basedOn w:val="a"/>
    <w:uiPriority w:val="1"/>
    <w:qFormat/>
    <w:rsid w:val="008871EC"/>
  </w:style>
  <w:style w:type="paragraph" w:customStyle="1" w:styleId="TableParagraph">
    <w:name w:val="Table Paragraph"/>
    <w:basedOn w:val="a"/>
    <w:uiPriority w:val="1"/>
    <w:qFormat/>
    <w:rsid w:val="008871EC"/>
  </w:style>
  <w:style w:type="character" w:styleId="a5">
    <w:name w:val="Hyperlink"/>
    <w:basedOn w:val="a0"/>
    <w:uiPriority w:val="99"/>
    <w:unhideWhenUsed/>
    <w:rsid w:val="00CB4D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1VN7bBqO1dthY2Fi" TargetMode="External"/><Relationship Id="rId4" Type="http://schemas.openxmlformats.org/officeDocument/2006/relationships/hyperlink" Target="https://t.me/+1VN7bBqO1dthY2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Сметанюк АА</cp:lastModifiedBy>
  <cp:revision>2</cp:revision>
  <dcterms:created xsi:type="dcterms:W3CDTF">2025-08-22T09:40:00Z</dcterms:created>
  <dcterms:modified xsi:type="dcterms:W3CDTF">2025-08-22T09:49:00Z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iText® 5.5.12 ©2000-2017 iText Group NV (AGPL-version)</vt:lpwstr>
  </property>
</Properties>
</file>