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CC1" w:rsidRDefault="003C4CC1" w:rsidP="003C4CC1">
      <w:pPr>
        <w:spacing w:after="0" w:line="240" w:lineRule="auto"/>
        <w:jc w:val="both"/>
        <w:rPr>
          <w:rFonts w:ascii="-moz-fixed" w:eastAsia="Times New Roman" w:hAnsi="-moz-fixed" w:cs="Times New Roman"/>
          <w:b/>
          <w:sz w:val="28"/>
          <w:szCs w:val="28"/>
        </w:rPr>
      </w:pPr>
      <w:r>
        <w:rPr>
          <w:rFonts w:ascii="-moz-fixed" w:eastAsia="Times New Roman" w:hAnsi="-moz-fixed" w:cs="Times New Roman"/>
          <w:b/>
          <w:sz w:val="28"/>
          <w:szCs w:val="28"/>
        </w:rPr>
        <w:t xml:space="preserve">                                </w:t>
      </w:r>
      <w:r w:rsidRPr="003C4CC1">
        <w:rPr>
          <w:rFonts w:ascii="-moz-fixed" w:eastAsia="Times New Roman" w:hAnsi="-moz-fixed" w:cs="Times New Roman"/>
          <w:b/>
          <w:sz w:val="28"/>
          <w:szCs w:val="28"/>
        </w:rPr>
        <w:t xml:space="preserve">Потенциал реального сектора экономики Приморья — теперь в </w:t>
      </w:r>
      <w:r>
        <w:rPr>
          <w:rFonts w:ascii="-moz-fixed" w:eastAsia="Times New Roman" w:hAnsi="-moz-fixed" w:cs="Times New Roman"/>
          <w:b/>
          <w:sz w:val="28"/>
          <w:szCs w:val="28"/>
        </w:rPr>
        <w:t xml:space="preserve">  </w:t>
      </w:r>
      <w:r w:rsidRPr="003C4CC1">
        <w:rPr>
          <w:rFonts w:ascii="-moz-fixed" w:eastAsia="Times New Roman" w:hAnsi="-moz-fixed" w:cs="Times New Roman"/>
          <w:b/>
          <w:sz w:val="28"/>
          <w:szCs w:val="28"/>
        </w:rPr>
        <w:t>одном пространстве</w:t>
      </w:r>
    </w:p>
    <w:p w:rsidR="003C4CC1" w:rsidRPr="003C4CC1" w:rsidRDefault="003C4CC1" w:rsidP="003C4CC1">
      <w:pPr>
        <w:spacing w:after="0" w:line="240" w:lineRule="auto"/>
        <w:jc w:val="both"/>
        <w:rPr>
          <w:rFonts w:ascii="-moz-fixed" w:eastAsia="Times New Roman" w:hAnsi="-moz-fixed" w:cs="Times New Roman"/>
          <w:sz w:val="28"/>
          <w:szCs w:val="28"/>
        </w:rPr>
      </w:pPr>
      <w:r w:rsidRPr="003C4CC1">
        <w:rPr>
          <w:rFonts w:ascii="-moz-fixed" w:eastAsia="Times New Roman" w:hAnsi="-moz-fixed" w:cs="Times New Roman"/>
          <w:b/>
          <w:sz w:val="28"/>
          <w:szCs w:val="28"/>
        </w:rPr>
        <w:t xml:space="preserve"> </w:t>
      </w:r>
      <w:r w:rsidRPr="003C4CC1">
        <w:rPr>
          <w:rFonts w:ascii="-moz-fixed" w:eastAsia="Times New Roman" w:hAnsi="-moz-fixed" w:cs="Times New Roman"/>
          <w:b/>
          <w:sz w:val="28"/>
          <w:szCs w:val="28"/>
        </w:rPr>
        <w:br/>
      </w:r>
      <w:r w:rsidRPr="003C4CC1">
        <w:rPr>
          <w:rFonts w:ascii="-moz-fixed" w:eastAsia="Times New Roman" w:hAnsi="-moz-fixed" w:cs="Times New Roman"/>
          <w:sz w:val="28"/>
          <w:szCs w:val="28"/>
        </w:rPr>
        <w:br/>
        <w:t xml:space="preserve">Уже более 100 компаний Приморского края стали частью первого цифрового реестра промышленного потенциала региона. </w:t>
      </w:r>
      <w:r w:rsidRPr="003C4CC1">
        <w:rPr>
          <w:rFonts w:ascii="-moz-fixed" w:eastAsia="Times New Roman" w:hAnsi="-moz-fixed" w:cs="Times New Roman"/>
          <w:sz w:val="28"/>
          <w:szCs w:val="28"/>
        </w:rPr>
        <w:br/>
      </w:r>
      <w:r w:rsidRPr="003C4CC1">
        <w:rPr>
          <w:rFonts w:ascii="-moz-fixed" w:eastAsia="Times New Roman" w:hAnsi="-moz-fixed" w:cs="Times New Roman"/>
          <w:sz w:val="28"/>
          <w:szCs w:val="28"/>
        </w:rPr>
        <w:br/>
        <w:t xml:space="preserve">Мы запустили эту площадку, чтобы продвигать продукцию приморских производителей, усиливать кооперацию между предприятиями и упростить поиск надёжных партнёров. </w:t>
      </w:r>
      <w:r w:rsidRPr="003C4CC1">
        <w:rPr>
          <w:rFonts w:ascii="-moz-fixed" w:eastAsia="Times New Roman" w:hAnsi="-moz-fixed" w:cs="Times New Roman"/>
          <w:sz w:val="28"/>
          <w:szCs w:val="28"/>
        </w:rPr>
        <w:br/>
      </w:r>
      <w:r w:rsidRPr="003C4CC1">
        <w:rPr>
          <w:rFonts w:ascii="-moz-fixed" w:eastAsia="Times New Roman" w:hAnsi="-moz-fixed" w:cs="Times New Roman"/>
          <w:sz w:val="28"/>
          <w:szCs w:val="28"/>
        </w:rPr>
        <w:br/>
      </w:r>
      <w:proofErr w:type="gramStart"/>
      <w:r w:rsidRPr="003C4CC1">
        <w:rPr>
          <w:rFonts w:ascii="-moz-fixed" w:eastAsia="Times New Roman" w:hAnsi="-moz-fixed" w:cs="Times New Roman"/>
          <w:sz w:val="28"/>
          <w:szCs w:val="28"/>
        </w:rPr>
        <w:t>Если хотите разместить информацию о своем предприятии в реестр — перейдите на сайт: proizvoditel-25.ru, и оставьте заявку через кнопку «Попасть в каталог», либо оставьте информацию о себе в форме. (</w:t>
      </w:r>
      <w:hyperlink r:id="rId4" w:history="1">
        <w:r w:rsidRPr="003C4CC1">
          <w:rPr>
            <w:rFonts w:ascii="-moz-fixed" w:eastAsia="Times New Roman" w:hAnsi="-moz-fixed" w:cs="Times New Roman"/>
            <w:color w:val="0000FF"/>
            <w:sz w:val="28"/>
            <w:szCs w:val="28"/>
            <w:u w:val="single"/>
          </w:rPr>
          <w:t>https://forms.gle/C6tG3D8L4rrtW8bB6</w:t>
        </w:r>
      </w:hyperlink>
      <w:r w:rsidRPr="003C4CC1">
        <w:rPr>
          <w:rFonts w:ascii="-moz-fixed" w:eastAsia="Times New Roman" w:hAnsi="-moz-fixed" w:cs="Times New Roman"/>
          <w:sz w:val="28"/>
          <w:szCs w:val="28"/>
        </w:rPr>
        <w:t xml:space="preserve">) </w:t>
      </w:r>
      <w:r w:rsidRPr="003C4CC1">
        <w:rPr>
          <w:rFonts w:ascii="Times New Roman" w:eastAsia="Times New Roman" w:hAnsi="Times New Roman" w:cs="Times New Roman"/>
          <w:sz w:val="28"/>
          <w:szCs w:val="28"/>
        </w:rPr>
        <w:t>📎</w:t>
      </w:r>
      <w:r w:rsidRPr="003C4CC1">
        <w:rPr>
          <w:rFonts w:ascii="-moz-fixed" w:eastAsia="Times New Roman" w:hAnsi="-moz-fixed" w:cs="Times New Roman"/>
          <w:sz w:val="28"/>
          <w:szCs w:val="28"/>
        </w:rPr>
        <w:t xml:space="preserve"> </w:t>
      </w:r>
      <w:r w:rsidRPr="003C4CC1">
        <w:rPr>
          <w:rFonts w:ascii="-moz-fixed" w:eastAsia="Times New Roman" w:hAnsi="-moz-fixed" w:cs="Times New Roman"/>
          <w:sz w:val="28"/>
          <w:szCs w:val="28"/>
        </w:rPr>
        <w:br/>
      </w:r>
      <w:r w:rsidRPr="003C4CC1">
        <w:rPr>
          <w:rFonts w:ascii="-moz-fixed" w:eastAsia="Times New Roman" w:hAnsi="-moz-fixed" w:cs="Times New Roman"/>
          <w:sz w:val="28"/>
          <w:szCs w:val="28"/>
        </w:rPr>
        <w:br/>
        <w:t xml:space="preserve">Каталог производителей — это: </w:t>
      </w:r>
      <w:r w:rsidRPr="003C4CC1">
        <w:rPr>
          <w:rFonts w:ascii="-moz-fixed" w:eastAsia="Times New Roman" w:hAnsi="-moz-fixed" w:cs="Times New Roman"/>
          <w:sz w:val="28"/>
          <w:szCs w:val="28"/>
        </w:rPr>
        <w:br/>
      </w:r>
      <w:r w:rsidRPr="003C4CC1">
        <w:rPr>
          <w:rFonts w:ascii="Cambria Math" w:eastAsia="Times New Roman" w:hAnsi="Cambria Math" w:cs="Cambria Math"/>
          <w:sz w:val="28"/>
          <w:szCs w:val="28"/>
        </w:rPr>
        <w:t>▶</w:t>
      </w:r>
      <w:r w:rsidRPr="003C4CC1">
        <w:rPr>
          <w:rFonts w:ascii="Times New Roman" w:eastAsia="Times New Roman" w:hAnsi="Times New Roman" w:cs="Times New Roman"/>
          <w:sz w:val="28"/>
          <w:szCs w:val="28"/>
        </w:rPr>
        <w:t xml:space="preserve">️единый доступ к информации о производителях региона </w:t>
      </w:r>
      <w:r w:rsidRPr="003C4CC1">
        <w:rPr>
          <w:rFonts w:ascii="Times New Roman" w:eastAsia="Times New Roman" w:hAnsi="Times New Roman" w:cs="Times New Roman"/>
          <w:sz w:val="28"/>
          <w:szCs w:val="28"/>
        </w:rPr>
        <w:br/>
      </w:r>
      <w:r w:rsidRPr="003C4CC1">
        <w:rPr>
          <w:rFonts w:ascii="Cambria Math" w:eastAsia="Times New Roman" w:hAnsi="Cambria Math" w:cs="Cambria Math"/>
          <w:sz w:val="28"/>
          <w:szCs w:val="28"/>
        </w:rPr>
        <w:t>▶</w:t>
      </w:r>
      <w:r w:rsidRPr="003C4CC1">
        <w:rPr>
          <w:rFonts w:ascii="Times New Roman" w:eastAsia="Times New Roman" w:hAnsi="Times New Roman" w:cs="Times New Roman"/>
          <w:sz w:val="28"/>
          <w:szCs w:val="28"/>
        </w:rPr>
        <w:t xml:space="preserve">️витрина для партнёров, заказчиков и инвесторов </w:t>
      </w:r>
      <w:r w:rsidRPr="003C4CC1">
        <w:rPr>
          <w:rFonts w:ascii="Times New Roman" w:eastAsia="Times New Roman" w:hAnsi="Times New Roman" w:cs="Times New Roman"/>
          <w:sz w:val="28"/>
          <w:szCs w:val="28"/>
        </w:rPr>
        <w:br/>
      </w:r>
      <w:r w:rsidRPr="003C4CC1">
        <w:rPr>
          <w:rFonts w:ascii="Cambria Math" w:eastAsia="Times New Roman" w:hAnsi="Cambria Math" w:cs="Cambria Math"/>
          <w:sz w:val="28"/>
          <w:szCs w:val="28"/>
        </w:rPr>
        <w:t>▶</w:t>
      </w:r>
      <w:r w:rsidRPr="003C4CC1">
        <w:rPr>
          <w:rFonts w:ascii="Times New Roman" w:eastAsia="Times New Roman" w:hAnsi="Times New Roman" w:cs="Times New Roman"/>
          <w:sz w:val="28"/>
          <w:szCs w:val="28"/>
        </w:rPr>
        <w:t xml:space="preserve">️бесплатное размещение </w:t>
      </w:r>
      <w:r w:rsidRPr="003C4CC1">
        <w:rPr>
          <w:rFonts w:ascii="Times New Roman" w:eastAsia="Times New Roman" w:hAnsi="Times New Roman" w:cs="Times New Roman"/>
          <w:sz w:val="28"/>
          <w:szCs w:val="28"/>
        </w:rPr>
        <w:br/>
      </w:r>
      <w:r w:rsidRPr="003C4CC1">
        <w:rPr>
          <w:rFonts w:ascii="Times New Roman" w:eastAsia="Times New Roman" w:hAnsi="Times New Roman" w:cs="Times New Roman"/>
          <w:sz w:val="28"/>
          <w:szCs w:val="28"/>
        </w:rPr>
        <w:br/>
        <w:t>Мы гордимся теми, кто создаёт продукт здесь, в Приморье</w:t>
      </w:r>
      <w:proofErr w:type="gramEnd"/>
      <w:r w:rsidRPr="003C4CC1">
        <w:rPr>
          <w:rFonts w:ascii="Times New Roman" w:eastAsia="Times New Roman" w:hAnsi="Times New Roman" w:cs="Times New Roman"/>
          <w:sz w:val="28"/>
          <w:szCs w:val="28"/>
        </w:rPr>
        <w:t xml:space="preserve">. И наша цель — объединять, продвигать и усиливать друг друга, ведь в </w:t>
      </w:r>
      <w:r w:rsidRPr="003C4CC1">
        <w:rPr>
          <w:rFonts w:ascii="-moz-fixed" w:eastAsia="Times New Roman" w:hAnsi="-moz-fixed" w:cs="Times New Roman"/>
          <w:sz w:val="28"/>
          <w:szCs w:val="28"/>
        </w:rPr>
        <w:t>кооперации — сила.</w:t>
      </w:r>
    </w:p>
    <w:p w:rsidR="003C4CC1" w:rsidRPr="003C4CC1" w:rsidRDefault="003C4CC1" w:rsidP="003C4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C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00000" w:rsidRPr="003C4CC1" w:rsidRDefault="008F2639">
      <w:pPr>
        <w:rPr>
          <w:sz w:val="28"/>
          <w:szCs w:val="28"/>
        </w:rPr>
      </w:pPr>
    </w:p>
    <w:sectPr w:rsidR="00000000" w:rsidRPr="003C4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-moz-fix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4CC1"/>
    <w:rsid w:val="003C4CC1"/>
    <w:rsid w:val="008F2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4C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C6tG3D8L4rrtW8b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Матюшкина</dc:creator>
  <cp:lastModifiedBy>Матюшкина</cp:lastModifiedBy>
  <cp:revision>2</cp:revision>
  <dcterms:created xsi:type="dcterms:W3CDTF">2025-07-21T01:58:00Z</dcterms:created>
  <dcterms:modified xsi:type="dcterms:W3CDTF">2025-07-21T01:58:00Z</dcterms:modified>
</cp:coreProperties>
</file>