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D3" w:rsidRDefault="00A15827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inline distT="0" distB="0" distL="0" distR="0">
            <wp:extent cx="541020" cy="677926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541020" cy="67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6D3" w:rsidRDefault="00A1582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</w:p>
    <w:p w:rsidR="008036D3" w:rsidRDefault="00A1582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ДАЛЬНЕРЕЧЕНСКОГО  ГОРОДСКОГО  ОКРУГА</w:t>
      </w:r>
    </w:p>
    <w:p w:rsidR="008036D3" w:rsidRDefault="00A1582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ПРИМОРСКОГО  КРАЯ</w:t>
      </w:r>
    </w:p>
    <w:p w:rsidR="008036D3" w:rsidRDefault="008036D3">
      <w:pPr>
        <w:jc w:val="center"/>
        <w:rPr>
          <w:rFonts w:ascii="Times New Roman" w:hAnsi="Times New Roman"/>
          <w:b/>
          <w:sz w:val="28"/>
        </w:rPr>
      </w:pPr>
    </w:p>
    <w:p w:rsidR="008036D3" w:rsidRDefault="008036D3">
      <w:pPr>
        <w:jc w:val="center"/>
        <w:rPr>
          <w:rFonts w:ascii="Times New Roman" w:hAnsi="Times New Roman"/>
          <w:b/>
          <w:sz w:val="28"/>
        </w:rPr>
      </w:pPr>
    </w:p>
    <w:p w:rsidR="008036D3" w:rsidRDefault="00A1582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8036D3" w:rsidRDefault="008036D3">
      <w:pPr>
        <w:jc w:val="center"/>
        <w:rPr>
          <w:rFonts w:ascii="Times New Roman" w:hAnsi="Times New Roman"/>
          <w:sz w:val="28"/>
        </w:rPr>
      </w:pPr>
    </w:p>
    <w:p w:rsidR="008036D3" w:rsidRDefault="00A15827">
      <w:pPr>
        <w:tabs>
          <w:tab w:val="left" w:pos="3544"/>
          <w:tab w:val="left" w:pos="3686"/>
          <w:tab w:val="left" w:pos="3828"/>
          <w:tab w:val="left" w:pos="7513"/>
        </w:tabs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01.11.2022                             г. Дальнереченск                                   №1324 -па   </w:t>
      </w:r>
    </w:p>
    <w:p w:rsidR="008036D3" w:rsidRDefault="008036D3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sz w:val="28"/>
        </w:rPr>
      </w:pPr>
    </w:p>
    <w:p w:rsidR="008036D3" w:rsidRDefault="008036D3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sz w:val="28"/>
        </w:rPr>
      </w:pPr>
    </w:p>
    <w:p w:rsidR="008036D3" w:rsidRDefault="00A15827">
      <w:pPr>
        <w:pStyle w:val="25"/>
        <w:spacing w:before="0" w:line="240" w:lineRule="auto"/>
        <w:rPr>
          <w:sz w:val="28"/>
        </w:rPr>
      </w:pPr>
      <w:r w:rsidRPr="003C339E">
        <w:rPr>
          <w:rStyle w:val="26"/>
          <w:b/>
          <w:sz w:val="28"/>
        </w:rPr>
        <w:t>О внесении изменений</w:t>
      </w:r>
      <w:r>
        <w:rPr>
          <w:rStyle w:val="26"/>
          <w:sz w:val="28"/>
        </w:rPr>
        <w:t xml:space="preserve"> </w:t>
      </w:r>
      <w:r>
        <w:rPr>
          <w:sz w:val="28"/>
        </w:rPr>
        <w:t>в муниципальную программу</w:t>
      </w:r>
    </w:p>
    <w:p w:rsidR="008036D3" w:rsidRDefault="00A15827">
      <w:pPr>
        <w:pStyle w:val="25"/>
        <w:spacing w:before="0" w:line="240" w:lineRule="auto"/>
        <w:rPr>
          <w:rStyle w:val="1f1"/>
          <w:sz w:val="28"/>
        </w:rPr>
      </w:pPr>
      <w:r>
        <w:rPr>
          <w:sz w:val="28"/>
        </w:rPr>
        <w:t xml:space="preserve"> </w:t>
      </w:r>
      <w:r>
        <w:rPr>
          <w:rStyle w:val="1f1"/>
          <w:sz w:val="28"/>
        </w:rPr>
        <w:t xml:space="preserve">«Развитие образования Дальнереченского городского округа» </w:t>
      </w:r>
    </w:p>
    <w:p w:rsidR="008036D3" w:rsidRDefault="00A15827">
      <w:pPr>
        <w:pStyle w:val="25"/>
        <w:spacing w:before="0" w:line="240" w:lineRule="auto"/>
        <w:rPr>
          <w:sz w:val="28"/>
        </w:rPr>
      </w:pPr>
      <w:r>
        <w:rPr>
          <w:rStyle w:val="1f1"/>
          <w:sz w:val="28"/>
        </w:rPr>
        <w:t xml:space="preserve">на 2021 – 2024 годы, утвержденную </w:t>
      </w:r>
      <w:r>
        <w:rPr>
          <w:sz w:val="28"/>
        </w:rPr>
        <w:t>постановлением администрации Дальнереченского городского округа от 23.03.2021 года № 269-па</w:t>
      </w:r>
    </w:p>
    <w:p w:rsidR="008036D3" w:rsidRDefault="008036D3">
      <w:pPr>
        <w:pStyle w:val="25"/>
        <w:spacing w:before="0" w:line="240" w:lineRule="auto"/>
        <w:rPr>
          <w:b w:val="0"/>
          <w:sz w:val="28"/>
        </w:rPr>
      </w:pPr>
    </w:p>
    <w:p w:rsidR="008036D3" w:rsidRDefault="008036D3">
      <w:pPr>
        <w:widowControl w:val="0"/>
        <w:jc w:val="center"/>
        <w:rPr>
          <w:rFonts w:ascii="Times New Roman" w:hAnsi="Times New Roman"/>
          <w:spacing w:val="5"/>
          <w:sz w:val="28"/>
        </w:rPr>
      </w:pPr>
    </w:p>
    <w:p w:rsidR="008036D3" w:rsidRDefault="00A15827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на основании уведомлений о бюджетных ассигнованиях от 20.10.2022г. №101, от 27.10.2022г. №105 администрация Дальнереченского городского округа</w:t>
      </w:r>
    </w:p>
    <w:p w:rsidR="008036D3" w:rsidRDefault="008036D3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8036D3" w:rsidRDefault="00A15827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ПОСТАНОВЛЯЕТ: </w:t>
      </w:r>
    </w:p>
    <w:p w:rsidR="008036D3" w:rsidRDefault="008036D3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</w:p>
    <w:p w:rsidR="008036D3" w:rsidRDefault="00A15827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</w:rPr>
        <w:t xml:space="preserve">1. Внести в муниципальную программу </w:t>
      </w:r>
      <w:r>
        <w:rPr>
          <w:rFonts w:ascii="Times New Roman" w:hAnsi="Times New Roman"/>
          <w:spacing w:val="3"/>
          <w:sz w:val="28"/>
          <w:highlight w:val="white"/>
        </w:rPr>
        <w:t xml:space="preserve">«Развитие образования Дальнереченского городского округа» на 2021–2024 годы, утвержденную </w:t>
      </w:r>
      <w:r>
        <w:rPr>
          <w:rFonts w:ascii="Times New Roman" w:hAnsi="Times New Roman"/>
          <w:spacing w:val="3"/>
          <w:sz w:val="28"/>
        </w:rPr>
        <w:t xml:space="preserve">постановлением администрации Дальнереченского городского округа от 23.03.2021года № 269-па </w:t>
      </w:r>
      <w:r>
        <w:rPr>
          <w:rFonts w:ascii="Times New Roman" w:hAnsi="Times New Roman"/>
          <w:spacing w:val="3"/>
          <w:sz w:val="28"/>
          <w:highlight w:val="white"/>
        </w:rPr>
        <w:t>следующие изменения:</w:t>
      </w:r>
    </w:p>
    <w:p w:rsidR="008036D3" w:rsidRDefault="00A15827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>1.1. В паспорте муниципальной программы «Развитие образования Дальнереченского городского округа» на 2021-2024 годы позицию «</w:t>
      </w:r>
      <w:r>
        <w:rPr>
          <w:rFonts w:ascii="Times New Roman" w:hAnsi="Times New Roman"/>
          <w:sz w:val="28"/>
        </w:rPr>
        <w:t>Объем бюджетных ассигнований муниципальной программы (с расшифровкой по годам и источникам финансирования)</w:t>
      </w:r>
      <w:r>
        <w:rPr>
          <w:rFonts w:ascii="Times New Roman" w:hAnsi="Times New Roman"/>
          <w:spacing w:val="3"/>
          <w:sz w:val="28"/>
        </w:rPr>
        <w:t xml:space="preserve">» второй абзац читать в следующей </w:t>
      </w:r>
      <w:r>
        <w:rPr>
          <w:rFonts w:ascii="Times New Roman" w:hAnsi="Times New Roman"/>
          <w:spacing w:val="3"/>
          <w:sz w:val="28"/>
        </w:rPr>
        <w:lastRenderedPageBreak/>
        <w:t>редакции:</w:t>
      </w:r>
    </w:p>
    <w:p w:rsidR="008036D3" w:rsidRDefault="00A15827">
      <w:pPr>
        <w:tabs>
          <w:tab w:val="left" w:pos="916"/>
        </w:tabs>
        <w:spacing w:line="360" w:lineRule="auto"/>
        <w:ind w:right="57" w:firstLine="425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«Прогнозная оценка объемов финансирования реализация программы за счет средств краевого бюджета составляет 1 245 034,11 тыс. рублей, в том числе:</w:t>
      </w:r>
    </w:p>
    <w:p w:rsidR="008036D3" w:rsidRDefault="00A15827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280 196,91 тыс. руб.,</w:t>
      </w:r>
    </w:p>
    <w:p w:rsidR="008036D3" w:rsidRDefault="00A15827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318 978,57 тыс. руб.,</w:t>
      </w:r>
    </w:p>
    <w:p w:rsidR="008036D3" w:rsidRDefault="00A15827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314 460,35 тыс. руб.,</w:t>
      </w:r>
    </w:p>
    <w:p w:rsidR="008036D3" w:rsidRDefault="00A15827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331 398,28 тыс. руб.».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1.2. В паспорте подпрограммы «Развитие системы дошкольного образования» приложения № 2 к муниципальной программе «Развитие образования Дальнереченского городского округа» на </w:t>
      </w:r>
      <w:r>
        <w:rPr>
          <w:rFonts w:ascii="Times New Roman" w:hAnsi="Times New Roman"/>
          <w:sz w:val="28"/>
        </w:rPr>
        <w:t xml:space="preserve">2021-2024 </w:t>
      </w:r>
      <w:r>
        <w:rPr>
          <w:rFonts w:ascii="Times New Roman" w:hAnsi="Times New Roman"/>
          <w:spacing w:val="3"/>
          <w:sz w:val="28"/>
        </w:rPr>
        <w:t>годы позицию «Объем бюджетных ассигнований муниципальной подпрограммы (с расшифровкой по годам и источникам финансирования)» первый абзац изложить в следующей редакции: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sz w:val="28"/>
        </w:rPr>
        <w:t xml:space="preserve"> 333 615,13 тыс. рублей, в том числе: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70 832,63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84 321,27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90 053,78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88 407,45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руб.».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В разделе 6 «Финансовое обеспечение муниципальной подпрограммы» </w:t>
      </w:r>
      <w:r>
        <w:rPr>
          <w:rFonts w:ascii="Times New Roman" w:hAnsi="Times New Roman"/>
          <w:sz w:val="28"/>
        </w:rPr>
        <w:t xml:space="preserve">подпрограммы «Развитие системы дошкольного образования» приложения № 2 к муниципальной программе «Развитие образования Дальнереченского городского округа» на 2021-2024 годы первый </w:t>
      </w:r>
      <w:r>
        <w:rPr>
          <w:rFonts w:ascii="Times New Roman" w:hAnsi="Times New Roman"/>
          <w:spacing w:val="3"/>
          <w:sz w:val="28"/>
        </w:rPr>
        <w:t>абзац изложить в следующей редакции:</w:t>
      </w:r>
    </w:p>
    <w:p w:rsidR="008036D3" w:rsidRDefault="00A15827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«Общий объем бюджетных ассигнований местного бюджета на реализацию подпрограммы составит 333 615,13 тыс. рублей, в том числе: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70 832,63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84 321,27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90 053,78 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2024 год – 88 407,45 тыс. руб.».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1.3. В паспорте подпрограммы «Развитие системы общего образования» приложения № 2.1 к муниципальной программе «Развитие образования Дальнереченского городского округа» на </w:t>
      </w:r>
      <w:r>
        <w:rPr>
          <w:rFonts w:ascii="Times New Roman" w:hAnsi="Times New Roman"/>
          <w:sz w:val="28"/>
        </w:rPr>
        <w:t xml:space="preserve">2021-2024 </w:t>
      </w:r>
      <w:r>
        <w:rPr>
          <w:rFonts w:ascii="Times New Roman" w:hAnsi="Times New Roman"/>
          <w:spacing w:val="3"/>
          <w:sz w:val="28"/>
        </w:rPr>
        <w:t>годы позицию «Объем бюджетных ассигнований муниципальной подпрограммы (с расшифровкой по годам и источникам финансирования)» первый абзац изложить в следующей редакции: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sz w:val="28"/>
        </w:rPr>
        <w:t xml:space="preserve"> 285 620,30 тыс. рублей, в том числе: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61 195,90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73 773,44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75 325,48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75 325,48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руб.».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В разделе 6 «Финансовое обеспечение муниципальной подпрограммы» </w:t>
      </w:r>
      <w:r>
        <w:rPr>
          <w:rFonts w:ascii="Times New Roman" w:hAnsi="Times New Roman"/>
          <w:sz w:val="28"/>
        </w:rPr>
        <w:t xml:space="preserve">подпрограммы «Развитие системы общего образования» приложения № 2.1 к муниципальной программе «Развитие образования Дальнереченского городского округа» на 2021-2024 годы первый </w:t>
      </w:r>
      <w:r>
        <w:rPr>
          <w:rFonts w:ascii="Times New Roman" w:hAnsi="Times New Roman"/>
          <w:spacing w:val="3"/>
          <w:sz w:val="28"/>
        </w:rPr>
        <w:t>абзац изложить в следующей редакции: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sz w:val="28"/>
        </w:rPr>
        <w:t xml:space="preserve"> 285 620,30 тыс. рублей, в том числе: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61 195,90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73 773,44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75 325,48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75 325,48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тыс. руб.».</w:t>
      </w:r>
    </w:p>
    <w:p w:rsidR="008036D3" w:rsidRDefault="00A15827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z w:val="28"/>
        </w:rPr>
        <w:t xml:space="preserve">1.4. </w:t>
      </w:r>
      <w:r>
        <w:rPr>
          <w:rFonts w:ascii="Times New Roman" w:hAnsi="Times New Roman"/>
          <w:spacing w:val="3"/>
          <w:sz w:val="28"/>
        </w:rPr>
        <w:t xml:space="preserve">В паспорте подпрограммы «Развитие дополнительного образования, отдыха, оздоровления и занятости детей и подростков Дальнереченского городского округа» приложения № 2.2 к муниципальной программе «Развитие образования Дальнереченского городского округа» на </w:t>
      </w:r>
      <w:r>
        <w:rPr>
          <w:rFonts w:ascii="Times New Roman" w:hAnsi="Times New Roman"/>
          <w:sz w:val="28"/>
        </w:rPr>
        <w:t xml:space="preserve">2021 - 2024 </w:t>
      </w:r>
      <w:r>
        <w:rPr>
          <w:rFonts w:ascii="Times New Roman" w:hAnsi="Times New Roman"/>
          <w:spacing w:val="3"/>
          <w:sz w:val="28"/>
        </w:rPr>
        <w:t xml:space="preserve">годы позицию «Объем бюджетных ассигнований подпрограммы </w:t>
      </w:r>
      <w:r>
        <w:rPr>
          <w:rFonts w:ascii="Times New Roman" w:hAnsi="Times New Roman"/>
          <w:spacing w:val="3"/>
          <w:sz w:val="28"/>
        </w:rPr>
        <w:lastRenderedPageBreak/>
        <w:t>(с расшифровкой по годам и источникам финансирования)» первый абзац изложить в следующей редакции:</w:t>
      </w:r>
    </w:p>
    <w:p w:rsidR="008036D3" w:rsidRDefault="00A15827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</w:t>
      </w:r>
      <w:r>
        <w:rPr>
          <w:rFonts w:ascii="Times New Roman" w:hAnsi="Times New Roman"/>
          <w:sz w:val="28"/>
        </w:rPr>
        <w:t>Общий объем бюджетных ассигнований местного бюджета на реализацию подпрограммы составит 95 100,61 тыс. рублей, в том числе: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26 169,90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22 366,86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23 211,53 тыс. руб.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23 352,32 тыс. руб.,</w:t>
      </w:r>
    </w:p>
    <w:p w:rsidR="008036D3" w:rsidRDefault="00A15827">
      <w:pPr>
        <w:widowControl w:val="0"/>
        <w:spacing w:line="360" w:lineRule="auto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них выделено на обеспечение персонифицированного финансирования дополнительного образования детей в сумме 8 714,08 тыс. руб., в том числе: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68,09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1 815,33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3 415,33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3 415,33 тыс. руб.».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3"/>
          <w:sz w:val="28"/>
        </w:rPr>
        <w:t xml:space="preserve">В разделе 6 «Финансовое обеспечение подпрограммы» </w:t>
      </w:r>
      <w:r>
        <w:rPr>
          <w:rFonts w:ascii="Times New Roman" w:hAnsi="Times New Roman"/>
          <w:sz w:val="28"/>
        </w:rPr>
        <w:t xml:space="preserve">подпрограммы «Развитие дополнительного образования, отдыха, оздоровления и занятости детей и подростков Дальнереченского городского округа» приложения № 2.2 к муниципальной программе «Развитие образования Дальнереченского городского округа» на 2021 - 2024 годы первый абзац </w:t>
      </w:r>
      <w:r>
        <w:rPr>
          <w:rFonts w:ascii="Times New Roman" w:hAnsi="Times New Roman"/>
          <w:spacing w:val="3"/>
          <w:sz w:val="28"/>
        </w:rPr>
        <w:t>изложить в следующей редакции:</w:t>
      </w:r>
    </w:p>
    <w:p w:rsidR="008036D3" w:rsidRDefault="00A15827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- «</w:t>
      </w:r>
      <w:r>
        <w:rPr>
          <w:rFonts w:ascii="Times New Roman" w:hAnsi="Times New Roman"/>
          <w:sz w:val="28"/>
        </w:rPr>
        <w:t>Общий объем бюджетных ассигнований местного бюджета на реализацию подпрограммы составит 95 100,61 тыс. рублей, в том числе: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26 169,90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22 366,86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23 211,53 тыс. руб.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23 352,32 тыс. руб.,</w:t>
      </w:r>
    </w:p>
    <w:p w:rsidR="008036D3" w:rsidRDefault="00A15827">
      <w:pPr>
        <w:widowControl w:val="0"/>
        <w:spacing w:line="360" w:lineRule="auto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них выделено на обеспечение персонифицированного финансирования дополнительного образования детей в сумме 8 714,08 тыс. руб., в том числе: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68,09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1 815,33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2023 год – 3 415,33 тыс. руб.,</w:t>
      </w:r>
    </w:p>
    <w:p w:rsidR="008036D3" w:rsidRDefault="00A15827">
      <w:pPr>
        <w:widowControl w:val="0"/>
        <w:spacing w:line="360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3 415,33 тыс. руб.».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 В паспорте </w:t>
      </w:r>
      <w:r>
        <w:rPr>
          <w:rFonts w:ascii="Times New Roman" w:hAnsi="Times New Roman"/>
          <w:spacing w:val="3"/>
          <w:sz w:val="28"/>
        </w:rPr>
        <w:t>муниципальной программы «Развитие образования Дальнереченского городского округа» на 2021-2024 годы, о</w:t>
      </w:r>
      <w:r>
        <w:rPr>
          <w:rFonts w:ascii="Times New Roman" w:hAnsi="Times New Roman"/>
          <w:sz w:val="28"/>
        </w:rPr>
        <w:t>бъем финансового обеспечения по исполнению отдельного мероприятия «Обеспечение деятельности (оказание услуг, выполнение работ) централизованной бухгалтерией, руководство и управление в сфере образования»</w:t>
      </w:r>
      <w:r>
        <w:rPr>
          <w:rFonts w:ascii="Times New Roman" w:hAnsi="Times New Roman"/>
          <w:spacing w:val="3"/>
          <w:sz w:val="28"/>
        </w:rPr>
        <w:t xml:space="preserve"> изложить в следующей редакции: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Общий объем бюджетных ассигнований местного бюджета на реализацию отдельного мероприятия составляет</w:t>
      </w:r>
      <w:r>
        <w:rPr>
          <w:rFonts w:ascii="Times New Roman" w:hAnsi="Times New Roman"/>
          <w:sz w:val="28"/>
        </w:rPr>
        <w:t xml:space="preserve"> 82 550,71 тыс. рублей, в том числе: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18 996,88 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21 184,61 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21 184,61 тыс. руб.,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21 184,61 тыс. руб.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1.6. Изложить п</w:t>
      </w:r>
      <w:r>
        <w:rPr>
          <w:rFonts w:ascii="Times New Roman" w:hAnsi="Times New Roman"/>
          <w:sz w:val="28"/>
        </w:rPr>
        <w:t>риложение №4 к муниципальной программе «Развитие образования Дальнереченского городского округа» на 2021–2024 годы в новой редакции (приложение №1).</w:t>
      </w:r>
    </w:p>
    <w:p w:rsidR="008036D3" w:rsidRDefault="00A15827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1.7. Изложить п</w:t>
      </w:r>
      <w:r>
        <w:rPr>
          <w:rFonts w:ascii="Times New Roman" w:hAnsi="Times New Roman"/>
          <w:sz w:val="28"/>
        </w:rPr>
        <w:t>риложение №5 к муниципальной программе «Развитие образования Дальнереченского городского округа» на 2021–2024 годы в новой редакции (приложение №2).</w:t>
      </w:r>
    </w:p>
    <w:p w:rsidR="008036D3" w:rsidRDefault="00A15827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1.8. Изложить п</w:t>
      </w:r>
      <w:r>
        <w:rPr>
          <w:rFonts w:ascii="Times New Roman" w:hAnsi="Times New Roman"/>
          <w:sz w:val="28"/>
        </w:rPr>
        <w:t>риложение №6 к муниципальной программе «Развитие образования Дальнереченского городского округа» на 2021–2024 годы в новой редакции (приложение №3).</w:t>
      </w:r>
    </w:p>
    <w:p w:rsidR="008036D3" w:rsidRDefault="00A15827">
      <w:pPr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  <w:highlight w:val="white"/>
        </w:rPr>
        <w:t>2. Отделу делопроизводства администрации Дальнереченского городского округа обнародовать настоящее постановление.</w:t>
      </w:r>
    </w:p>
    <w:p w:rsidR="008036D3" w:rsidRDefault="00A15827">
      <w:pPr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  <w:highlight w:val="white"/>
        </w:rPr>
        <w:t>3. Организационно - 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</w:p>
    <w:p w:rsidR="008036D3" w:rsidRDefault="00A15827">
      <w:pPr>
        <w:ind w:firstLine="709"/>
        <w:jc w:val="both"/>
        <w:rPr>
          <w:rFonts w:ascii="Times New Roman" w:hAnsi="Times New Roman"/>
          <w:spacing w:val="3"/>
          <w:sz w:val="28"/>
          <w:highlight w:val="white"/>
        </w:rPr>
      </w:pPr>
      <w:r>
        <w:rPr>
          <w:rFonts w:ascii="Times New Roman" w:hAnsi="Times New Roman"/>
          <w:spacing w:val="3"/>
          <w:sz w:val="28"/>
          <w:highlight w:val="white"/>
        </w:rPr>
        <w:lastRenderedPageBreak/>
        <w:t>4. Настоящее постановление вступает в силу с момента обнародования.</w:t>
      </w:r>
    </w:p>
    <w:p w:rsidR="008036D3" w:rsidRDefault="008036D3">
      <w:pPr>
        <w:ind w:firstLine="709"/>
        <w:jc w:val="both"/>
        <w:rPr>
          <w:rFonts w:ascii="Times New Roman" w:hAnsi="Times New Roman"/>
          <w:sz w:val="28"/>
        </w:rPr>
      </w:pPr>
    </w:p>
    <w:p w:rsidR="008036D3" w:rsidRDefault="008036D3">
      <w:pPr>
        <w:ind w:firstLine="709"/>
        <w:jc w:val="both"/>
        <w:rPr>
          <w:rFonts w:ascii="Times New Roman" w:hAnsi="Times New Roman"/>
          <w:sz w:val="28"/>
        </w:rPr>
      </w:pPr>
    </w:p>
    <w:p w:rsidR="008036D3" w:rsidRDefault="008036D3">
      <w:pPr>
        <w:ind w:firstLine="709"/>
        <w:jc w:val="both"/>
        <w:rPr>
          <w:rFonts w:ascii="Times New Roman" w:hAnsi="Times New Roman"/>
          <w:sz w:val="28"/>
        </w:rPr>
      </w:pPr>
    </w:p>
    <w:p w:rsidR="008036D3" w:rsidRDefault="00A1582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Дальнереченского </w:t>
      </w:r>
    </w:p>
    <w:p w:rsidR="008036D3" w:rsidRDefault="00A1582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городского округа                                                                               С.В. Старков</w:t>
      </w:r>
    </w:p>
    <w:p w:rsidR="008036D3" w:rsidRDefault="008036D3">
      <w:pPr>
        <w:jc w:val="both"/>
        <w:rPr>
          <w:rFonts w:ascii="Times New Roman" w:hAnsi="Times New Roman"/>
          <w:sz w:val="28"/>
        </w:rPr>
      </w:pPr>
    </w:p>
    <w:p w:rsidR="008036D3" w:rsidRDefault="008036D3">
      <w:pPr>
        <w:jc w:val="both"/>
        <w:rPr>
          <w:rFonts w:ascii="Times New Roman" w:hAnsi="Times New Roman"/>
          <w:sz w:val="28"/>
        </w:rPr>
      </w:pPr>
    </w:p>
    <w:p w:rsidR="008036D3" w:rsidRDefault="008036D3">
      <w:pPr>
        <w:jc w:val="both"/>
        <w:rPr>
          <w:rFonts w:ascii="Times New Roman" w:hAnsi="Times New Roman"/>
          <w:sz w:val="28"/>
        </w:rPr>
      </w:pPr>
    </w:p>
    <w:p w:rsidR="008036D3" w:rsidRDefault="008036D3">
      <w:pPr>
        <w:jc w:val="both"/>
        <w:rPr>
          <w:rFonts w:ascii="Times New Roman" w:hAnsi="Times New Roman"/>
          <w:sz w:val="28"/>
        </w:rPr>
      </w:pPr>
    </w:p>
    <w:p w:rsidR="008036D3" w:rsidRDefault="008036D3">
      <w:pPr>
        <w:sectPr w:rsidR="008036D3">
          <w:headerReference w:type="default" r:id="rId7"/>
          <w:pgSz w:w="11896" w:h="16834"/>
          <w:pgMar w:top="1134" w:right="851" w:bottom="1134" w:left="1701" w:header="720" w:footer="720" w:gutter="0"/>
          <w:cols w:space="720"/>
          <w:titlePg/>
        </w:sectPr>
      </w:pP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Приложение №1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Дальнереченского городского округа</w:t>
      </w:r>
    </w:p>
    <w:p w:rsidR="008036D3" w:rsidRDefault="00A15827">
      <w:pPr>
        <w:jc w:val="right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от   </w:t>
      </w:r>
      <w:r w:rsidR="001B52AC">
        <w:rPr>
          <w:rFonts w:ascii="Times New Roman" w:hAnsi="Times New Roman"/>
          <w:sz w:val="22"/>
          <w:u w:val="single"/>
        </w:rPr>
        <w:t xml:space="preserve">01.11.2022 г. </w:t>
      </w:r>
      <w:r>
        <w:rPr>
          <w:rFonts w:ascii="Times New Roman" w:hAnsi="Times New Roman"/>
          <w:sz w:val="22"/>
          <w:u w:val="single"/>
        </w:rPr>
        <w:t>№</w:t>
      </w:r>
      <w:r w:rsidR="001B52AC">
        <w:rPr>
          <w:rFonts w:ascii="Times New Roman" w:hAnsi="Times New Roman"/>
          <w:sz w:val="22"/>
          <w:u w:val="single"/>
        </w:rPr>
        <w:t>1324</w:t>
      </w:r>
      <w:r>
        <w:rPr>
          <w:rFonts w:ascii="Times New Roman" w:hAnsi="Times New Roman"/>
          <w:sz w:val="22"/>
          <w:u w:val="single"/>
        </w:rPr>
        <w:t>-па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4</w:t>
      </w:r>
    </w:p>
    <w:p w:rsidR="008036D3" w:rsidRDefault="00A15827">
      <w:pPr>
        <w:tabs>
          <w:tab w:val="left" w:pos="936"/>
        </w:tabs>
        <w:ind w:left="5041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муниципальной программе</w:t>
      </w:r>
    </w:p>
    <w:p w:rsidR="008036D3" w:rsidRDefault="00A15827">
      <w:pPr>
        <w:tabs>
          <w:tab w:val="left" w:pos="936"/>
        </w:tabs>
        <w:ind w:left="5041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образования Дальнереченского </w:t>
      </w:r>
    </w:p>
    <w:p w:rsidR="008036D3" w:rsidRDefault="00A15827">
      <w:pPr>
        <w:tabs>
          <w:tab w:val="left" w:pos="936"/>
        </w:tabs>
        <w:ind w:left="5041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городского округа» на 2021 – 2024 годы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утвержденной постановлением администрации  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Дальнереченского городского округа</w:t>
      </w:r>
    </w:p>
    <w:p w:rsidR="008036D3" w:rsidRDefault="00A15827">
      <w:pPr>
        <w:ind w:firstLine="709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23 марта 2021г. № 269 - па</w:t>
      </w: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040"/>
        <w:gridCol w:w="3100"/>
        <w:gridCol w:w="2180"/>
        <w:gridCol w:w="2160"/>
        <w:gridCol w:w="151"/>
        <w:gridCol w:w="1772"/>
        <w:gridCol w:w="355"/>
        <w:gridCol w:w="2126"/>
      </w:tblGrid>
      <w:tr w:rsidR="008036D3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Финансовое обеспечение муниципальной программы</w:t>
            </w:r>
          </w:p>
        </w:tc>
      </w:tr>
      <w:tr w:rsidR="008036D3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(подпрограммы) «Развитие образования Дальнереченского</w:t>
            </w:r>
          </w:p>
        </w:tc>
      </w:tr>
      <w:tr w:rsidR="008036D3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городского округа» на 2021 – 2024 годы</w:t>
            </w:r>
          </w:p>
        </w:tc>
      </w:tr>
      <w:tr w:rsidR="008036D3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36D3" w:rsidRDefault="008036D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36D3" w:rsidRDefault="008036D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36D3" w:rsidRDefault="008036D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36D3" w:rsidRDefault="008036D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36D3" w:rsidRDefault="008036D3">
            <w:pPr>
              <w:rPr>
                <w:rFonts w:ascii="Calibri" w:hAnsi="Calibri"/>
                <w:sz w:val="22"/>
              </w:rPr>
            </w:pPr>
          </w:p>
        </w:tc>
      </w:tr>
      <w:tr w:rsidR="008036D3">
        <w:trPr>
          <w:trHeight w:hRule="exact" w:val="330"/>
        </w:trPr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Объем финансирования на программные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Всего по муниципаль ной программе (подпрограмме), тыс. руб.</w:t>
            </w:r>
          </w:p>
        </w:tc>
        <w:tc>
          <w:tcPr>
            <w:tcW w:w="874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в том числе по годам</w:t>
            </w:r>
          </w:p>
        </w:tc>
      </w:tr>
      <w:tr w:rsidR="008036D3">
        <w:trPr>
          <w:trHeight w:val="630"/>
        </w:trPr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2024</w:t>
            </w:r>
          </w:p>
        </w:tc>
      </w:tr>
      <w:tr w:rsidR="008036D3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</w:t>
            </w:r>
          </w:p>
        </w:tc>
      </w:tr>
      <w:tr w:rsidR="008036D3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yellow"/>
              </w:rPr>
              <w:t>2 180 017,14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491 148,20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yellow"/>
              </w:rPr>
              <w:t>553 727,85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557 338,85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577 802,24</w:t>
            </w:r>
          </w:p>
        </w:tc>
      </w:tr>
      <w:tr w:rsidR="008036D3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8036D3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8036D3">
        <w:trPr>
          <w:trHeight w:hRule="exact" w:val="63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138 096,28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33 755,98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33 103,10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33 103,10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38 134,10</w:t>
            </w:r>
          </w:p>
        </w:tc>
      </w:tr>
      <w:tr w:rsidR="008036D3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yellow"/>
              </w:rPr>
              <w:t>1 245 034,11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280 196,91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yellow"/>
              </w:rPr>
              <w:t>318 978,57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314 460,35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331 398,28</w:t>
            </w:r>
          </w:p>
        </w:tc>
      </w:tr>
      <w:tr w:rsidR="008036D3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796 886,75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177 195,31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201 646,18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209 775,40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208 269,86</w:t>
            </w:r>
          </w:p>
        </w:tc>
      </w:tr>
      <w:tr w:rsidR="008036D3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-</w:t>
            </w:r>
          </w:p>
        </w:tc>
      </w:tr>
      <w:tr w:rsidR="008036D3">
        <w:trPr>
          <w:trHeight w:hRule="exact" w:val="63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Из них по главным распорядителям: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-</w:t>
            </w:r>
          </w:p>
        </w:tc>
      </w:tr>
      <w:tr w:rsidR="008036D3">
        <w:trPr>
          <w:trHeight w:hRule="exact" w:val="63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-</w:t>
            </w:r>
          </w:p>
        </w:tc>
      </w:tr>
      <w:tr w:rsidR="008036D3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-</w:t>
            </w:r>
          </w:p>
        </w:tc>
      </w:tr>
      <w:tr w:rsidR="008036D3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-</w:t>
            </w:r>
          </w:p>
        </w:tc>
      </w:tr>
      <w:tr w:rsidR="008036D3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36D3" w:rsidRDefault="00A1582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-</w:t>
            </w:r>
          </w:p>
        </w:tc>
      </w:tr>
    </w:tbl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Приложение № 2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Дальнереченского городского округа</w:t>
      </w:r>
    </w:p>
    <w:p w:rsidR="008036D3" w:rsidRDefault="00A15827">
      <w:pPr>
        <w:jc w:val="right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от  </w:t>
      </w:r>
      <w:r w:rsidR="001B52AC">
        <w:rPr>
          <w:rFonts w:ascii="Times New Roman" w:hAnsi="Times New Roman"/>
          <w:sz w:val="22"/>
          <w:u w:val="single"/>
        </w:rPr>
        <w:t xml:space="preserve">01.11.2022 г. </w:t>
      </w:r>
      <w:r>
        <w:rPr>
          <w:rFonts w:ascii="Times New Roman" w:hAnsi="Times New Roman"/>
          <w:sz w:val="22"/>
          <w:u w:val="single"/>
        </w:rPr>
        <w:t xml:space="preserve">№ </w:t>
      </w:r>
      <w:r w:rsidR="001B52AC">
        <w:rPr>
          <w:rFonts w:ascii="Times New Roman" w:hAnsi="Times New Roman"/>
          <w:sz w:val="22"/>
          <w:u w:val="single"/>
        </w:rPr>
        <w:t>1324</w:t>
      </w:r>
      <w:r>
        <w:rPr>
          <w:rFonts w:ascii="Times New Roman" w:hAnsi="Times New Roman"/>
          <w:sz w:val="22"/>
          <w:u w:val="single"/>
        </w:rPr>
        <w:t xml:space="preserve"> - па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5</w:t>
      </w:r>
    </w:p>
    <w:p w:rsidR="008036D3" w:rsidRDefault="00A15827">
      <w:pPr>
        <w:tabs>
          <w:tab w:val="left" w:pos="936"/>
        </w:tabs>
        <w:ind w:left="5041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муниципальной программе</w:t>
      </w:r>
    </w:p>
    <w:p w:rsidR="008036D3" w:rsidRDefault="00A15827">
      <w:pPr>
        <w:tabs>
          <w:tab w:val="left" w:pos="936"/>
        </w:tabs>
        <w:ind w:left="5041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образования Дальнереченского </w:t>
      </w:r>
    </w:p>
    <w:p w:rsidR="008036D3" w:rsidRDefault="00A15827">
      <w:pPr>
        <w:tabs>
          <w:tab w:val="left" w:pos="936"/>
        </w:tabs>
        <w:ind w:left="5041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городского округа» на 2021 – 2024 годы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утвержденной постановлением администрации  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Дальнереченского городского округа</w:t>
      </w:r>
    </w:p>
    <w:p w:rsidR="008036D3" w:rsidRDefault="00A15827">
      <w:pPr>
        <w:widowControl w:val="0"/>
        <w:spacing w:line="293" w:lineRule="exact"/>
        <w:ind w:right="14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23 марта 2021г. № 269 – па</w:t>
      </w:r>
    </w:p>
    <w:p w:rsidR="008036D3" w:rsidRDefault="008036D3">
      <w:pPr>
        <w:jc w:val="center"/>
        <w:rPr>
          <w:rFonts w:ascii="Times New Roman" w:hAnsi="Times New Roman"/>
          <w:b/>
        </w:rPr>
      </w:pPr>
    </w:p>
    <w:p w:rsidR="008036D3" w:rsidRDefault="00A1582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Перечень мероприятий муниципальной программы (подпрограммы) «Развитие образования </w:t>
      </w:r>
    </w:p>
    <w:p w:rsidR="008036D3" w:rsidRDefault="00A1582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Дальнереченского городского округа» на 2021-2024 годы</w:t>
      </w:r>
    </w:p>
    <w:p w:rsidR="008036D3" w:rsidRDefault="008036D3">
      <w:pPr>
        <w:widowControl w:val="0"/>
        <w:spacing w:line="293" w:lineRule="exact"/>
        <w:ind w:right="14"/>
        <w:jc w:val="right"/>
        <w:rPr>
          <w:rFonts w:ascii="Times New Roman" w:hAnsi="Times New Roman"/>
          <w:sz w:val="2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582"/>
        <w:gridCol w:w="3104"/>
        <w:gridCol w:w="1559"/>
        <w:gridCol w:w="2693"/>
        <w:gridCol w:w="1276"/>
        <w:gridCol w:w="1116"/>
        <w:gridCol w:w="1183"/>
        <w:gridCol w:w="1134"/>
        <w:gridCol w:w="1134"/>
        <w:gridCol w:w="820"/>
        <w:gridCol w:w="1560"/>
      </w:tblGrid>
      <w:tr w:rsidR="008036D3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пп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Перечень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Код бюджетной классификации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 финансирования,  тыс. руб.</w:t>
            </w:r>
          </w:p>
        </w:tc>
        <w:tc>
          <w:tcPr>
            <w:tcW w:w="4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 по годам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Срок исполнения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Исполнители</w:t>
            </w:r>
          </w:p>
        </w:tc>
      </w:tr>
      <w:tr w:rsidR="008036D3">
        <w:trPr>
          <w:trHeight w:val="276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4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76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4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7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</w:t>
            </w:r>
          </w:p>
        </w:tc>
      </w:tr>
      <w:tr w:rsidR="008036D3">
        <w:trPr>
          <w:trHeight w:val="525"/>
        </w:trPr>
        <w:tc>
          <w:tcPr>
            <w:tcW w:w="161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Мероприятия по исполнению задачи №1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</w:tr>
      <w:tr w:rsidR="008036D3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Организация образовательного процесса в муниципальных дошкольных образовательных учреждениях Дальнереченского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767 075,81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184 724,30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187 460,30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195 462,14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199 429,07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Муниципальные бюджетные дошкольные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332 375,13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70 832,63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83 081,27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90 053,78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88 407,45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434 700,68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113 891,67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104 379,03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105 408,36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111 021,62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329 780,26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69 653,53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83 081,27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88 638,01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88 407,45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009.0701.0510120140.611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329 780,26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69 653,53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83 081,27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88 638,01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88 407,45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4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52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на обеспечение государственных гарантий </w:t>
            </w:r>
            <w:r>
              <w:rPr>
                <w:rFonts w:ascii="Times New Roman" w:hAnsi="Times New Roman"/>
                <w:sz w:val="20"/>
              </w:rPr>
              <w:lastRenderedPageBreak/>
              <w:t>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405 950,37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106 271,27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97 360,20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98 352,82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103 966,08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sz w:val="20"/>
              </w:rPr>
              <w:lastRenderedPageBreak/>
              <w:t>дошкольные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009.0701.0510193070.611.13М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405 950,37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106 271,27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97 360,20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98 352,82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103 966,08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26 570,21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7 020,40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6 038,73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6 755,54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6 755,54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009.1004.0510193090.313.26М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26 570,21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7 020,40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6 038,73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6 755,54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6 755,54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63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1463,29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009.1003.051Е193140.321.58М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1 463,29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капитальный ремонт зданий и благоустройство территорий муниципальных общеобразовательных организаций, оказывающих услуги дошкольного образования на условиях софинансирования (программа 0026)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1 415,77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1 415,77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 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 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009.0701.05101S2020.612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1 415,77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1 415,77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6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880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009.0701.0510120150.612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1.7.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дошкольные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9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009.0701.0510120140.612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10"/>
        </w:trPr>
        <w:tc>
          <w:tcPr>
            <w:tcW w:w="161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Мероприятие по исполнению задачи № 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</w:tr>
      <w:tr w:rsidR="008036D3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Создание условий для доступного и качественного образования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1 224 934,90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259 292,96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318 065,07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315 610,60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331 966,27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25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8036D3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8036D3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8036D3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8036D3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8036D3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2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286 593,50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61 195,90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74 746,64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75 325,48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75 325,48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2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800 245,12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164 341,08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210 215,33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207 182,02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218 506,69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5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138 096,28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33 755,98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33 103,10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33 103,10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38 134,10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7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3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280 647,89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59 275,90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71 654,12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74 645,29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75 072,58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5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009.0702.0520120140.611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280 647,89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59 275,90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71 654,12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74 645,29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75 072,58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2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7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734 140,75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150 220,16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187 670,68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192 462,62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203 787,29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70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009.0702.0520193060.611.24М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734 140,75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150 220,16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187 670,68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192 462,62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203 787,29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112 994,20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27 303,70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29 063,50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28 313,50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28 313,50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009.0702.0520193150.612.59М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43 153,10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10 084,40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11 522,90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10 772,90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10 772,90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854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009.0702.05201R3040.612.22-53040-00000-00000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 софинансирование)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10 485,82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2 066,32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2 806,50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91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009.0702.05201R3040.612.22-53040-00000-00000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59 355,28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15 152,98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14 734,10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14 734,10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14 734,10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166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3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7 787,96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1 970,20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3 537,76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1 140,00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62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1044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009.1003.052Е193140.321.58М 009.1003.052Е193140.112.58М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7 787,96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1 970,20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3 537,76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1 140,00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0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78 741,00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18 603,00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18 369,00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18 369,00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23 400,00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009.0702.0520153030.612.22-53030-00000-00000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78 741,00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18 603,00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23 400,00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на капитальный ремонт зданий муниципальных общеобразовательных учреждений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7 908,54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7 908,54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01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009.0702.0520192340.612.6М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7 908,54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7 908,54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6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72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капитальный ремонт зданий муниципальных общеобразовательных учреждений на условиях софинансирования (программа 0027)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1 177,68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244,59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680,19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252,90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7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009.0702.05201S2340.612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1 177,68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36D3" w:rsidRDefault="008036D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2.8.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4 244,73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1 770,00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2 474,73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15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009.0702.0520120150.612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4 244,73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1 770,00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2 474,73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2.9.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Расходы на обеспечение бесплатным питанием детей, </w:t>
            </w:r>
            <w:r>
              <w:rPr>
                <w:rFonts w:ascii="Times New Roman" w:hAnsi="Times New Roman"/>
                <w:sz w:val="20"/>
              </w:rPr>
              <w:lastRenderedPageBreak/>
              <w:t>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</w:t>
            </w:r>
            <w:r>
              <w:rPr>
                <w:rFonts w:ascii="Times New Roman" w:hAnsi="Times New Roman"/>
                <w:sz w:val="20"/>
                <w:highlight w:val="yellow"/>
              </w:rPr>
              <w:t>программа 0000)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373,20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373,20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sz w:val="20"/>
              </w:rPr>
              <w:lastRenderedPageBreak/>
              <w:t>образовательные учреждения</w:t>
            </w:r>
          </w:p>
        </w:tc>
      </w:tr>
      <w:tr w:rsidR="008036D3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009.0702.0520120790.612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373,20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373,20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150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150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Муниципальные бюджетные образовательные учреждения</w:t>
            </w:r>
          </w:p>
        </w:tc>
      </w:tr>
      <w:tr w:rsidR="008036D3">
        <w:trPr>
          <w:trHeight w:val="20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1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009.0702.0520120140.612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32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147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25"/>
        </w:trPr>
        <w:tc>
          <w:tcPr>
            <w:tcW w:w="161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Мероприятие по исполнению задачи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</w:tr>
      <w:tr w:rsidR="008036D3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95 160,60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28 065,97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23 621,50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21 666,17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21 806,96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</w:tr>
      <w:tr w:rsidR="008036D3">
        <w:trPr>
          <w:trHeight w:val="2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6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87 586,53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26 101,81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21 751,53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19 796,20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19 936,99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7 574,07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1 964,16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1 869,97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17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69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82 845,21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23 701,60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20 050,42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19 476,20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19 616,99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7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009.0703.0530120140.611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82 845,21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23 701,60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20 050,42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19 476,20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19 616,99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42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7 574,07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1 964,16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1 869,97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923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009.0707.0530193080.612.4М / 009.0707.0530193080.312.4М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7 574,07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1 964,16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1 869,97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14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Трудоустройство учащихся (рембригады)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1 919,47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299,74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979,73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320,00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9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009.0702.0530120200.612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1 919,47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299,74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1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7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53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общеразвивающих программ всех направленностей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</w:tr>
      <w:tr w:rsidR="008036D3">
        <w:trPr>
          <w:trHeight w:val="271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87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009.0703.052Е254910.612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44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0040)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2 821,85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2 100,47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721,38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009.0703.0530120150.612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2 821,85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2 100,47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3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95"/>
        </w:trPr>
        <w:tc>
          <w:tcPr>
            <w:tcW w:w="161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Мероприятие по исполнению задачи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</w:t>
            </w:r>
          </w:p>
        </w:tc>
      </w:tr>
      <w:tr w:rsidR="008036D3">
        <w:trPr>
          <w:trHeight w:val="237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3.1.1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7 514,08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615,33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3 415,33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3 415,33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</w:tr>
      <w:tr w:rsidR="008036D3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852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7 514,08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615,33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3 415,33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3 415,33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прочих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3.1.1.1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персонифицированного финансирования дополнительного образования детей Дальнереченского городского округа (МОЦ)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7 514,08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highlight w:val="yellow"/>
              </w:rPr>
              <w:t>615,33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3 415,33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3 415,33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бюджетное образовательное учреждение дополнительного образования «ДЮСШ» ДГО</w:t>
            </w:r>
          </w:p>
        </w:tc>
      </w:tr>
      <w:tr w:rsidR="008036D3">
        <w:trPr>
          <w:trHeight w:val="2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009.0703.0530320700.613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7 514,08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68,09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3 415,33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39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161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Отдельные мероприятия программы «Развитие образования Дальнереченского городского округа»</w:t>
            </w:r>
          </w:p>
        </w:tc>
      </w:tr>
      <w:tr w:rsidR="008036D3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82 817,51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18 996,88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21 451,41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21 184,61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21 184,61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Муниципальное казенное учреждение «Управление образования»</w:t>
            </w:r>
          </w:p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009.0709.0590120240.000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82 817,51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18 996,88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21 451,41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21 184,61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21 184,61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55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3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</w:tbl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8036D3">
      <w:pPr>
        <w:jc w:val="right"/>
        <w:rPr>
          <w:rFonts w:ascii="Times New Roman" w:hAnsi="Times New Roman"/>
          <w:sz w:val="22"/>
        </w:rPr>
      </w:pP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Приложение №3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постановлению администрации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Дальнереченского городского округа</w:t>
      </w:r>
    </w:p>
    <w:p w:rsidR="008036D3" w:rsidRDefault="00A15827">
      <w:pPr>
        <w:jc w:val="right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от </w:t>
      </w:r>
      <w:r w:rsidR="001B52AC">
        <w:rPr>
          <w:rFonts w:ascii="Times New Roman" w:hAnsi="Times New Roman"/>
          <w:sz w:val="22"/>
          <w:u w:val="single"/>
        </w:rPr>
        <w:t>01.11.2022 г.</w:t>
      </w:r>
      <w:r>
        <w:rPr>
          <w:rFonts w:ascii="Times New Roman" w:hAnsi="Times New Roman"/>
          <w:sz w:val="22"/>
          <w:u w:val="single"/>
        </w:rPr>
        <w:t xml:space="preserve"> №</w:t>
      </w:r>
      <w:r w:rsidR="001B52AC">
        <w:rPr>
          <w:rFonts w:ascii="Times New Roman" w:hAnsi="Times New Roman"/>
          <w:sz w:val="22"/>
          <w:u w:val="single"/>
        </w:rPr>
        <w:t>1324</w:t>
      </w:r>
      <w:r>
        <w:rPr>
          <w:rFonts w:ascii="Times New Roman" w:hAnsi="Times New Roman"/>
          <w:sz w:val="22"/>
          <w:u w:val="single"/>
        </w:rPr>
        <w:t>- па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6</w:t>
      </w:r>
    </w:p>
    <w:p w:rsidR="008036D3" w:rsidRDefault="00A15827">
      <w:pPr>
        <w:tabs>
          <w:tab w:val="left" w:pos="936"/>
        </w:tabs>
        <w:ind w:left="5041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муниципальной программе</w:t>
      </w:r>
    </w:p>
    <w:p w:rsidR="008036D3" w:rsidRDefault="00A15827">
      <w:pPr>
        <w:tabs>
          <w:tab w:val="left" w:pos="936"/>
        </w:tabs>
        <w:ind w:left="5041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образования Дальнереченского </w:t>
      </w:r>
    </w:p>
    <w:p w:rsidR="008036D3" w:rsidRDefault="00A15827">
      <w:pPr>
        <w:tabs>
          <w:tab w:val="left" w:pos="936"/>
        </w:tabs>
        <w:ind w:left="5041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городского округа» на 2021 – 2024 годы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утвержденной постановлением администрации  </w:t>
      </w:r>
    </w:p>
    <w:p w:rsidR="008036D3" w:rsidRDefault="00A15827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Дальнереченского городского округа</w:t>
      </w:r>
    </w:p>
    <w:p w:rsidR="008036D3" w:rsidRDefault="00A15827">
      <w:pPr>
        <w:widowControl w:val="0"/>
        <w:spacing w:line="293" w:lineRule="exact"/>
        <w:ind w:right="1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sz w:val="22"/>
        </w:rPr>
        <w:t>от 23 марта 2021г. № 269 - па</w:t>
      </w:r>
    </w:p>
    <w:p w:rsidR="008036D3" w:rsidRDefault="008036D3">
      <w:pPr>
        <w:widowControl w:val="0"/>
        <w:ind w:right="-20"/>
        <w:jc w:val="center"/>
        <w:rPr>
          <w:rFonts w:ascii="Times New Roman" w:hAnsi="Times New Roman"/>
          <w:b/>
        </w:rPr>
      </w:pPr>
    </w:p>
    <w:p w:rsidR="008036D3" w:rsidRDefault="00A15827">
      <w:pPr>
        <w:widowControl w:val="0"/>
        <w:spacing w:line="274" w:lineRule="exac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План - график реализации муниципальной программы (подпрограммы)</w:t>
      </w:r>
    </w:p>
    <w:p w:rsidR="008036D3" w:rsidRDefault="00A15827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«Развитие образования Дальнереченского городского округа» на 2021-2024 годы</w:t>
      </w:r>
    </w:p>
    <w:p w:rsidR="008036D3" w:rsidRDefault="00A15827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2022 год</w:t>
      </w:r>
    </w:p>
    <w:p w:rsidR="008036D3" w:rsidRDefault="008036D3">
      <w:pPr>
        <w:widowControl w:val="0"/>
        <w:spacing w:line="274" w:lineRule="exact"/>
        <w:ind w:left="6149" w:right="5530" w:firstLine="466"/>
        <w:rPr>
          <w:rFonts w:ascii="Times New Roman" w:hAnsi="Times New Roman"/>
          <w:sz w:val="28"/>
        </w:rPr>
      </w:pPr>
    </w:p>
    <w:tbl>
      <w:tblPr>
        <w:tblW w:w="0" w:type="auto"/>
        <w:tblInd w:w="93" w:type="dxa"/>
        <w:tblLayout w:type="fixed"/>
        <w:tblLook w:val="04A0"/>
      </w:tblPr>
      <w:tblGrid>
        <w:gridCol w:w="582"/>
        <w:gridCol w:w="2977"/>
        <w:gridCol w:w="467"/>
        <w:gridCol w:w="459"/>
        <w:gridCol w:w="459"/>
        <w:gridCol w:w="475"/>
        <w:gridCol w:w="1424"/>
        <w:gridCol w:w="1960"/>
        <w:gridCol w:w="12"/>
        <w:gridCol w:w="697"/>
        <w:gridCol w:w="11"/>
        <w:gridCol w:w="698"/>
        <w:gridCol w:w="11"/>
        <w:gridCol w:w="1276"/>
        <w:gridCol w:w="1134"/>
        <w:gridCol w:w="1134"/>
        <w:gridCol w:w="1134"/>
        <w:gridCol w:w="874"/>
      </w:tblGrid>
      <w:tr w:rsidR="008036D3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пп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18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Код бюджетной классификации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Ответствен ный за исполнение мероприятия (ФИО)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Ожидаемый результат реализации мероприятия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Срок реализации</w:t>
            </w:r>
          </w:p>
        </w:tc>
        <w:tc>
          <w:tcPr>
            <w:tcW w:w="555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Объемы финансового обеспечения, тыс. руб.</w:t>
            </w:r>
          </w:p>
        </w:tc>
      </w:tr>
      <w:tr w:rsidR="008036D3">
        <w:trPr>
          <w:trHeight w:val="276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555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28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начало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окончание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том числе</w:t>
            </w:r>
          </w:p>
        </w:tc>
      </w:tr>
      <w:tr w:rsidR="008036D3">
        <w:trPr>
          <w:trHeight w:val="276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федеральный 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краевой 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местный бюджет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внебюджетные средства</w:t>
            </w:r>
          </w:p>
        </w:tc>
      </w:tr>
      <w:tr w:rsidR="008036D3">
        <w:trPr>
          <w:trHeight w:val="276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45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Код главы (ГРБС) 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Подраздел 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Целевая статья </w:t>
            </w: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Вид расходов </w:t>
            </w: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99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14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  <w:tr w:rsidR="008036D3">
        <w:trPr>
          <w:trHeight w:val="300"/>
        </w:trPr>
        <w:tc>
          <w:tcPr>
            <w:tcW w:w="102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 по муниципальной программе (подпрограмме)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553 727,85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33 103,10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318 978,57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201 646,18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540"/>
        </w:trPr>
        <w:tc>
          <w:tcPr>
            <w:tcW w:w="102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96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Основное мероприятие: «Организация образовательного процесса в муниципальных дошкольных образовательных учреждениях Дальнереченского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186 743,49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103 662,22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83 081,27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1800"/>
        </w:trPr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0510120140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7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83 081,27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83 081,27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276"/>
        </w:trPr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4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14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14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0510193070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611.13М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97 360,20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97 360,20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553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0510193090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313.26М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Выплата компенсации части родительской платы за присмотр и уход за детьми 7 ДОУ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6 038,73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6 038,73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59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051Е193140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321.58М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83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капитальный ремонт зданий и благоустройство территорий муниципальных общеобразовательных организаций, оказывающих услуги дошкольного образования на условиях софинансирования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05101S2020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 ремонт детских садов в количестве 2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3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0510120150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Капитальный, текущий ремонт МБДОУ «ЦРР-детский сад №5»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1.7.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0510120140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Благоустройство территории МБДОУ «ЦРР-детский сад №5»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600"/>
        </w:trPr>
        <w:tc>
          <w:tcPr>
            <w:tcW w:w="102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48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96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321 296,12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33 103,10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213 446,38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74 746,64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21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0520120140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6 муниципальных общеобразовательных 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71 654,12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71 654,12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0520193060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611.24М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Выделение субвенций на реализацию дошкольного, общего и дополнительного образования в соответствии с нормативами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187 670,68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187 670,68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289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0520193150 / 05201R3040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612.59М / 22-53040-00000-00000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питания учащихся начальных классов (100%)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29 063,50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14 734,10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14 329,40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6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2.4.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052Е193140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321.112.58М / 112.58М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3 537,76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3 537,76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84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0520153030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612.22-53030-00000-00000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системы кураторства, обеспечение взаимодействия учителей и учеников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119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капитальный ремонт зданий муниципальных общеобразовательных учреждений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0520192340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612.6М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 ремонт МБОУ СОШ №5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7 908,54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7 908,54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13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капитальный ремонт зданий муниципальных общеобразовательных учреждений на условиях софинансирования (программа 0027)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05001S2340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 ремонт МБОУ СОШ №5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244,59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39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2.8.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520120150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Благоустройство территории МБОУ «Лицей»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10.08.2022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31.08.2022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2 474,73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2 474,73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210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</w:t>
            </w:r>
            <w:r>
              <w:rPr>
                <w:rFonts w:ascii="Times New Roman" w:hAnsi="Times New Roman"/>
                <w:sz w:val="20"/>
                <w:highlight w:val="yellow"/>
              </w:rPr>
              <w:t>(программа 0000)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0520120790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питания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01.11.2022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30.12.2022г.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373,20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210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2.10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0520120140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Обновление материально-технической базы для реализации образовательных программ цифрового и гуманитарного профилей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707"/>
        </w:trPr>
        <w:tc>
          <w:tcPr>
            <w:tcW w:w="102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24 236,83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22 366,86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591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96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23 621,50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21 751,53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184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0530120140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611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1 учреждения дополнительного образования детей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20 050,42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20 050,42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3589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0530193080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612.4М / 312.4М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Совершенствование инновационных форм и методов организации работы с детьми, популяризация здорового образа жизни, нормативно-правовое, информационно-методическое обеспечения отдыха, оздоровления и занятости детей и подростков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122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Трудоустройство учащихся (рембригады)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0530120200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у учащихся активной гражданской позиции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30.06.2022г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979,73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24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3.4.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общеразвивающих программ всех направленностей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052Е254910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и поддержка способностей, талантов у детей и молодежи. Создание новых мест в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105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0040)</w:t>
            </w:r>
          </w:p>
        </w:tc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0530120150</w:t>
            </w: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Капитальный, текущий ремонт МБОУДО «ДЮСШ»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01.06.2022г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31.08.2022г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721,38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721,38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</w:tr>
      <w:tr w:rsidR="008036D3">
        <w:trPr>
          <w:trHeight w:val="36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8036D3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8036D3"/>
        </w:tc>
        <w:tc>
          <w:tcPr>
            <w:tcW w:w="12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  <w:tc>
          <w:tcPr>
            <w:tcW w:w="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8036D3"/>
        </w:tc>
      </w:tr>
      <w:tr w:rsidR="008036D3">
        <w:trPr>
          <w:trHeight w:val="1128"/>
        </w:trPr>
        <w:tc>
          <w:tcPr>
            <w:tcW w:w="102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615,33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615,33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3.1.</w:t>
            </w:r>
          </w:p>
        </w:tc>
        <w:tc>
          <w:tcPr>
            <w:tcW w:w="965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Основное мероприятие: «Обеспечение функционирования системы персонифицированного финансирования дополнительного образования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615,33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615,33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1351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персонифицированного финансирования дополнительного образования детей Дальнереченского городского округа (МОЦ)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0530320700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Дополнительное образование детей за счет средств бюджетов различных уровней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615,33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8036D3">
        <w:trPr>
          <w:trHeight w:val="251"/>
        </w:trPr>
        <w:tc>
          <w:tcPr>
            <w:tcW w:w="102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21 451,41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21 451,41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8036D3">
        <w:trPr>
          <w:trHeight w:val="283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0590120240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МКУ «Управление образования» ДГО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10.01.2022г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30.12.2022г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21 451,41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21 451,41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36D3" w:rsidRDefault="00A1582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8036D3" w:rsidRDefault="008036D3">
      <w:pPr>
        <w:widowControl w:val="0"/>
        <w:ind w:left="-567" w:right="11059"/>
        <w:jc w:val="center"/>
        <w:rPr>
          <w:rFonts w:ascii="Times New Roman" w:hAnsi="Times New Roman"/>
          <w:sz w:val="20"/>
        </w:rPr>
      </w:pPr>
    </w:p>
    <w:p w:rsidR="008036D3" w:rsidRDefault="008036D3">
      <w:pPr>
        <w:widowControl w:val="0"/>
        <w:ind w:left="-567" w:right="11059"/>
        <w:rPr>
          <w:rFonts w:ascii="Times New Roman" w:hAnsi="Times New Roman"/>
          <w:sz w:val="20"/>
        </w:rPr>
      </w:pPr>
    </w:p>
    <w:sectPr w:rsidR="008036D3" w:rsidSect="008036D3">
      <w:headerReference w:type="default" r:id="rId8"/>
      <w:pgSz w:w="16834" w:h="11896" w:orient="landscape"/>
      <w:pgMar w:top="993" w:right="709" w:bottom="284" w:left="70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FA3" w:rsidRDefault="00836FA3" w:rsidP="008036D3">
      <w:r>
        <w:separator/>
      </w:r>
    </w:p>
  </w:endnote>
  <w:endnote w:type="continuationSeparator" w:id="1">
    <w:p w:rsidR="00836FA3" w:rsidRDefault="00836FA3" w:rsidP="00803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TTimes/Cyril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FA3" w:rsidRDefault="00836FA3" w:rsidP="008036D3">
      <w:r>
        <w:separator/>
      </w:r>
    </w:p>
  </w:footnote>
  <w:footnote w:type="continuationSeparator" w:id="1">
    <w:p w:rsidR="00836FA3" w:rsidRDefault="00836FA3" w:rsidP="00803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D3" w:rsidRDefault="008036D3">
    <w:pPr>
      <w:pStyle w:val="af8"/>
      <w:rPr>
        <w:rFonts w:ascii="Times New Roman" w:hAnsi="Times New Roman"/>
      </w:rPr>
    </w:pPr>
  </w:p>
  <w:p w:rsidR="008036D3" w:rsidRDefault="008036D3">
    <w:pPr>
      <w:pStyle w:val="af8"/>
      <w:rPr>
        <w:rFonts w:ascii="Times New Roman" w:hAnsi="Times New Roman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D3" w:rsidRDefault="008036D3">
    <w:pPr>
      <w:pStyle w:val="af8"/>
      <w:rPr>
        <w:rFonts w:ascii="Times New Roman" w:hAnsi="Times New Roman"/>
      </w:rPr>
    </w:pPr>
  </w:p>
  <w:p w:rsidR="008036D3" w:rsidRDefault="008036D3">
    <w:pPr>
      <w:pStyle w:val="af8"/>
      <w:rPr>
        <w:rFonts w:ascii="Times New Roman" w:hAnsi="Times New Roman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36D3"/>
    <w:rsid w:val="001B52AC"/>
    <w:rsid w:val="003C339E"/>
    <w:rsid w:val="007102F5"/>
    <w:rsid w:val="008036D3"/>
    <w:rsid w:val="00836FA3"/>
    <w:rsid w:val="00A15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036D3"/>
    <w:rPr>
      <w:rFonts w:ascii="NTTimes/Cyrillic" w:hAnsi="NTTimes/Cyrillic"/>
      <w:sz w:val="24"/>
    </w:rPr>
  </w:style>
  <w:style w:type="paragraph" w:styleId="10">
    <w:name w:val="heading 1"/>
    <w:next w:val="a"/>
    <w:link w:val="11"/>
    <w:uiPriority w:val="9"/>
    <w:qFormat/>
    <w:rsid w:val="008036D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8036D3"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rsid w:val="008036D3"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8036D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036D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036D3"/>
    <w:rPr>
      <w:rFonts w:ascii="NTTimes/Cyrillic" w:hAnsi="NTTimes/Cyrillic"/>
      <w:sz w:val="24"/>
    </w:rPr>
  </w:style>
  <w:style w:type="paragraph" w:customStyle="1" w:styleId="xl64">
    <w:name w:val="xl64"/>
    <w:basedOn w:val="a"/>
    <w:link w:val="xl640"/>
    <w:rsid w:val="008036D3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640">
    <w:name w:val="xl64"/>
    <w:basedOn w:val="1"/>
    <w:link w:val="xl64"/>
    <w:rsid w:val="008036D3"/>
    <w:rPr>
      <w:rFonts w:ascii="Times New Roman" w:hAnsi="Times New Roman"/>
      <w:b/>
      <w:sz w:val="20"/>
    </w:rPr>
  </w:style>
  <w:style w:type="paragraph" w:customStyle="1" w:styleId="xl101">
    <w:name w:val="xl101"/>
    <w:basedOn w:val="a"/>
    <w:link w:val="xl1010"/>
    <w:rsid w:val="008036D3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10">
    <w:name w:val="xl101"/>
    <w:basedOn w:val="1"/>
    <w:link w:val="xl101"/>
    <w:rsid w:val="008036D3"/>
    <w:rPr>
      <w:rFonts w:ascii="Arial Narrow" w:hAnsi="Arial Narrow"/>
      <w:sz w:val="16"/>
    </w:rPr>
  </w:style>
  <w:style w:type="paragraph" w:customStyle="1" w:styleId="xl63">
    <w:name w:val="xl63"/>
    <w:basedOn w:val="a"/>
    <w:link w:val="xl630"/>
    <w:rsid w:val="008036D3"/>
    <w:pPr>
      <w:spacing w:beforeAutospacing="1" w:afterAutospacing="1"/>
    </w:pPr>
    <w:rPr>
      <w:rFonts w:ascii="Times New Roman" w:hAnsi="Times New Roman"/>
      <w:sz w:val="20"/>
    </w:rPr>
  </w:style>
  <w:style w:type="character" w:customStyle="1" w:styleId="xl630">
    <w:name w:val="xl63"/>
    <w:basedOn w:val="1"/>
    <w:link w:val="xl63"/>
    <w:rsid w:val="008036D3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70">
    <w:name w:val="xl67"/>
    <w:basedOn w:val="1"/>
    <w:link w:val="xl67"/>
    <w:rsid w:val="008036D3"/>
    <w:rPr>
      <w:rFonts w:ascii="Arial Narrow" w:hAnsi="Arial Narrow"/>
    </w:rPr>
  </w:style>
  <w:style w:type="paragraph" w:styleId="21">
    <w:name w:val="toc 2"/>
    <w:next w:val="a"/>
    <w:link w:val="22"/>
    <w:uiPriority w:val="39"/>
    <w:rsid w:val="008036D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036D3"/>
    <w:rPr>
      <w:rFonts w:ascii="XO Thames" w:hAnsi="XO Thames"/>
      <w:sz w:val="28"/>
    </w:rPr>
  </w:style>
  <w:style w:type="paragraph" w:customStyle="1" w:styleId="xl119">
    <w:name w:val="xl119"/>
    <w:basedOn w:val="a"/>
    <w:link w:val="xl1190"/>
    <w:rsid w:val="008036D3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190">
    <w:name w:val="xl119"/>
    <w:basedOn w:val="1"/>
    <w:link w:val="xl119"/>
    <w:rsid w:val="008036D3"/>
    <w:rPr>
      <w:rFonts w:ascii="Arial Narrow" w:hAnsi="Arial Narrow"/>
    </w:rPr>
  </w:style>
  <w:style w:type="paragraph" w:customStyle="1" w:styleId="xl84">
    <w:name w:val="xl84"/>
    <w:basedOn w:val="a"/>
    <w:link w:val="xl84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840">
    <w:name w:val="xl84"/>
    <w:basedOn w:val="1"/>
    <w:link w:val="xl84"/>
    <w:rsid w:val="008036D3"/>
    <w:rPr>
      <w:rFonts w:ascii="Arial Narrow" w:hAnsi="Arial Narrow"/>
      <w:b/>
    </w:rPr>
  </w:style>
  <w:style w:type="paragraph" w:customStyle="1" w:styleId="31">
    <w:name w:val="Сноска (3)"/>
    <w:basedOn w:val="a"/>
    <w:link w:val="32"/>
    <w:rsid w:val="008036D3"/>
    <w:pPr>
      <w:widowControl w:val="0"/>
      <w:spacing w:after="120" w:line="240" w:lineRule="atLeast"/>
    </w:pPr>
    <w:rPr>
      <w:rFonts w:ascii="Times New Roman" w:hAnsi="Times New Roman"/>
      <w:spacing w:val="-9"/>
      <w:sz w:val="8"/>
    </w:rPr>
  </w:style>
  <w:style w:type="character" w:customStyle="1" w:styleId="32">
    <w:name w:val="Сноска (3)"/>
    <w:basedOn w:val="1"/>
    <w:link w:val="31"/>
    <w:rsid w:val="008036D3"/>
    <w:rPr>
      <w:rFonts w:ascii="Times New Roman" w:hAnsi="Times New Roman"/>
      <w:spacing w:val="-9"/>
      <w:sz w:val="8"/>
    </w:rPr>
  </w:style>
  <w:style w:type="paragraph" w:customStyle="1" w:styleId="xl106">
    <w:name w:val="xl106"/>
    <w:basedOn w:val="a"/>
    <w:link w:val="xl1060"/>
    <w:rsid w:val="008036D3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60">
    <w:name w:val="xl106"/>
    <w:basedOn w:val="1"/>
    <w:link w:val="xl106"/>
    <w:rsid w:val="008036D3"/>
    <w:rPr>
      <w:rFonts w:ascii="Arial Narrow" w:hAnsi="Arial Narrow"/>
      <w:sz w:val="16"/>
    </w:rPr>
  </w:style>
  <w:style w:type="paragraph" w:styleId="41">
    <w:name w:val="toc 4"/>
    <w:next w:val="a"/>
    <w:link w:val="42"/>
    <w:uiPriority w:val="39"/>
    <w:rsid w:val="008036D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036D3"/>
    <w:rPr>
      <w:rFonts w:ascii="XO Thames" w:hAnsi="XO Thames"/>
      <w:sz w:val="28"/>
    </w:rPr>
  </w:style>
  <w:style w:type="paragraph" w:customStyle="1" w:styleId="msonormalcxspmiddle">
    <w:name w:val="msonormalcxspmiddle"/>
    <w:basedOn w:val="a"/>
    <w:link w:val="msonormalcxspmiddle0"/>
    <w:rsid w:val="008036D3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0">
    <w:name w:val="msonormalcxspmiddle"/>
    <w:basedOn w:val="1"/>
    <w:link w:val="msonormalcxspmiddle"/>
    <w:rsid w:val="008036D3"/>
    <w:rPr>
      <w:rFonts w:ascii="Times New Roman" w:hAnsi="Times New Roman"/>
    </w:rPr>
  </w:style>
  <w:style w:type="paragraph" w:customStyle="1" w:styleId="xl112">
    <w:name w:val="xl112"/>
    <w:basedOn w:val="a"/>
    <w:link w:val="xl112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1120">
    <w:name w:val="xl112"/>
    <w:basedOn w:val="1"/>
    <w:link w:val="xl112"/>
    <w:rsid w:val="008036D3"/>
    <w:rPr>
      <w:rFonts w:ascii="Arial Narrow" w:hAnsi="Arial Narrow"/>
      <w:b/>
    </w:rPr>
  </w:style>
  <w:style w:type="paragraph" w:customStyle="1" w:styleId="xl118">
    <w:name w:val="xl118"/>
    <w:basedOn w:val="a"/>
    <w:link w:val="xl118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1180">
    <w:name w:val="xl118"/>
    <w:basedOn w:val="1"/>
    <w:link w:val="xl118"/>
    <w:rsid w:val="008036D3"/>
    <w:rPr>
      <w:rFonts w:ascii="Arial Narrow" w:hAnsi="Arial Narrow"/>
      <w:b/>
    </w:rPr>
  </w:style>
  <w:style w:type="paragraph" w:customStyle="1" w:styleId="xl87">
    <w:name w:val="xl87"/>
    <w:basedOn w:val="a"/>
    <w:link w:val="xl870"/>
    <w:rsid w:val="008036D3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870">
    <w:name w:val="xl87"/>
    <w:basedOn w:val="1"/>
    <w:link w:val="xl87"/>
    <w:rsid w:val="008036D3"/>
    <w:rPr>
      <w:rFonts w:ascii="Arial Narrow" w:hAnsi="Arial Narrow"/>
      <w:sz w:val="16"/>
    </w:rPr>
  </w:style>
  <w:style w:type="paragraph" w:customStyle="1" w:styleId="xl72">
    <w:name w:val="xl72"/>
    <w:basedOn w:val="a"/>
    <w:link w:val="xl72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20">
    <w:name w:val="xl72"/>
    <w:basedOn w:val="1"/>
    <w:link w:val="xl72"/>
    <w:rsid w:val="008036D3"/>
    <w:rPr>
      <w:rFonts w:ascii="Arial Narrow" w:hAnsi="Arial Narrow"/>
    </w:rPr>
  </w:style>
  <w:style w:type="paragraph" w:styleId="6">
    <w:name w:val="toc 6"/>
    <w:next w:val="a"/>
    <w:link w:val="60"/>
    <w:uiPriority w:val="39"/>
    <w:rsid w:val="008036D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036D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036D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036D3"/>
    <w:rPr>
      <w:rFonts w:ascii="XO Thames" w:hAnsi="XO Thames"/>
      <w:sz w:val="28"/>
    </w:rPr>
  </w:style>
  <w:style w:type="paragraph" w:customStyle="1" w:styleId="xl131">
    <w:name w:val="xl131"/>
    <w:basedOn w:val="a"/>
    <w:link w:val="xl1310"/>
    <w:rsid w:val="008036D3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10">
    <w:name w:val="xl131"/>
    <w:basedOn w:val="1"/>
    <w:link w:val="xl131"/>
    <w:rsid w:val="008036D3"/>
    <w:rPr>
      <w:rFonts w:ascii="Times New Roman" w:hAnsi="Times New Roman"/>
      <w:sz w:val="20"/>
    </w:rPr>
  </w:style>
  <w:style w:type="paragraph" w:customStyle="1" w:styleId="xl68">
    <w:name w:val="xl68"/>
    <w:basedOn w:val="a"/>
    <w:link w:val="xl68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80">
    <w:name w:val="xl68"/>
    <w:basedOn w:val="1"/>
    <w:link w:val="xl68"/>
    <w:rsid w:val="008036D3"/>
    <w:rPr>
      <w:rFonts w:ascii="Arial Narrow" w:hAnsi="Arial Narrow"/>
    </w:rPr>
  </w:style>
  <w:style w:type="paragraph" w:customStyle="1" w:styleId="30pt">
    <w:name w:val="Сноска (3) + Интервал 0 pt"/>
    <w:link w:val="30pt0"/>
    <w:rsid w:val="008036D3"/>
    <w:rPr>
      <w:sz w:val="8"/>
    </w:rPr>
  </w:style>
  <w:style w:type="character" w:customStyle="1" w:styleId="30pt0">
    <w:name w:val="Сноска (3) + Интервал 0 pt"/>
    <w:link w:val="30pt"/>
    <w:rsid w:val="008036D3"/>
    <w:rPr>
      <w:spacing w:val="0"/>
      <w:sz w:val="8"/>
    </w:rPr>
  </w:style>
  <w:style w:type="paragraph" w:customStyle="1" w:styleId="ConsPlusNormal">
    <w:name w:val="ConsPlusNormal"/>
    <w:link w:val="ConsPlusNormal0"/>
    <w:rsid w:val="008036D3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8036D3"/>
    <w:rPr>
      <w:rFonts w:ascii="Arial" w:hAnsi="Arial"/>
    </w:rPr>
  </w:style>
  <w:style w:type="paragraph" w:customStyle="1" w:styleId="xl80">
    <w:name w:val="xl80"/>
    <w:basedOn w:val="a"/>
    <w:link w:val="xl80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800">
    <w:name w:val="xl80"/>
    <w:basedOn w:val="1"/>
    <w:link w:val="xl80"/>
    <w:rsid w:val="008036D3"/>
    <w:rPr>
      <w:rFonts w:ascii="Arial Narrow" w:hAnsi="Arial Narrow"/>
      <w:b/>
    </w:rPr>
  </w:style>
  <w:style w:type="paragraph" w:customStyle="1" w:styleId="apple-style-span">
    <w:name w:val="apple-style-span"/>
    <w:basedOn w:val="12"/>
    <w:link w:val="apple-style-span0"/>
    <w:rsid w:val="008036D3"/>
  </w:style>
  <w:style w:type="character" w:customStyle="1" w:styleId="apple-style-span0">
    <w:name w:val="apple-style-span"/>
    <w:basedOn w:val="a0"/>
    <w:link w:val="apple-style-span"/>
    <w:rsid w:val="008036D3"/>
  </w:style>
  <w:style w:type="paragraph" w:customStyle="1" w:styleId="13">
    <w:name w:val="Абзац списка1"/>
    <w:basedOn w:val="a"/>
    <w:link w:val="14"/>
    <w:rsid w:val="008036D3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14">
    <w:name w:val="Абзац списка1"/>
    <w:basedOn w:val="1"/>
    <w:link w:val="13"/>
    <w:rsid w:val="008036D3"/>
    <w:rPr>
      <w:rFonts w:ascii="Times New Roman" w:hAnsi="Times New Roman"/>
    </w:rPr>
  </w:style>
  <w:style w:type="paragraph" w:customStyle="1" w:styleId="15">
    <w:name w:val="Просмотренная гиперссылка1"/>
    <w:link w:val="a3"/>
    <w:rsid w:val="008036D3"/>
    <w:rPr>
      <w:color w:val="800080"/>
      <w:u w:val="single"/>
    </w:rPr>
  </w:style>
  <w:style w:type="character" w:styleId="a3">
    <w:name w:val="FollowedHyperlink"/>
    <w:link w:val="15"/>
    <w:rsid w:val="008036D3"/>
    <w:rPr>
      <w:color w:val="800080"/>
      <w:u w:val="single"/>
    </w:rPr>
  </w:style>
  <w:style w:type="paragraph" w:customStyle="1" w:styleId="xl66">
    <w:name w:val="xl66"/>
    <w:basedOn w:val="a"/>
    <w:link w:val="xl660"/>
    <w:rsid w:val="008036D3"/>
    <w:pPr>
      <w:spacing w:beforeAutospacing="1" w:afterAutospacing="1"/>
      <w:jc w:val="right"/>
    </w:pPr>
    <w:rPr>
      <w:rFonts w:ascii="Arial Narrow" w:hAnsi="Arial Narrow"/>
      <w:b/>
    </w:rPr>
  </w:style>
  <w:style w:type="character" w:customStyle="1" w:styleId="xl660">
    <w:name w:val="xl66"/>
    <w:basedOn w:val="1"/>
    <w:link w:val="xl66"/>
    <w:rsid w:val="008036D3"/>
    <w:rPr>
      <w:rFonts w:ascii="Arial Narrow" w:hAnsi="Arial Narrow"/>
      <w:b/>
    </w:rPr>
  </w:style>
  <w:style w:type="character" w:customStyle="1" w:styleId="30">
    <w:name w:val="Заголовок 3 Знак"/>
    <w:basedOn w:val="1"/>
    <w:link w:val="3"/>
    <w:rsid w:val="008036D3"/>
    <w:rPr>
      <w:rFonts w:ascii="Times New Roman" w:hAnsi="Times New Roman"/>
      <w:b/>
      <w:sz w:val="27"/>
    </w:rPr>
  </w:style>
  <w:style w:type="paragraph" w:customStyle="1" w:styleId="xl98">
    <w:name w:val="xl98"/>
    <w:basedOn w:val="a"/>
    <w:link w:val="xl980"/>
    <w:rsid w:val="008036D3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80">
    <w:name w:val="xl98"/>
    <w:basedOn w:val="1"/>
    <w:link w:val="xl98"/>
    <w:rsid w:val="008036D3"/>
    <w:rPr>
      <w:rFonts w:ascii="Arial Narrow" w:hAnsi="Arial Narrow"/>
    </w:rPr>
  </w:style>
  <w:style w:type="paragraph" w:customStyle="1" w:styleId="xl77">
    <w:name w:val="xl77"/>
    <w:basedOn w:val="a"/>
    <w:link w:val="xl77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770">
    <w:name w:val="xl77"/>
    <w:basedOn w:val="1"/>
    <w:link w:val="xl77"/>
    <w:rsid w:val="008036D3"/>
    <w:rPr>
      <w:rFonts w:ascii="Arial Narrow" w:hAnsi="Arial Narrow"/>
      <w:color w:val="000000"/>
    </w:rPr>
  </w:style>
  <w:style w:type="paragraph" w:customStyle="1" w:styleId="xl128">
    <w:name w:val="xl128"/>
    <w:basedOn w:val="a"/>
    <w:link w:val="xl1280"/>
    <w:rsid w:val="008036D3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80">
    <w:name w:val="xl128"/>
    <w:basedOn w:val="1"/>
    <w:link w:val="xl128"/>
    <w:rsid w:val="008036D3"/>
    <w:rPr>
      <w:rFonts w:ascii="Times New Roman" w:hAnsi="Times New Roman"/>
      <w:sz w:val="20"/>
    </w:rPr>
  </w:style>
  <w:style w:type="paragraph" w:styleId="a4">
    <w:name w:val="List Paragraph"/>
    <w:basedOn w:val="a"/>
    <w:link w:val="a5"/>
    <w:rsid w:val="008036D3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a5">
    <w:name w:val="Абзац списка Знак"/>
    <w:basedOn w:val="1"/>
    <w:link w:val="a4"/>
    <w:rsid w:val="008036D3"/>
    <w:rPr>
      <w:rFonts w:ascii="Times New Roman" w:hAnsi="Times New Roman"/>
    </w:rPr>
  </w:style>
  <w:style w:type="paragraph" w:customStyle="1" w:styleId="xl104">
    <w:name w:val="xl104"/>
    <w:basedOn w:val="a"/>
    <w:link w:val="xl1040"/>
    <w:rsid w:val="008036D3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040">
    <w:name w:val="xl104"/>
    <w:basedOn w:val="1"/>
    <w:link w:val="xl104"/>
    <w:rsid w:val="008036D3"/>
    <w:rPr>
      <w:rFonts w:ascii="Arial Narrow" w:hAnsi="Arial Narrow"/>
    </w:rPr>
  </w:style>
  <w:style w:type="paragraph" w:styleId="a6">
    <w:name w:val="footer"/>
    <w:basedOn w:val="a"/>
    <w:link w:val="a7"/>
    <w:rsid w:val="00803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sid w:val="008036D3"/>
  </w:style>
  <w:style w:type="paragraph" w:customStyle="1" w:styleId="a8">
    <w:name w:val="Сноска"/>
    <w:link w:val="a9"/>
    <w:rsid w:val="008036D3"/>
    <w:rPr>
      <w:strike/>
      <w:spacing w:val="3"/>
      <w:sz w:val="25"/>
    </w:rPr>
  </w:style>
  <w:style w:type="character" w:customStyle="1" w:styleId="a9">
    <w:name w:val="Сноска"/>
    <w:link w:val="a8"/>
    <w:rsid w:val="008036D3"/>
    <w:rPr>
      <w:strike/>
      <w:spacing w:val="3"/>
      <w:sz w:val="25"/>
    </w:rPr>
  </w:style>
  <w:style w:type="paragraph" w:customStyle="1" w:styleId="xl83">
    <w:name w:val="xl83"/>
    <w:basedOn w:val="a"/>
    <w:link w:val="xl83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30">
    <w:name w:val="xl83"/>
    <w:basedOn w:val="1"/>
    <w:link w:val="xl83"/>
    <w:rsid w:val="008036D3"/>
    <w:rPr>
      <w:rFonts w:ascii="Arial Narrow" w:hAnsi="Arial Narrow"/>
    </w:rPr>
  </w:style>
  <w:style w:type="paragraph" w:customStyle="1" w:styleId="xl125">
    <w:name w:val="xl125"/>
    <w:basedOn w:val="a"/>
    <w:link w:val="xl1250"/>
    <w:rsid w:val="008036D3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50">
    <w:name w:val="xl125"/>
    <w:basedOn w:val="1"/>
    <w:link w:val="xl125"/>
    <w:rsid w:val="008036D3"/>
    <w:rPr>
      <w:rFonts w:ascii="Times New Roman" w:hAnsi="Times New Roman"/>
      <w:sz w:val="20"/>
    </w:rPr>
  </w:style>
  <w:style w:type="paragraph" w:customStyle="1" w:styleId="xl86">
    <w:name w:val="xl86"/>
    <w:basedOn w:val="a"/>
    <w:link w:val="xl86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60">
    <w:name w:val="xl86"/>
    <w:basedOn w:val="1"/>
    <w:link w:val="xl86"/>
    <w:rsid w:val="008036D3"/>
    <w:rPr>
      <w:rFonts w:ascii="Arial Narrow" w:hAnsi="Arial Narrow"/>
    </w:rPr>
  </w:style>
  <w:style w:type="paragraph" w:customStyle="1" w:styleId="xl76">
    <w:name w:val="xl76"/>
    <w:basedOn w:val="a"/>
    <w:link w:val="xl76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760">
    <w:name w:val="xl76"/>
    <w:basedOn w:val="1"/>
    <w:link w:val="xl76"/>
    <w:rsid w:val="008036D3"/>
    <w:rPr>
      <w:rFonts w:ascii="Arial Narrow" w:hAnsi="Arial Narrow"/>
    </w:rPr>
  </w:style>
  <w:style w:type="paragraph" w:customStyle="1" w:styleId="aa">
    <w:name w:val="Знак"/>
    <w:basedOn w:val="a"/>
    <w:link w:val="ab"/>
    <w:rsid w:val="008036D3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ab">
    <w:name w:val="Знак"/>
    <w:basedOn w:val="1"/>
    <w:link w:val="aa"/>
    <w:rsid w:val="008036D3"/>
    <w:rPr>
      <w:rFonts w:ascii="Verdana" w:hAnsi="Verdana"/>
      <w:sz w:val="16"/>
    </w:rPr>
  </w:style>
  <w:style w:type="paragraph" w:customStyle="1" w:styleId="Style4">
    <w:name w:val="Style4"/>
    <w:basedOn w:val="a"/>
    <w:link w:val="Style40"/>
    <w:rsid w:val="008036D3"/>
    <w:pPr>
      <w:widowControl w:val="0"/>
    </w:pPr>
    <w:rPr>
      <w:rFonts w:ascii="Times New Roman" w:hAnsi="Times New Roman"/>
    </w:rPr>
  </w:style>
  <w:style w:type="character" w:customStyle="1" w:styleId="Style40">
    <w:name w:val="Style4"/>
    <w:basedOn w:val="1"/>
    <w:link w:val="Style4"/>
    <w:rsid w:val="008036D3"/>
    <w:rPr>
      <w:rFonts w:ascii="Times New Roman" w:hAnsi="Times New Roman"/>
    </w:rPr>
  </w:style>
  <w:style w:type="paragraph" w:customStyle="1" w:styleId="xl78">
    <w:name w:val="xl78"/>
    <w:basedOn w:val="a"/>
    <w:link w:val="xl78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780">
    <w:name w:val="xl78"/>
    <w:basedOn w:val="1"/>
    <w:link w:val="xl78"/>
    <w:rsid w:val="008036D3"/>
    <w:rPr>
      <w:rFonts w:ascii="Arial Narrow" w:hAnsi="Arial Narrow"/>
    </w:rPr>
  </w:style>
  <w:style w:type="paragraph" w:styleId="ac">
    <w:name w:val="Normal (Web)"/>
    <w:basedOn w:val="a"/>
    <w:link w:val="ad"/>
    <w:rsid w:val="008036D3"/>
    <w:pPr>
      <w:spacing w:beforeAutospacing="1" w:afterAutospacing="1"/>
    </w:pPr>
    <w:rPr>
      <w:rFonts w:ascii="Times New Roman" w:hAnsi="Times New Roman"/>
    </w:rPr>
  </w:style>
  <w:style w:type="character" w:customStyle="1" w:styleId="ad">
    <w:name w:val="Обычный (веб) Знак"/>
    <w:basedOn w:val="1"/>
    <w:link w:val="ac"/>
    <w:rsid w:val="008036D3"/>
    <w:rPr>
      <w:rFonts w:ascii="Times New Roman" w:hAnsi="Times New Roman"/>
    </w:rPr>
  </w:style>
  <w:style w:type="paragraph" w:customStyle="1" w:styleId="ae">
    <w:name w:val="Стиль Норма + не все прописные"/>
    <w:basedOn w:val="af"/>
    <w:link w:val="af0"/>
    <w:rsid w:val="008036D3"/>
    <w:rPr>
      <w:caps/>
    </w:rPr>
  </w:style>
  <w:style w:type="character" w:customStyle="1" w:styleId="af0">
    <w:name w:val="Стиль Норма + не все прописные"/>
    <w:basedOn w:val="af1"/>
    <w:link w:val="ae"/>
    <w:rsid w:val="008036D3"/>
    <w:rPr>
      <w:caps/>
    </w:rPr>
  </w:style>
  <w:style w:type="paragraph" w:customStyle="1" w:styleId="xl121">
    <w:name w:val="xl121"/>
    <w:basedOn w:val="a"/>
    <w:link w:val="xl121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1210">
    <w:name w:val="xl121"/>
    <w:basedOn w:val="1"/>
    <w:link w:val="xl121"/>
    <w:rsid w:val="008036D3"/>
    <w:rPr>
      <w:rFonts w:ascii="Arial Narrow" w:hAnsi="Arial Narrow"/>
      <w:b/>
    </w:rPr>
  </w:style>
  <w:style w:type="paragraph" w:customStyle="1" w:styleId="xl92">
    <w:name w:val="xl92"/>
    <w:basedOn w:val="a"/>
    <w:link w:val="xl92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920">
    <w:name w:val="xl92"/>
    <w:basedOn w:val="1"/>
    <w:link w:val="xl92"/>
    <w:rsid w:val="008036D3"/>
    <w:rPr>
      <w:rFonts w:ascii="Arial Narrow" w:hAnsi="Arial Narrow"/>
      <w:b/>
    </w:rPr>
  </w:style>
  <w:style w:type="paragraph" w:customStyle="1" w:styleId="16">
    <w:name w:val="Знак1"/>
    <w:basedOn w:val="a"/>
    <w:link w:val="17"/>
    <w:rsid w:val="008036D3"/>
    <w:pPr>
      <w:spacing w:beforeAutospacing="1" w:afterAutospacing="1"/>
    </w:pPr>
    <w:rPr>
      <w:rFonts w:ascii="Tahoma" w:hAnsi="Tahoma"/>
      <w:sz w:val="20"/>
    </w:rPr>
  </w:style>
  <w:style w:type="character" w:customStyle="1" w:styleId="17">
    <w:name w:val="Знак1"/>
    <w:basedOn w:val="1"/>
    <w:link w:val="16"/>
    <w:rsid w:val="008036D3"/>
    <w:rPr>
      <w:rFonts w:ascii="Tahoma" w:hAnsi="Tahoma"/>
      <w:sz w:val="20"/>
    </w:rPr>
  </w:style>
  <w:style w:type="paragraph" w:customStyle="1" w:styleId="msonormalcxsplast">
    <w:name w:val="msonormalcxsplast"/>
    <w:basedOn w:val="a"/>
    <w:link w:val="msonormalcxsplast0"/>
    <w:rsid w:val="008036D3"/>
    <w:pPr>
      <w:spacing w:beforeAutospacing="1" w:afterAutospacing="1"/>
    </w:pPr>
    <w:rPr>
      <w:rFonts w:ascii="Times New Roman" w:hAnsi="Times New Roman"/>
    </w:rPr>
  </w:style>
  <w:style w:type="character" w:customStyle="1" w:styleId="msonormalcxsplast0">
    <w:name w:val="msonormalcxsplast"/>
    <w:basedOn w:val="1"/>
    <w:link w:val="msonormalcxsplast"/>
    <w:rsid w:val="008036D3"/>
    <w:rPr>
      <w:rFonts w:ascii="Times New Roman" w:hAnsi="Times New Roman"/>
    </w:rPr>
  </w:style>
  <w:style w:type="paragraph" w:customStyle="1" w:styleId="xl73">
    <w:name w:val="xl73"/>
    <w:basedOn w:val="a"/>
    <w:link w:val="xl73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30">
    <w:name w:val="xl73"/>
    <w:basedOn w:val="1"/>
    <w:link w:val="xl73"/>
    <w:rsid w:val="008036D3"/>
    <w:rPr>
      <w:rFonts w:ascii="Arial Narrow" w:hAnsi="Arial Narrow"/>
    </w:rPr>
  </w:style>
  <w:style w:type="paragraph" w:customStyle="1" w:styleId="xl91">
    <w:name w:val="xl91"/>
    <w:basedOn w:val="a"/>
    <w:link w:val="xl910"/>
    <w:rsid w:val="008036D3"/>
    <w:pPr>
      <w:spacing w:beforeAutospacing="1" w:afterAutospacing="1"/>
      <w:jc w:val="center"/>
    </w:pPr>
    <w:rPr>
      <w:rFonts w:ascii="Arial Narrow" w:hAnsi="Arial Narrow"/>
      <w:b/>
    </w:rPr>
  </w:style>
  <w:style w:type="character" w:customStyle="1" w:styleId="xl910">
    <w:name w:val="xl91"/>
    <w:basedOn w:val="1"/>
    <w:link w:val="xl91"/>
    <w:rsid w:val="008036D3"/>
    <w:rPr>
      <w:rFonts w:ascii="Arial Narrow" w:hAnsi="Arial Narrow"/>
      <w:b/>
    </w:rPr>
  </w:style>
  <w:style w:type="paragraph" w:customStyle="1" w:styleId="18">
    <w:name w:val="Номер строки1"/>
    <w:link w:val="af2"/>
    <w:rsid w:val="008036D3"/>
  </w:style>
  <w:style w:type="character" w:styleId="af2">
    <w:name w:val="line number"/>
    <w:link w:val="18"/>
    <w:rsid w:val="008036D3"/>
  </w:style>
  <w:style w:type="paragraph" w:customStyle="1" w:styleId="xl94">
    <w:name w:val="xl94"/>
    <w:basedOn w:val="a"/>
    <w:link w:val="xl94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940">
    <w:name w:val="xl94"/>
    <w:basedOn w:val="1"/>
    <w:link w:val="xl94"/>
    <w:rsid w:val="008036D3"/>
    <w:rPr>
      <w:rFonts w:ascii="Arial Narrow" w:hAnsi="Arial Narrow"/>
    </w:rPr>
  </w:style>
  <w:style w:type="paragraph" w:customStyle="1" w:styleId="xl123">
    <w:name w:val="xl123"/>
    <w:basedOn w:val="a"/>
    <w:link w:val="xl1230"/>
    <w:rsid w:val="008036D3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30">
    <w:name w:val="xl123"/>
    <w:basedOn w:val="1"/>
    <w:link w:val="xl123"/>
    <w:rsid w:val="008036D3"/>
    <w:rPr>
      <w:rFonts w:ascii="Times New Roman" w:hAnsi="Times New Roman"/>
      <w:i/>
      <w:sz w:val="20"/>
    </w:rPr>
  </w:style>
  <w:style w:type="paragraph" w:styleId="33">
    <w:name w:val="toc 3"/>
    <w:next w:val="a"/>
    <w:link w:val="34"/>
    <w:uiPriority w:val="39"/>
    <w:rsid w:val="008036D3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8036D3"/>
    <w:rPr>
      <w:rFonts w:ascii="XO Thames" w:hAnsi="XO Thames"/>
      <w:sz w:val="28"/>
    </w:rPr>
  </w:style>
  <w:style w:type="paragraph" w:customStyle="1" w:styleId="xl102">
    <w:name w:val="xl102"/>
    <w:basedOn w:val="a"/>
    <w:link w:val="xl1020"/>
    <w:rsid w:val="008036D3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20">
    <w:name w:val="xl102"/>
    <w:basedOn w:val="1"/>
    <w:link w:val="xl102"/>
    <w:rsid w:val="008036D3"/>
    <w:rPr>
      <w:rFonts w:ascii="Arial Narrow" w:hAnsi="Arial Narrow"/>
      <w:sz w:val="16"/>
    </w:rPr>
  </w:style>
  <w:style w:type="paragraph" w:styleId="af3">
    <w:name w:val="Balloon Text"/>
    <w:basedOn w:val="a"/>
    <w:link w:val="af4"/>
    <w:rsid w:val="008036D3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sid w:val="008036D3"/>
    <w:rPr>
      <w:rFonts w:ascii="Tahoma" w:hAnsi="Tahoma"/>
      <w:sz w:val="16"/>
    </w:rPr>
  </w:style>
  <w:style w:type="paragraph" w:customStyle="1" w:styleId="xl85">
    <w:name w:val="xl85"/>
    <w:basedOn w:val="a"/>
    <w:link w:val="xl85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850">
    <w:name w:val="xl85"/>
    <w:basedOn w:val="1"/>
    <w:link w:val="xl85"/>
    <w:rsid w:val="008036D3"/>
    <w:rPr>
      <w:rFonts w:ascii="Arial Narrow" w:hAnsi="Arial Narrow"/>
      <w:b/>
      <w:color w:val="000000"/>
    </w:rPr>
  </w:style>
  <w:style w:type="paragraph" w:customStyle="1" w:styleId="19">
    <w:name w:val="Номер страницы1"/>
    <w:basedOn w:val="12"/>
    <w:link w:val="af5"/>
    <w:rsid w:val="008036D3"/>
  </w:style>
  <w:style w:type="character" w:styleId="af5">
    <w:name w:val="page number"/>
    <w:basedOn w:val="a0"/>
    <w:link w:val="19"/>
    <w:rsid w:val="008036D3"/>
  </w:style>
  <w:style w:type="paragraph" w:customStyle="1" w:styleId="xl96">
    <w:name w:val="xl96"/>
    <w:basedOn w:val="a"/>
    <w:link w:val="xl96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960">
    <w:name w:val="xl96"/>
    <w:basedOn w:val="1"/>
    <w:link w:val="xl96"/>
    <w:rsid w:val="008036D3"/>
    <w:rPr>
      <w:rFonts w:ascii="Arial Narrow" w:hAnsi="Arial Narrow"/>
    </w:rPr>
  </w:style>
  <w:style w:type="paragraph" w:customStyle="1" w:styleId="xl120">
    <w:name w:val="xl120"/>
    <w:basedOn w:val="a"/>
    <w:link w:val="xl120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1200">
    <w:name w:val="xl120"/>
    <w:basedOn w:val="1"/>
    <w:link w:val="xl120"/>
    <w:rsid w:val="008036D3"/>
    <w:rPr>
      <w:rFonts w:ascii="Arial Narrow" w:hAnsi="Arial Narrow"/>
      <w:b/>
    </w:rPr>
  </w:style>
  <w:style w:type="paragraph" w:customStyle="1" w:styleId="xl74">
    <w:name w:val="xl74"/>
    <w:basedOn w:val="a"/>
    <w:link w:val="xl74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740">
    <w:name w:val="xl74"/>
    <w:basedOn w:val="1"/>
    <w:link w:val="xl74"/>
    <w:rsid w:val="008036D3"/>
    <w:rPr>
      <w:rFonts w:ascii="Arial Narrow" w:hAnsi="Arial Narrow"/>
      <w:b/>
    </w:rPr>
  </w:style>
  <w:style w:type="paragraph" w:customStyle="1" w:styleId="xl79">
    <w:name w:val="xl79"/>
    <w:basedOn w:val="a"/>
    <w:link w:val="xl79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790">
    <w:name w:val="xl79"/>
    <w:basedOn w:val="1"/>
    <w:link w:val="xl79"/>
    <w:rsid w:val="008036D3"/>
    <w:rPr>
      <w:rFonts w:ascii="Arial Narrow" w:hAnsi="Arial Narrow"/>
    </w:rPr>
  </w:style>
  <w:style w:type="paragraph" w:customStyle="1" w:styleId="xl105">
    <w:name w:val="xl105"/>
    <w:basedOn w:val="a"/>
    <w:link w:val="xl105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1050">
    <w:name w:val="xl105"/>
    <w:basedOn w:val="1"/>
    <w:link w:val="xl105"/>
    <w:rsid w:val="008036D3"/>
    <w:rPr>
      <w:rFonts w:ascii="Arial Narrow" w:hAnsi="Arial Narrow"/>
      <w:b/>
    </w:rPr>
  </w:style>
  <w:style w:type="paragraph" w:styleId="35">
    <w:name w:val="Body Text 3"/>
    <w:basedOn w:val="a"/>
    <w:link w:val="36"/>
    <w:rsid w:val="008036D3"/>
    <w:pPr>
      <w:spacing w:after="120"/>
    </w:pPr>
    <w:rPr>
      <w:rFonts w:ascii="Times New Roman" w:hAnsi="Times New Roman"/>
      <w:sz w:val="16"/>
    </w:rPr>
  </w:style>
  <w:style w:type="character" w:customStyle="1" w:styleId="36">
    <w:name w:val="Основной текст 3 Знак"/>
    <w:basedOn w:val="1"/>
    <w:link w:val="35"/>
    <w:rsid w:val="008036D3"/>
    <w:rPr>
      <w:rFonts w:ascii="Times New Roman" w:hAnsi="Times New Roman"/>
      <w:sz w:val="16"/>
    </w:rPr>
  </w:style>
  <w:style w:type="paragraph" w:customStyle="1" w:styleId="xl114">
    <w:name w:val="xl114"/>
    <w:basedOn w:val="a"/>
    <w:link w:val="xl1140"/>
    <w:rsid w:val="008036D3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40">
    <w:name w:val="xl114"/>
    <w:basedOn w:val="1"/>
    <w:link w:val="xl114"/>
    <w:rsid w:val="008036D3"/>
    <w:rPr>
      <w:rFonts w:ascii="Arial Narrow" w:hAnsi="Arial Narrow"/>
      <w:b/>
      <w:sz w:val="16"/>
    </w:rPr>
  </w:style>
  <w:style w:type="paragraph" w:customStyle="1" w:styleId="ConsPlusCell">
    <w:name w:val="ConsPlusCell"/>
    <w:link w:val="ConsPlusCell0"/>
    <w:rsid w:val="008036D3"/>
    <w:pPr>
      <w:widowControl w:val="0"/>
    </w:pPr>
    <w:rPr>
      <w:sz w:val="28"/>
    </w:rPr>
  </w:style>
  <w:style w:type="character" w:customStyle="1" w:styleId="ConsPlusCell0">
    <w:name w:val="ConsPlusCell"/>
    <w:link w:val="ConsPlusCell"/>
    <w:rsid w:val="008036D3"/>
    <w:rPr>
      <w:sz w:val="28"/>
    </w:rPr>
  </w:style>
  <w:style w:type="paragraph" w:styleId="HTML">
    <w:name w:val="HTML Preformatted"/>
    <w:basedOn w:val="a"/>
    <w:link w:val="HTML0"/>
    <w:rsid w:val="008036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8036D3"/>
    <w:rPr>
      <w:rFonts w:ascii="Courier New" w:hAnsi="Courier New"/>
      <w:color w:val="000000"/>
      <w:sz w:val="20"/>
    </w:rPr>
  </w:style>
  <w:style w:type="paragraph" w:customStyle="1" w:styleId="xl124">
    <w:name w:val="xl124"/>
    <w:basedOn w:val="a"/>
    <w:link w:val="xl1240"/>
    <w:rsid w:val="008036D3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40">
    <w:name w:val="xl124"/>
    <w:basedOn w:val="1"/>
    <w:link w:val="xl124"/>
    <w:rsid w:val="008036D3"/>
    <w:rPr>
      <w:rFonts w:ascii="Times New Roman" w:hAnsi="Times New Roman"/>
      <w:i/>
      <w:sz w:val="20"/>
    </w:rPr>
  </w:style>
  <w:style w:type="paragraph" w:customStyle="1" w:styleId="1a">
    <w:name w:val="Строгий1"/>
    <w:link w:val="af6"/>
    <w:rsid w:val="008036D3"/>
    <w:rPr>
      <w:b/>
    </w:rPr>
  </w:style>
  <w:style w:type="character" w:styleId="af6">
    <w:name w:val="Strong"/>
    <w:link w:val="1a"/>
    <w:rsid w:val="008036D3"/>
    <w:rPr>
      <w:b/>
    </w:rPr>
  </w:style>
  <w:style w:type="paragraph" w:customStyle="1" w:styleId="xl81">
    <w:name w:val="xl81"/>
    <w:basedOn w:val="a"/>
    <w:link w:val="xl81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810">
    <w:name w:val="xl81"/>
    <w:basedOn w:val="1"/>
    <w:link w:val="xl81"/>
    <w:rsid w:val="008036D3"/>
    <w:rPr>
      <w:rFonts w:ascii="Arial Narrow" w:hAnsi="Arial Narrow"/>
      <w:b/>
    </w:rPr>
  </w:style>
  <w:style w:type="paragraph" w:styleId="23">
    <w:name w:val="Body Text Indent 2"/>
    <w:basedOn w:val="a"/>
    <w:link w:val="24"/>
    <w:rsid w:val="008036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8036D3"/>
  </w:style>
  <w:style w:type="character" w:customStyle="1" w:styleId="50">
    <w:name w:val="Заголовок 5 Знак"/>
    <w:link w:val="5"/>
    <w:rsid w:val="008036D3"/>
    <w:rPr>
      <w:rFonts w:ascii="XO Thames" w:hAnsi="XO Thames"/>
      <w:b/>
      <w:sz w:val="22"/>
    </w:rPr>
  </w:style>
  <w:style w:type="paragraph" w:customStyle="1" w:styleId="xl88">
    <w:name w:val="xl88"/>
    <w:basedOn w:val="a"/>
    <w:link w:val="xl88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880">
    <w:name w:val="xl88"/>
    <w:basedOn w:val="1"/>
    <w:link w:val="xl88"/>
    <w:rsid w:val="008036D3"/>
    <w:rPr>
      <w:rFonts w:ascii="Arial Narrow" w:hAnsi="Arial Narrow"/>
      <w:b/>
    </w:rPr>
  </w:style>
  <w:style w:type="paragraph" w:customStyle="1" w:styleId="xl97">
    <w:name w:val="xl97"/>
    <w:basedOn w:val="a"/>
    <w:link w:val="xl97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970">
    <w:name w:val="xl97"/>
    <w:basedOn w:val="1"/>
    <w:link w:val="xl97"/>
    <w:rsid w:val="008036D3"/>
    <w:rPr>
      <w:rFonts w:ascii="Arial Narrow" w:hAnsi="Arial Narrow"/>
    </w:rPr>
  </w:style>
  <w:style w:type="paragraph" w:customStyle="1" w:styleId="xl122">
    <w:name w:val="xl122"/>
    <w:basedOn w:val="a"/>
    <w:link w:val="xl1220"/>
    <w:rsid w:val="008036D3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20">
    <w:name w:val="xl122"/>
    <w:basedOn w:val="1"/>
    <w:link w:val="xl122"/>
    <w:rsid w:val="008036D3"/>
    <w:rPr>
      <w:rFonts w:ascii="Times New Roman" w:hAnsi="Times New Roman"/>
      <w:sz w:val="20"/>
    </w:rPr>
  </w:style>
  <w:style w:type="paragraph" w:customStyle="1" w:styleId="xl95">
    <w:name w:val="xl95"/>
    <w:basedOn w:val="a"/>
    <w:link w:val="xl95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950">
    <w:name w:val="xl95"/>
    <w:basedOn w:val="1"/>
    <w:link w:val="xl95"/>
    <w:rsid w:val="008036D3"/>
    <w:rPr>
      <w:rFonts w:ascii="Arial Narrow" w:hAnsi="Arial Narrow"/>
    </w:rPr>
  </w:style>
  <w:style w:type="character" w:customStyle="1" w:styleId="11">
    <w:name w:val="Заголовок 1 Знак"/>
    <w:link w:val="10"/>
    <w:rsid w:val="008036D3"/>
    <w:rPr>
      <w:rFonts w:ascii="XO Thames" w:hAnsi="XO Thames"/>
      <w:b/>
      <w:sz w:val="32"/>
    </w:rPr>
  </w:style>
  <w:style w:type="paragraph" w:customStyle="1" w:styleId="xl107">
    <w:name w:val="xl107"/>
    <w:basedOn w:val="a"/>
    <w:link w:val="xl107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1070">
    <w:name w:val="xl107"/>
    <w:basedOn w:val="1"/>
    <w:link w:val="xl107"/>
    <w:rsid w:val="008036D3"/>
    <w:rPr>
      <w:rFonts w:ascii="Arial Narrow" w:hAnsi="Arial Narrow"/>
    </w:rPr>
  </w:style>
  <w:style w:type="paragraph" w:customStyle="1" w:styleId="1b">
    <w:name w:val="Основной текст Знак1"/>
    <w:link w:val="1c"/>
    <w:rsid w:val="008036D3"/>
    <w:rPr>
      <w:rFonts w:ascii="NTTimes/Cyrillic" w:hAnsi="NTTimes/Cyrillic"/>
      <w:sz w:val="24"/>
    </w:rPr>
  </w:style>
  <w:style w:type="character" w:customStyle="1" w:styleId="1c">
    <w:name w:val="Основной текст Знак1"/>
    <w:link w:val="1b"/>
    <w:rsid w:val="008036D3"/>
    <w:rPr>
      <w:rFonts w:ascii="NTTimes/Cyrillic" w:hAnsi="NTTimes/Cyrillic"/>
      <w:sz w:val="24"/>
    </w:rPr>
  </w:style>
  <w:style w:type="paragraph" w:customStyle="1" w:styleId="xl113">
    <w:name w:val="xl113"/>
    <w:basedOn w:val="a"/>
    <w:link w:val="xl113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1130">
    <w:name w:val="xl113"/>
    <w:basedOn w:val="1"/>
    <w:link w:val="xl113"/>
    <w:rsid w:val="008036D3"/>
    <w:rPr>
      <w:rFonts w:ascii="Arial Narrow" w:hAnsi="Arial Narrow"/>
      <w:b/>
    </w:rPr>
  </w:style>
  <w:style w:type="paragraph" w:customStyle="1" w:styleId="xl134">
    <w:name w:val="xl134"/>
    <w:basedOn w:val="a"/>
    <w:link w:val="xl1340"/>
    <w:rsid w:val="008036D3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40">
    <w:name w:val="xl134"/>
    <w:basedOn w:val="1"/>
    <w:link w:val="xl134"/>
    <w:rsid w:val="008036D3"/>
    <w:rPr>
      <w:rFonts w:ascii="Times New Roman" w:hAnsi="Times New Roman"/>
      <w:b/>
      <w:sz w:val="20"/>
    </w:rPr>
  </w:style>
  <w:style w:type="paragraph" w:customStyle="1" w:styleId="xl99">
    <w:name w:val="xl99"/>
    <w:basedOn w:val="a"/>
    <w:link w:val="xl990"/>
    <w:rsid w:val="008036D3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90">
    <w:name w:val="xl99"/>
    <w:basedOn w:val="1"/>
    <w:link w:val="xl99"/>
    <w:rsid w:val="008036D3"/>
    <w:rPr>
      <w:rFonts w:ascii="Arial Narrow" w:hAnsi="Arial Narrow"/>
    </w:rPr>
  </w:style>
  <w:style w:type="paragraph" w:customStyle="1" w:styleId="1d">
    <w:name w:val="Гиперссылка1"/>
    <w:link w:val="af7"/>
    <w:rsid w:val="008036D3"/>
    <w:rPr>
      <w:color w:val="0000FF"/>
      <w:u w:val="single"/>
    </w:rPr>
  </w:style>
  <w:style w:type="character" w:styleId="af7">
    <w:name w:val="Hyperlink"/>
    <w:link w:val="1d"/>
    <w:rsid w:val="008036D3"/>
    <w:rPr>
      <w:color w:val="0000FF"/>
      <w:u w:val="single"/>
    </w:rPr>
  </w:style>
  <w:style w:type="paragraph" w:customStyle="1" w:styleId="Footnote">
    <w:name w:val="Footnote"/>
    <w:link w:val="Footnote0"/>
    <w:rsid w:val="008036D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036D3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sid w:val="008036D3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sid w:val="008036D3"/>
    <w:rPr>
      <w:rFonts w:ascii="XO Thames" w:hAnsi="XO Thames"/>
      <w:b/>
      <w:sz w:val="28"/>
    </w:rPr>
  </w:style>
  <w:style w:type="paragraph" w:customStyle="1" w:styleId="xl127">
    <w:name w:val="xl127"/>
    <w:basedOn w:val="a"/>
    <w:link w:val="xl1270"/>
    <w:rsid w:val="008036D3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70">
    <w:name w:val="xl127"/>
    <w:basedOn w:val="1"/>
    <w:link w:val="xl127"/>
    <w:rsid w:val="008036D3"/>
    <w:rPr>
      <w:rFonts w:ascii="Times New Roman" w:hAnsi="Times New Roman"/>
      <w:sz w:val="20"/>
    </w:rPr>
  </w:style>
  <w:style w:type="paragraph" w:customStyle="1" w:styleId="HeaderandFooter">
    <w:name w:val="Header and Footer"/>
    <w:link w:val="HeaderandFooter0"/>
    <w:rsid w:val="008036D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036D3"/>
    <w:rPr>
      <w:rFonts w:ascii="XO Thames" w:hAnsi="XO Thames"/>
      <w:sz w:val="20"/>
    </w:rPr>
  </w:style>
  <w:style w:type="paragraph" w:customStyle="1" w:styleId="apple-converted-space">
    <w:name w:val="apple-converted-space"/>
    <w:basedOn w:val="12"/>
    <w:link w:val="apple-converted-space0"/>
    <w:rsid w:val="008036D3"/>
  </w:style>
  <w:style w:type="character" w:customStyle="1" w:styleId="apple-converted-space0">
    <w:name w:val="apple-converted-space"/>
    <w:basedOn w:val="a0"/>
    <w:link w:val="apple-converted-space"/>
    <w:rsid w:val="008036D3"/>
  </w:style>
  <w:style w:type="paragraph" w:styleId="af8">
    <w:name w:val="header"/>
    <w:basedOn w:val="a"/>
    <w:link w:val="af9"/>
    <w:rsid w:val="008036D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1"/>
    <w:link w:val="af8"/>
    <w:rsid w:val="008036D3"/>
  </w:style>
  <w:style w:type="paragraph" w:customStyle="1" w:styleId="xl89">
    <w:name w:val="xl89"/>
    <w:basedOn w:val="a"/>
    <w:link w:val="xl89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890">
    <w:name w:val="xl89"/>
    <w:basedOn w:val="1"/>
    <w:link w:val="xl89"/>
    <w:rsid w:val="008036D3"/>
    <w:rPr>
      <w:rFonts w:ascii="Arial Narrow" w:hAnsi="Arial Narrow"/>
      <w:b/>
    </w:rPr>
  </w:style>
  <w:style w:type="paragraph" w:customStyle="1" w:styleId="xl115">
    <w:name w:val="xl115"/>
    <w:basedOn w:val="a"/>
    <w:link w:val="xl1150"/>
    <w:rsid w:val="008036D3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50">
    <w:name w:val="xl115"/>
    <w:basedOn w:val="1"/>
    <w:link w:val="xl115"/>
    <w:rsid w:val="008036D3"/>
    <w:rPr>
      <w:rFonts w:ascii="Arial Narrow" w:hAnsi="Arial Narrow"/>
      <w:b/>
      <w:sz w:val="16"/>
    </w:rPr>
  </w:style>
  <w:style w:type="paragraph" w:styleId="9">
    <w:name w:val="toc 9"/>
    <w:next w:val="a"/>
    <w:link w:val="90"/>
    <w:uiPriority w:val="39"/>
    <w:rsid w:val="008036D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036D3"/>
    <w:rPr>
      <w:rFonts w:ascii="XO Thames" w:hAnsi="XO Thames"/>
      <w:sz w:val="28"/>
    </w:rPr>
  </w:style>
  <w:style w:type="paragraph" w:customStyle="1" w:styleId="xl108">
    <w:name w:val="xl108"/>
    <w:basedOn w:val="a"/>
    <w:link w:val="xl108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1080">
    <w:name w:val="xl108"/>
    <w:basedOn w:val="1"/>
    <w:link w:val="xl108"/>
    <w:rsid w:val="008036D3"/>
    <w:rPr>
      <w:rFonts w:ascii="Arial Narrow" w:hAnsi="Arial Narrow"/>
    </w:rPr>
  </w:style>
  <w:style w:type="paragraph" w:customStyle="1" w:styleId="xl100">
    <w:name w:val="xl100"/>
    <w:basedOn w:val="a"/>
    <w:link w:val="xl1000"/>
    <w:rsid w:val="008036D3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00">
    <w:name w:val="xl100"/>
    <w:basedOn w:val="1"/>
    <w:link w:val="xl100"/>
    <w:rsid w:val="008036D3"/>
    <w:rPr>
      <w:rFonts w:ascii="Arial Narrow" w:hAnsi="Arial Narrow"/>
      <w:sz w:val="16"/>
    </w:rPr>
  </w:style>
  <w:style w:type="paragraph" w:customStyle="1" w:styleId="xl90">
    <w:name w:val="xl90"/>
    <w:basedOn w:val="a"/>
    <w:link w:val="xl90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900">
    <w:name w:val="xl90"/>
    <w:basedOn w:val="1"/>
    <w:link w:val="xl90"/>
    <w:rsid w:val="008036D3"/>
    <w:rPr>
      <w:rFonts w:ascii="Arial Narrow" w:hAnsi="Arial Narrow"/>
      <w:b/>
    </w:rPr>
  </w:style>
  <w:style w:type="paragraph" w:customStyle="1" w:styleId="xl70">
    <w:name w:val="xl70"/>
    <w:basedOn w:val="a"/>
    <w:link w:val="xl70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00">
    <w:name w:val="xl70"/>
    <w:basedOn w:val="1"/>
    <w:link w:val="xl70"/>
    <w:rsid w:val="008036D3"/>
    <w:rPr>
      <w:rFonts w:ascii="Arial Narrow" w:hAnsi="Arial Narrow"/>
    </w:rPr>
  </w:style>
  <w:style w:type="paragraph" w:customStyle="1" w:styleId="xl116">
    <w:name w:val="xl116"/>
    <w:basedOn w:val="a"/>
    <w:link w:val="xl1160"/>
    <w:rsid w:val="008036D3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60">
    <w:name w:val="xl116"/>
    <w:basedOn w:val="1"/>
    <w:link w:val="xl116"/>
    <w:rsid w:val="008036D3"/>
    <w:rPr>
      <w:rFonts w:ascii="Arial Narrow" w:hAnsi="Arial Narrow"/>
      <w:b/>
      <w:sz w:val="16"/>
    </w:rPr>
  </w:style>
  <w:style w:type="paragraph" w:customStyle="1" w:styleId="1f0">
    <w:name w:val="Сноска1"/>
    <w:basedOn w:val="a"/>
    <w:link w:val="1f1"/>
    <w:rsid w:val="008036D3"/>
    <w:pPr>
      <w:widowControl w:val="0"/>
      <w:spacing w:after="960" w:line="240" w:lineRule="atLeast"/>
    </w:pPr>
    <w:rPr>
      <w:rFonts w:ascii="Times New Roman" w:hAnsi="Times New Roman"/>
      <w:spacing w:val="3"/>
      <w:sz w:val="25"/>
    </w:rPr>
  </w:style>
  <w:style w:type="character" w:customStyle="1" w:styleId="1f1">
    <w:name w:val="Сноска1"/>
    <w:basedOn w:val="1"/>
    <w:link w:val="1f0"/>
    <w:rsid w:val="008036D3"/>
    <w:rPr>
      <w:rFonts w:ascii="Times New Roman" w:hAnsi="Times New Roman"/>
      <w:spacing w:val="3"/>
      <w:sz w:val="25"/>
    </w:rPr>
  </w:style>
  <w:style w:type="paragraph" w:customStyle="1" w:styleId="xl117">
    <w:name w:val="xl117"/>
    <w:basedOn w:val="a"/>
    <w:link w:val="xl117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1170">
    <w:name w:val="xl117"/>
    <w:basedOn w:val="1"/>
    <w:link w:val="xl117"/>
    <w:rsid w:val="008036D3"/>
    <w:rPr>
      <w:rFonts w:ascii="Arial Narrow" w:hAnsi="Arial Narrow"/>
      <w:b/>
    </w:rPr>
  </w:style>
  <w:style w:type="paragraph" w:styleId="8">
    <w:name w:val="toc 8"/>
    <w:next w:val="a"/>
    <w:link w:val="80"/>
    <w:uiPriority w:val="39"/>
    <w:rsid w:val="008036D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036D3"/>
    <w:rPr>
      <w:rFonts w:ascii="XO Thames" w:hAnsi="XO Thames"/>
      <w:sz w:val="28"/>
    </w:rPr>
  </w:style>
  <w:style w:type="paragraph" w:customStyle="1" w:styleId="xl129">
    <w:name w:val="xl129"/>
    <w:basedOn w:val="a"/>
    <w:link w:val="xl1290"/>
    <w:rsid w:val="008036D3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90">
    <w:name w:val="xl129"/>
    <w:basedOn w:val="1"/>
    <w:link w:val="xl129"/>
    <w:rsid w:val="008036D3"/>
    <w:rPr>
      <w:rFonts w:ascii="Times New Roman" w:hAnsi="Times New Roman"/>
      <w:sz w:val="20"/>
    </w:rPr>
  </w:style>
  <w:style w:type="paragraph" w:customStyle="1" w:styleId="xl65">
    <w:name w:val="xl65"/>
    <w:basedOn w:val="a"/>
    <w:link w:val="xl65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650">
    <w:name w:val="xl65"/>
    <w:basedOn w:val="1"/>
    <w:link w:val="xl65"/>
    <w:rsid w:val="008036D3"/>
    <w:rPr>
      <w:rFonts w:ascii="Arial Narrow" w:hAnsi="Arial Narrow"/>
    </w:rPr>
  </w:style>
  <w:style w:type="paragraph" w:customStyle="1" w:styleId="xl109">
    <w:name w:val="xl109"/>
    <w:basedOn w:val="a"/>
    <w:link w:val="xl109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1090">
    <w:name w:val="xl109"/>
    <w:basedOn w:val="1"/>
    <w:link w:val="xl109"/>
    <w:rsid w:val="008036D3"/>
    <w:rPr>
      <w:rFonts w:ascii="Arial Narrow" w:hAnsi="Arial Narrow"/>
    </w:rPr>
  </w:style>
  <w:style w:type="paragraph" w:styleId="afa">
    <w:name w:val="Body Text"/>
    <w:basedOn w:val="a"/>
    <w:link w:val="afb"/>
    <w:rsid w:val="008036D3"/>
    <w:pPr>
      <w:widowControl w:val="0"/>
      <w:spacing w:before="240" w:line="240" w:lineRule="atLeast"/>
      <w:jc w:val="center"/>
    </w:pPr>
    <w:rPr>
      <w:rFonts w:ascii="Times New Roman" w:hAnsi="Times New Roman"/>
      <w:spacing w:val="3"/>
      <w:sz w:val="25"/>
    </w:rPr>
  </w:style>
  <w:style w:type="character" w:customStyle="1" w:styleId="afb">
    <w:name w:val="Основной текст Знак"/>
    <w:basedOn w:val="1"/>
    <w:link w:val="afa"/>
    <w:rsid w:val="008036D3"/>
    <w:rPr>
      <w:rFonts w:ascii="Times New Roman" w:hAnsi="Times New Roman"/>
      <w:spacing w:val="3"/>
      <w:sz w:val="25"/>
    </w:rPr>
  </w:style>
  <w:style w:type="paragraph" w:customStyle="1" w:styleId="xl69">
    <w:name w:val="xl69"/>
    <w:basedOn w:val="a"/>
    <w:link w:val="xl69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90">
    <w:name w:val="xl69"/>
    <w:basedOn w:val="1"/>
    <w:link w:val="xl69"/>
    <w:rsid w:val="008036D3"/>
    <w:rPr>
      <w:rFonts w:ascii="Arial Narrow" w:hAnsi="Arial Narrow"/>
    </w:rPr>
  </w:style>
  <w:style w:type="paragraph" w:customStyle="1" w:styleId="af">
    <w:name w:val="Норма"/>
    <w:basedOn w:val="a"/>
    <w:link w:val="af1"/>
    <w:rsid w:val="008036D3"/>
    <w:rPr>
      <w:rFonts w:ascii="Arial" w:hAnsi="Arial"/>
    </w:rPr>
  </w:style>
  <w:style w:type="character" w:customStyle="1" w:styleId="af1">
    <w:name w:val="Норма"/>
    <w:basedOn w:val="1"/>
    <w:link w:val="af"/>
    <w:rsid w:val="008036D3"/>
    <w:rPr>
      <w:rFonts w:ascii="Arial" w:hAnsi="Arial"/>
      <w:u w:val="none"/>
    </w:rPr>
  </w:style>
  <w:style w:type="paragraph" w:styleId="51">
    <w:name w:val="toc 5"/>
    <w:next w:val="a"/>
    <w:link w:val="52"/>
    <w:uiPriority w:val="39"/>
    <w:rsid w:val="008036D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036D3"/>
    <w:rPr>
      <w:rFonts w:ascii="XO Thames" w:hAnsi="XO Thames"/>
      <w:sz w:val="28"/>
    </w:rPr>
  </w:style>
  <w:style w:type="paragraph" w:customStyle="1" w:styleId="xl71">
    <w:name w:val="xl71"/>
    <w:basedOn w:val="a"/>
    <w:link w:val="xl710"/>
    <w:rsid w:val="008036D3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10">
    <w:name w:val="xl71"/>
    <w:basedOn w:val="1"/>
    <w:link w:val="xl71"/>
    <w:rsid w:val="008036D3"/>
    <w:rPr>
      <w:rFonts w:ascii="Arial Narrow" w:hAnsi="Arial Narrow"/>
    </w:rPr>
  </w:style>
  <w:style w:type="paragraph" w:customStyle="1" w:styleId="msobodytextindentcxsplast">
    <w:name w:val="msobodytextindentcxsplast"/>
    <w:basedOn w:val="a"/>
    <w:link w:val="msobodytextindentcxsplast0"/>
    <w:rsid w:val="008036D3"/>
    <w:pPr>
      <w:spacing w:beforeAutospacing="1" w:afterAutospacing="1"/>
    </w:pPr>
    <w:rPr>
      <w:rFonts w:ascii="Times New Roman" w:hAnsi="Times New Roman"/>
    </w:rPr>
  </w:style>
  <w:style w:type="character" w:customStyle="1" w:styleId="msobodytextindentcxsplast0">
    <w:name w:val="msobodytextindentcxsplast"/>
    <w:basedOn w:val="1"/>
    <w:link w:val="msobodytextindentcxsplast"/>
    <w:rsid w:val="008036D3"/>
    <w:rPr>
      <w:rFonts w:ascii="Times New Roman" w:hAnsi="Times New Roman"/>
    </w:rPr>
  </w:style>
  <w:style w:type="paragraph" w:customStyle="1" w:styleId="25">
    <w:name w:val="Сноска (2)"/>
    <w:basedOn w:val="a"/>
    <w:link w:val="26"/>
    <w:rsid w:val="008036D3"/>
    <w:pPr>
      <w:widowControl w:val="0"/>
      <w:spacing w:before="960" w:line="302" w:lineRule="exact"/>
      <w:jc w:val="center"/>
    </w:pPr>
    <w:rPr>
      <w:rFonts w:ascii="Times New Roman" w:hAnsi="Times New Roman"/>
      <w:b/>
      <w:spacing w:val="5"/>
      <w:sz w:val="23"/>
    </w:rPr>
  </w:style>
  <w:style w:type="character" w:customStyle="1" w:styleId="26">
    <w:name w:val="Сноска (2)"/>
    <w:basedOn w:val="1"/>
    <w:link w:val="25"/>
    <w:rsid w:val="008036D3"/>
    <w:rPr>
      <w:rFonts w:ascii="Times New Roman" w:hAnsi="Times New Roman"/>
      <w:b/>
      <w:spacing w:val="5"/>
      <w:sz w:val="23"/>
    </w:rPr>
  </w:style>
  <w:style w:type="paragraph" w:customStyle="1" w:styleId="xl132">
    <w:name w:val="xl132"/>
    <w:basedOn w:val="a"/>
    <w:link w:val="xl1320"/>
    <w:rsid w:val="008036D3"/>
    <w:pPr>
      <w:spacing w:beforeAutospacing="1" w:afterAutospacing="1"/>
    </w:pPr>
    <w:rPr>
      <w:rFonts w:ascii="Times New Roman" w:hAnsi="Times New Roman"/>
      <w:b/>
      <w:sz w:val="20"/>
    </w:rPr>
  </w:style>
  <w:style w:type="character" w:customStyle="1" w:styleId="xl1320">
    <w:name w:val="xl132"/>
    <w:basedOn w:val="1"/>
    <w:link w:val="xl132"/>
    <w:rsid w:val="008036D3"/>
    <w:rPr>
      <w:rFonts w:ascii="Times New Roman" w:hAnsi="Times New Roman"/>
      <w:b/>
      <w:sz w:val="20"/>
    </w:rPr>
  </w:style>
  <w:style w:type="paragraph" w:customStyle="1" w:styleId="xl103">
    <w:name w:val="xl103"/>
    <w:basedOn w:val="a"/>
    <w:link w:val="xl103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1030">
    <w:name w:val="xl103"/>
    <w:basedOn w:val="1"/>
    <w:link w:val="xl103"/>
    <w:rsid w:val="008036D3"/>
    <w:rPr>
      <w:rFonts w:ascii="Arial Narrow" w:hAnsi="Arial Narrow"/>
    </w:rPr>
  </w:style>
  <w:style w:type="paragraph" w:customStyle="1" w:styleId="xl75">
    <w:name w:val="xl75"/>
    <w:basedOn w:val="a"/>
    <w:link w:val="xl75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750">
    <w:name w:val="xl75"/>
    <w:basedOn w:val="1"/>
    <w:link w:val="xl75"/>
    <w:rsid w:val="008036D3"/>
    <w:rPr>
      <w:rFonts w:ascii="Arial Narrow" w:hAnsi="Arial Narrow"/>
    </w:rPr>
  </w:style>
  <w:style w:type="paragraph" w:styleId="afc">
    <w:name w:val="Subtitle"/>
    <w:next w:val="a"/>
    <w:link w:val="afd"/>
    <w:uiPriority w:val="11"/>
    <w:qFormat/>
    <w:rsid w:val="008036D3"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sid w:val="008036D3"/>
    <w:rPr>
      <w:rFonts w:ascii="XO Thames" w:hAnsi="XO Thames"/>
      <w:i/>
      <w:sz w:val="24"/>
    </w:rPr>
  </w:style>
  <w:style w:type="paragraph" w:customStyle="1" w:styleId="xl126">
    <w:name w:val="xl126"/>
    <w:basedOn w:val="a"/>
    <w:link w:val="xl1260"/>
    <w:rsid w:val="008036D3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60">
    <w:name w:val="xl126"/>
    <w:basedOn w:val="1"/>
    <w:link w:val="xl126"/>
    <w:rsid w:val="008036D3"/>
    <w:rPr>
      <w:rFonts w:ascii="Times New Roman" w:hAnsi="Times New Roman"/>
      <w:sz w:val="20"/>
    </w:rPr>
  </w:style>
  <w:style w:type="paragraph" w:customStyle="1" w:styleId="xl133">
    <w:name w:val="xl133"/>
    <w:basedOn w:val="a"/>
    <w:link w:val="xl1330"/>
    <w:rsid w:val="008036D3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30">
    <w:name w:val="xl133"/>
    <w:basedOn w:val="1"/>
    <w:link w:val="xl133"/>
    <w:rsid w:val="008036D3"/>
    <w:rPr>
      <w:rFonts w:ascii="Times New Roman" w:hAnsi="Times New Roman"/>
      <w:b/>
      <w:sz w:val="20"/>
    </w:rPr>
  </w:style>
  <w:style w:type="paragraph" w:customStyle="1" w:styleId="xl111">
    <w:name w:val="xl111"/>
    <w:basedOn w:val="a"/>
    <w:link w:val="xl1110"/>
    <w:rsid w:val="008036D3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10">
    <w:name w:val="xl111"/>
    <w:basedOn w:val="1"/>
    <w:link w:val="xl111"/>
    <w:rsid w:val="008036D3"/>
    <w:rPr>
      <w:rFonts w:ascii="Arial Narrow" w:hAnsi="Arial Narrow"/>
      <w:b/>
      <w:sz w:val="16"/>
    </w:rPr>
  </w:style>
  <w:style w:type="paragraph" w:styleId="afe">
    <w:name w:val="Title"/>
    <w:next w:val="a"/>
    <w:link w:val="aff"/>
    <w:uiPriority w:val="10"/>
    <w:qFormat/>
    <w:rsid w:val="008036D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Название Знак"/>
    <w:link w:val="afe"/>
    <w:rsid w:val="008036D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036D3"/>
    <w:rPr>
      <w:rFonts w:ascii="XO Thames" w:hAnsi="XO Thames"/>
      <w:b/>
      <w:sz w:val="24"/>
    </w:rPr>
  </w:style>
  <w:style w:type="paragraph" w:customStyle="1" w:styleId="12">
    <w:name w:val="Основной шрифт абзаца1"/>
    <w:link w:val="xl82"/>
    <w:rsid w:val="008036D3"/>
  </w:style>
  <w:style w:type="paragraph" w:customStyle="1" w:styleId="xl82">
    <w:name w:val="xl82"/>
    <w:basedOn w:val="a"/>
    <w:link w:val="xl82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820">
    <w:name w:val="xl82"/>
    <w:basedOn w:val="1"/>
    <w:link w:val="xl82"/>
    <w:rsid w:val="008036D3"/>
    <w:rPr>
      <w:rFonts w:ascii="Arial Narrow" w:hAnsi="Arial Narrow"/>
      <w:b/>
    </w:rPr>
  </w:style>
  <w:style w:type="paragraph" w:customStyle="1" w:styleId="1f2">
    <w:name w:val="Знак Знак Знак Знак1"/>
    <w:basedOn w:val="a"/>
    <w:link w:val="1f3"/>
    <w:rsid w:val="008036D3"/>
    <w:pPr>
      <w:spacing w:beforeAutospacing="1" w:afterAutospacing="1"/>
    </w:pPr>
    <w:rPr>
      <w:rFonts w:ascii="Tahoma" w:hAnsi="Tahoma"/>
      <w:sz w:val="20"/>
    </w:rPr>
  </w:style>
  <w:style w:type="character" w:customStyle="1" w:styleId="1f3">
    <w:name w:val="Знак Знак Знак Знак1"/>
    <w:basedOn w:val="1"/>
    <w:link w:val="1f2"/>
    <w:rsid w:val="008036D3"/>
    <w:rPr>
      <w:rFonts w:ascii="Tahoma" w:hAnsi="Tahoma"/>
      <w:sz w:val="20"/>
    </w:rPr>
  </w:style>
  <w:style w:type="character" w:customStyle="1" w:styleId="20">
    <w:name w:val="Заголовок 2 Знак"/>
    <w:basedOn w:val="1"/>
    <w:link w:val="2"/>
    <w:rsid w:val="008036D3"/>
    <w:rPr>
      <w:rFonts w:ascii="Times New Roman" w:hAnsi="Times New Roman"/>
      <w:b/>
      <w:sz w:val="36"/>
    </w:rPr>
  </w:style>
  <w:style w:type="paragraph" w:customStyle="1" w:styleId="xl93">
    <w:name w:val="xl93"/>
    <w:basedOn w:val="a"/>
    <w:link w:val="xl930"/>
    <w:rsid w:val="008036D3"/>
    <w:pPr>
      <w:spacing w:beforeAutospacing="1" w:afterAutospacing="1"/>
    </w:pPr>
    <w:rPr>
      <w:rFonts w:ascii="Arial Narrow" w:hAnsi="Arial Narrow"/>
      <w:b/>
    </w:rPr>
  </w:style>
  <w:style w:type="character" w:customStyle="1" w:styleId="xl930">
    <w:name w:val="xl93"/>
    <w:basedOn w:val="1"/>
    <w:link w:val="xl93"/>
    <w:rsid w:val="008036D3"/>
    <w:rPr>
      <w:rFonts w:ascii="Arial Narrow" w:hAnsi="Arial Narrow"/>
      <w:b/>
    </w:rPr>
  </w:style>
  <w:style w:type="paragraph" w:customStyle="1" w:styleId="1f4">
    <w:name w:val="Знак1"/>
    <w:basedOn w:val="a"/>
    <w:link w:val="1f5"/>
    <w:rsid w:val="008036D3"/>
    <w:pPr>
      <w:spacing w:beforeAutospacing="1" w:afterAutospacing="1"/>
    </w:pPr>
    <w:rPr>
      <w:rFonts w:ascii="Tahoma" w:hAnsi="Tahoma"/>
      <w:sz w:val="20"/>
    </w:rPr>
  </w:style>
  <w:style w:type="character" w:customStyle="1" w:styleId="1f5">
    <w:name w:val="Знак1"/>
    <w:basedOn w:val="1"/>
    <w:link w:val="1f4"/>
    <w:rsid w:val="008036D3"/>
    <w:rPr>
      <w:rFonts w:ascii="Tahoma" w:hAnsi="Tahoma"/>
      <w:sz w:val="20"/>
    </w:rPr>
  </w:style>
  <w:style w:type="paragraph" w:customStyle="1" w:styleId="xl130">
    <w:name w:val="xl130"/>
    <w:basedOn w:val="a"/>
    <w:link w:val="xl1300"/>
    <w:rsid w:val="008036D3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00">
    <w:name w:val="xl130"/>
    <w:basedOn w:val="1"/>
    <w:link w:val="xl130"/>
    <w:rsid w:val="008036D3"/>
    <w:rPr>
      <w:rFonts w:ascii="Times New Roman" w:hAnsi="Times New Roman"/>
      <w:sz w:val="20"/>
    </w:rPr>
  </w:style>
  <w:style w:type="paragraph" w:styleId="aff0">
    <w:name w:val="Body Text Indent"/>
    <w:basedOn w:val="a"/>
    <w:link w:val="aff1"/>
    <w:rsid w:val="008036D3"/>
    <w:pPr>
      <w:spacing w:after="120"/>
      <w:ind w:left="283"/>
    </w:pPr>
  </w:style>
  <w:style w:type="character" w:customStyle="1" w:styleId="aff1">
    <w:name w:val="Основной текст с отступом Знак"/>
    <w:basedOn w:val="1"/>
    <w:link w:val="aff0"/>
    <w:rsid w:val="008036D3"/>
  </w:style>
  <w:style w:type="paragraph" w:customStyle="1" w:styleId="xl110">
    <w:name w:val="xl110"/>
    <w:basedOn w:val="a"/>
    <w:link w:val="xl1100"/>
    <w:rsid w:val="008036D3"/>
    <w:pPr>
      <w:spacing w:beforeAutospacing="1" w:afterAutospacing="1"/>
    </w:pPr>
    <w:rPr>
      <w:rFonts w:ascii="Arial Narrow" w:hAnsi="Arial Narrow"/>
    </w:rPr>
  </w:style>
  <w:style w:type="character" w:customStyle="1" w:styleId="xl1100">
    <w:name w:val="xl110"/>
    <w:basedOn w:val="1"/>
    <w:link w:val="xl110"/>
    <w:rsid w:val="008036D3"/>
    <w:rPr>
      <w:rFonts w:ascii="Arial Narrow" w:hAnsi="Arial Narrow"/>
    </w:rPr>
  </w:style>
  <w:style w:type="table" w:customStyle="1" w:styleId="1f6">
    <w:name w:val="Сетка таблицы1"/>
    <w:basedOn w:val="a1"/>
    <w:rsid w:val="008036D3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rsid w:val="008036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rsid w:val="008036D3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5367</Words>
  <Characters>30596</Characters>
  <Application>Microsoft Office Word</Application>
  <DocSecurity>0</DocSecurity>
  <Lines>254</Lines>
  <Paragraphs>71</Paragraphs>
  <ScaleCrop>false</ScaleCrop>
  <Company>sborka</Company>
  <LinksUpToDate>false</LinksUpToDate>
  <CharactersWithSpaces>35892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WebAdmin</cp:lastModifiedBy>
  <cp:revision>5</cp:revision>
  <dcterms:created xsi:type="dcterms:W3CDTF">2023-06-01T06:31:00Z</dcterms:created>
  <dcterms:modified xsi:type="dcterms:W3CDTF">2023-07-26T15:04:00Z</dcterms:modified>
</cp:coreProperties>
</file>