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3C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54847A" wp14:editId="276B1A6F">
            <wp:extent cx="541020" cy="676275"/>
            <wp:effectExtent l="0" t="0" r="0" b="9525"/>
            <wp:docPr id="9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B3188F" w:rsidRPr="009063C5" w:rsidRDefault="00B3188F" w:rsidP="00B318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B3188F" w:rsidRPr="009063C5" w:rsidRDefault="00B3188F" w:rsidP="00B31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88F" w:rsidRPr="009063C5" w:rsidRDefault="0066524A" w:rsidP="00B318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15.05.2023         </w:t>
      </w:r>
      <w:r w:rsidR="00B3188F" w:rsidRPr="0090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Дальнереченск                             № </w:t>
      </w:r>
      <w:r w:rsidRPr="0066524A">
        <w:rPr>
          <w:rFonts w:ascii="Times New Roman" w:eastAsia="Times New Roman" w:hAnsi="Times New Roman" w:cs="Times New Roman"/>
          <w:sz w:val="28"/>
          <w:szCs w:val="28"/>
          <w:lang w:eastAsia="ru-RU"/>
        </w:rPr>
        <w:t>521-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</w:p>
    <w:p w:rsidR="00B3188F" w:rsidRPr="009063C5" w:rsidRDefault="00B3188F" w:rsidP="00B318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188F" w:rsidRPr="002B559F" w:rsidRDefault="00B3188F" w:rsidP="002B55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59F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Дальнереченского городского округа»</w:t>
      </w:r>
    </w:p>
    <w:p w:rsidR="00B3188F" w:rsidRPr="009063C5" w:rsidRDefault="00B3188F" w:rsidP="00B31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88F" w:rsidRPr="009063C5" w:rsidRDefault="00B3188F" w:rsidP="00B31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3C5">
        <w:rPr>
          <w:rFonts w:ascii="Times New Roman" w:hAnsi="Times New Roman" w:cs="Times New Roman"/>
          <w:sz w:val="28"/>
          <w:szCs w:val="28"/>
        </w:rPr>
        <w:t>В соответствии с Федера</w:t>
      </w:r>
      <w:r>
        <w:rPr>
          <w:rFonts w:ascii="Times New Roman" w:hAnsi="Times New Roman" w:cs="Times New Roman"/>
          <w:sz w:val="28"/>
          <w:szCs w:val="28"/>
        </w:rPr>
        <w:t>льными законами от 27 июля 201</w:t>
      </w:r>
      <w:r w:rsidR="004D47D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063C5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от 29 декабря 2012 года № 273-ФЗ «Об образовании в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 Законом Приморского края от 13 августа 2013 </w:t>
      </w:r>
      <w:r w:rsidR="004D47D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063C5">
        <w:rPr>
          <w:rFonts w:ascii="Times New Roman" w:hAnsi="Times New Roman" w:cs="Times New Roman"/>
          <w:sz w:val="28"/>
          <w:szCs w:val="28"/>
        </w:rPr>
        <w:t xml:space="preserve">№ 243-КЗ </w:t>
      </w:r>
      <w:r w:rsidR="004D47D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063C5">
        <w:rPr>
          <w:rFonts w:ascii="Times New Roman" w:hAnsi="Times New Roman" w:cs="Times New Roman"/>
          <w:sz w:val="28"/>
          <w:szCs w:val="28"/>
        </w:rPr>
        <w:t>«Об образовании в Приморском крае», на основании Устава Дальнереченского городского округа, администрация Дальнереченского городского округа</w:t>
      </w:r>
    </w:p>
    <w:p w:rsidR="00B3188F" w:rsidRPr="009063C5" w:rsidRDefault="00B3188F" w:rsidP="00B31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88F" w:rsidRPr="009063C5" w:rsidRDefault="00B3188F" w:rsidP="00B31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3C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188F" w:rsidRPr="009063C5" w:rsidRDefault="00B3188F" w:rsidP="00B31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88F" w:rsidRPr="009063C5" w:rsidRDefault="00B3188F" w:rsidP="00B318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3C5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B3622B" w:rsidRPr="00B3622B">
        <w:rPr>
          <w:rFonts w:ascii="Times New Roman" w:hAnsi="Times New Roman" w:cs="Times New Roman"/>
          <w:sz w:val="28"/>
          <w:szCs w:val="28"/>
        </w:rPr>
        <w:t>«Выплата компенсации части родительской платы за присмотр и уход за детьми в муниципальных образовательных организациях, находящихся на территории Дальнереченского городского округа»</w:t>
      </w:r>
      <w:r w:rsidRPr="009063C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3622B" w:rsidRPr="006E055A" w:rsidRDefault="00B3622B" w:rsidP="00B362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B3622B" w:rsidRPr="00B3622B" w:rsidRDefault="00B3622B" w:rsidP="00B362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</w:t>
      </w:r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</w:t>
      </w:r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</w:t>
      </w:r>
      <w:r w:rsid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622B" w:rsidRPr="00E0154B" w:rsidRDefault="00B3622B" w:rsidP="00B3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0154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начальника МКУ «Управление образования» Н.Н. Шитько. </w:t>
      </w:r>
    </w:p>
    <w:p w:rsidR="00B3188F" w:rsidRDefault="00B3622B" w:rsidP="00B3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3622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момента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B3622B">
        <w:rPr>
          <w:rFonts w:ascii="Times New Roman" w:hAnsi="Times New Roman" w:cs="Times New Roman"/>
          <w:sz w:val="28"/>
          <w:szCs w:val="28"/>
        </w:rPr>
        <w:t>.</w:t>
      </w:r>
    </w:p>
    <w:p w:rsidR="00B3188F" w:rsidRDefault="00B3188F" w:rsidP="00B3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59F" w:rsidRDefault="002B559F" w:rsidP="00B3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59F" w:rsidRDefault="002B559F" w:rsidP="00B3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88F" w:rsidRDefault="00B3188F" w:rsidP="00B3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3C5">
        <w:rPr>
          <w:rFonts w:ascii="Times New Roman" w:hAnsi="Times New Roman" w:cs="Times New Roman"/>
          <w:sz w:val="28"/>
          <w:szCs w:val="28"/>
        </w:rPr>
        <w:t>Глава Дальнереченского</w:t>
      </w:r>
    </w:p>
    <w:p w:rsidR="00B3188F" w:rsidRPr="009063C5" w:rsidRDefault="00B3188F" w:rsidP="00B3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3C5">
        <w:rPr>
          <w:rFonts w:ascii="Times New Roman" w:hAnsi="Times New Roman" w:cs="Times New Roman"/>
          <w:sz w:val="28"/>
          <w:szCs w:val="28"/>
        </w:rPr>
        <w:t xml:space="preserve">городского округа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063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362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063C5">
        <w:rPr>
          <w:rFonts w:ascii="Times New Roman" w:hAnsi="Times New Roman" w:cs="Times New Roman"/>
          <w:sz w:val="28"/>
          <w:szCs w:val="28"/>
        </w:rPr>
        <w:t xml:space="preserve">                              С.В. Старков</w:t>
      </w: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622B" w:rsidRDefault="00B3622B" w:rsidP="00B3188F">
      <w:pPr>
        <w:spacing w:after="0" w:line="360" w:lineRule="auto"/>
        <w:ind w:firstLine="709"/>
        <w:jc w:val="both"/>
      </w:pPr>
    </w:p>
    <w:p w:rsidR="00B3622B" w:rsidRDefault="00B3622B" w:rsidP="00B3188F">
      <w:pPr>
        <w:spacing w:after="0" w:line="360" w:lineRule="auto"/>
        <w:ind w:firstLine="709"/>
        <w:jc w:val="both"/>
      </w:pPr>
    </w:p>
    <w:p w:rsidR="00B3622B" w:rsidRDefault="00B3622B" w:rsidP="00B3188F">
      <w:pPr>
        <w:spacing w:after="0" w:line="360" w:lineRule="auto"/>
        <w:ind w:firstLine="709"/>
        <w:jc w:val="both"/>
      </w:pPr>
    </w:p>
    <w:p w:rsidR="00B3622B" w:rsidRDefault="00B3622B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Default="00B3188F" w:rsidP="00B3188F">
      <w:pPr>
        <w:spacing w:after="0" w:line="360" w:lineRule="auto"/>
        <w:ind w:firstLine="709"/>
        <w:jc w:val="both"/>
      </w:pPr>
    </w:p>
    <w:p w:rsidR="00B3188F" w:rsidRPr="00B3188F" w:rsidRDefault="00B3188F" w:rsidP="00B318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4D4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88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B3188F" w:rsidRPr="00B3188F" w:rsidRDefault="00B3188F" w:rsidP="00B318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88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постановлением администрации </w:t>
      </w:r>
    </w:p>
    <w:p w:rsidR="00B3188F" w:rsidRPr="00B3188F" w:rsidRDefault="00B3188F" w:rsidP="00B318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88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Дальнереченского городского </w:t>
      </w:r>
    </w:p>
    <w:p w:rsidR="00B3188F" w:rsidRPr="00B3188F" w:rsidRDefault="00B3188F" w:rsidP="00B318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88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округа</w:t>
      </w:r>
    </w:p>
    <w:p w:rsidR="00B3188F" w:rsidRPr="00B3188F" w:rsidRDefault="00B3188F" w:rsidP="00B318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88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от </w:t>
      </w:r>
      <w:r w:rsidR="0066524A">
        <w:rPr>
          <w:rFonts w:ascii="Times New Roman" w:eastAsia="Calibri" w:hAnsi="Times New Roman" w:cs="Times New Roman"/>
          <w:sz w:val="28"/>
          <w:szCs w:val="28"/>
        </w:rPr>
        <w:t>15.05.2023</w:t>
      </w:r>
      <w:r w:rsidR="004D4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88F">
        <w:rPr>
          <w:rFonts w:ascii="Times New Roman" w:eastAsia="Calibri" w:hAnsi="Times New Roman" w:cs="Times New Roman"/>
          <w:sz w:val="28"/>
          <w:szCs w:val="28"/>
        </w:rPr>
        <w:t>№</w:t>
      </w:r>
      <w:r w:rsidR="0066524A">
        <w:rPr>
          <w:rFonts w:ascii="Times New Roman" w:eastAsia="Calibri" w:hAnsi="Times New Roman" w:cs="Times New Roman"/>
          <w:sz w:val="28"/>
          <w:szCs w:val="28"/>
        </w:rPr>
        <w:t xml:space="preserve"> 521-па</w:t>
      </w:r>
      <w:bookmarkStart w:id="0" w:name="_GoBack"/>
      <w:bookmarkEnd w:id="0"/>
    </w:p>
    <w:p w:rsidR="00B3188F" w:rsidRPr="00B3188F" w:rsidRDefault="00B3188F" w:rsidP="00B3188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D56" w:rsidRDefault="00401D56" w:rsidP="004D47D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 предо</w:t>
      </w:r>
      <w:r w:rsidR="00B3188F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ставления муниципальной услуги «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</w:r>
      <w:r w:rsidR="00C6047E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Дал</w:t>
      </w:r>
      <w:r w:rsidR="00B3188F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ьнереченского городского округа»</w:t>
      </w:r>
    </w:p>
    <w:p w:rsidR="004D47D1" w:rsidRPr="004D47D1" w:rsidRDefault="004D47D1" w:rsidP="004D47D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575229" w:rsidRDefault="00401D56" w:rsidP="00F362C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F362CE" w:rsidRPr="004D47D1" w:rsidRDefault="00F362CE" w:rsidP="00F362C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</w:t>
      </w:r>
      <w:r w:rsidR="00B3188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 «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</w:r>
      <w:r w:rsidR="007A3E4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="00B3188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 повышения качества и доступности предоставления </w:t>
      </w:r>
      <w:r w:rsidR="0057522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</w:t>
      </w:r>
      <w:r w:rsidR="00D2653D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предоставлению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в </w:t>
      </w:r>
      <w:r w:rsidR="0057522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2653D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альнереченском городском округе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Административный регламент регулирует отношения, возникающие на основании части 5 статьи 65 Федерал</w:t>
      </w:r>
      <w:r w:rsidR="00B3188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закона от 29 декабря 2012 г</w:t>
      </w:r>
      <w:r w:rsidR="00B3622B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B3188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273-ФЗ «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 w:rsidR="00B3188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653D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5229" w:rsidRDefault="00401D56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:rsidR="00F362CE" w:rsidRPr="004D47D1" w:rsidRDefault="00F362CE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Default="00401D56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Заявителем на получение </w:t>
      </w:r>
      <w:r w:rsidR="00BB43C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является родитель (законный представитель) детей, посещающих образовательные организации, реализующие образовательную программу дошкольного образования, внесший родительскую плату (или поручивший ее внести третьему лицу) за присмотр и уход за детьми в соответствующую образовательную организацию (далее - Заявитель).</w:t>
      </w:r>
    </w:p>
    <w:p w:rsidR="00F362CE" w:rsidRDefault="00F362CE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D56" w:rsidRDefault="00401D56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Требования к порядку информирования о предоставлении муниципальной услуги</w:t>
      </w:r>
    </w:p>
    <w:p w:rsidR="00F362CE" w:rsidRPr="004D47D1" w:rsidRDefault="00F362CE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43C1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Информирование о порядке предоставления муниципальной услуги осуществляется:</w:t>
      </w:r>
    </w:p>
    <w:p w:rsidR="00733CEB" w:rsidRPr="004D47D1" w:rsidRDefault="00DD45D2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при личном приеме Заявителя в 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 w:rsid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</w:t>
      </w:r>
      <w:r w:rsid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 образовательном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Дальнереченского городского округа, предоставляющего муниципальную услугу (далее – МБДОУ)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43C1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</w:t>
      </w:r>
      <w:r w:rsidR="00EE283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83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многофункциональном центре (далее - МФЦ)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43C1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письменно, в том числе посредством электронной почты, факсимильной связи;</w:t>
      </w:r>
    </w:p>
    <w:p w:rsidR="000D0EDB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размещения в открыт</w:t>
      </w:r>
      <w:r w:rsidR="002B003B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 доступной форме информации</w:t>
      </w:r>
      <w:r w:rsidR="000D0EDB" w:rsidRPr="000D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D0EDB" w:rsidRDefault="000D0ED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E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– ЕПГУ);</w:t>
      </w:r>
    </w:p>
    <w:p w:rsidR="000D0EDB" w:rsidRDefault="000D0ED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МБДОУ; </w:t>
      </w:r>
    </w:p>
    <w:p w:rsidR="000D0EDB" w:rsidRDefault="000D0ED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размещения информации на информационных стендах МБДОУ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0D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Информирование осуществляется по вопросам, касающимся:</w:t>
      </w:r>
    </w:p>
    <w:p w:rsidR="00DE7830" w:rsidRPr="004D47D1" w:rsidRDefault="00DE783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1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подачи заявления о предоставлении муниципальной услуги;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783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адресов 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которые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</w:t>
      </w:r>
      <w:r w:rsid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обращаться 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783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справочной информации о работе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783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необходимых для предоставления муниципальной услуги и услуг, которые являются необходимыми и обязательными для предоставления 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3E1E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40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DE783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783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:rsidR="00DE7830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783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3E1E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3E1E11" w:rsidRPr="004D47D1" w:rsidRDefault="003361F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 информации по вопросам предоставления муниципальной услуги и услуг, которые являются необходимыми и об</w:t>
      </w:r>
      <w:r w:rsidR="00640A9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язательными для предоставления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осуществляется бесплатно.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 устном обращении Заявителя (лично или по телефону) должностное лицо </w:t>
      </w:r>
      <w:r w:rsidR="0053177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осуществляющее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консультирование, подробно и в вежливой (корректной) форме информирует обратившихся по интересующим вопросам.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должностное лицо </w:t>
      </w:r>
      <w:r w:rsidR="003768C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DE7830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подготовка ответа требует продолжительного времени, </w:t>
      </w:r>
      <w:r w:rsidR="002367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2367F6" w:rsidRP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Заявителю один из следующих вариантов дальнейших действий:</w:t>
      </w:r>
    </w:p>
    <w:p w:rsidR="00DE7830" w:rsidRPr="004D47D1" w:rsidRDefault="00DE783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обращение в письменной форме;</w:t>
      </w:r>
    </w:p>
    <w:p w:rsidR="00401D56" w:rsidRPr="004D47D1" w:rsidRDefault="00DE783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другое время для консультаций.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Должностное лицо </w:t>
      </w:r>
      <w:r w:rsidR="003768C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информирования по телефону не должна превышать 10 минут.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осуществляется в соответствии с графиком приема граждан.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По письменному обращению должностное лицо </w:t>
      </w:r>
      <w:r w:rsidR="003768C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ответственное за предоставление муниципальной услуги, подробно в письменной форме разъясняет гражданину сведения по вопросам, указанным в </w:t>
      </w:r>
      <w:hyperlink r:id="rId9" w:anchor="1014" w:history="1">
        <w:r w:rsidRPr="00DD45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1.4.</w:t>
        </w:r>
      </w:hyperlink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в порядке, установленном Фе</w:t>
      </w:r>
      <w:r w:rsid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деральным законом от 2 мая 2006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№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23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- Федеральный закон №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59-ФЗ).</w:t>
      </w:r>
    </w:p>
    <w:p w:rsidR="001D3531" w:rsidRDefault="00401D56" w:rsidP="001D35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F5CB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</w:t>
      </w:r>
      <w:r w:rsid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24 октября 2011 года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861.</w:t>
      </w:r>
    </w:p>
    <w:p w:rsidR="001D3531" w:rsidRDefault="001D3531" w:rsidP="001D35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информации о сроках и порядке предоставления государственной (муниципальной)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1D3531" w:rsidRDefault="001D3531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На 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стендах в местах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и услуг, которые являются 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1D3531" w:rsidRDefault="001D3531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месте нахождения и графике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и его структурных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подразделений, ответственных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3531" w:rsidRDefault="001D3531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справочные телефоны структурных подразделений МБДОУ ответственных за предоставление муниципальной услуги, в том числе номер телефона-автоинформатора (при наличии); </w:t>
      </w:r>
    </w:p>
    <w:p w:rsidR="00300875" w:rsidRDefault="001D3531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сайта, а также электронной почты и (или) формы обратной связи </w:t>
      </w:r>
      <w:r w:rsid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300875" w:rsidRDefault="001D3531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В залах ожидания </w:t>
      </w:r>
      <w:r w:rsidR="00300875" w:rsidRP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размещаются нормативные правовые акты, регулирующие порядок предоставления государственной (муниципальной) услуги, в том числе Административный регламент, которые по требованию Заявителя предоставляются ему для ознакомления. </w:t>
      </w:r>
    </w:p>
    <w:p w:rsidR="00300875" w:rsidRDefault="00300875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>.10. Размещение информации о поряд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предоставления 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на информационных стендах в помещении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соглашением, заключенным между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="001D3531"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требований к информированию, установленных Административным регламентом. </w:t>
      </w:r>
    </w:p>
    <w:p w:rsidR="00300875" w:rsidRDefault="001D3531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Информация о ходе рассмотре</w:t>
      </w:r>
      <w:r w:rsid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заявления о предоставлении 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и о результатах предоставления </w:t>
      </w:r>
      <w:r w:rsid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может быть получена Заявителем в личном кабинете на ЕПГУ, а также в соответствующем структурном подразделении </w:t>
      </w:r>
      <w:r w:rsidR="00300875" w:rsidRP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Pr="001D35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Заявителя лично, по телефону посредством электронной почты.</w:t>
      </w:r>
      <w:r w:rsidRPr="001D35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01D56" w:rsidRDefault="00401D56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:rsidR="00F362CE" w:rsidRPr="004D47D1" w:rsidRDefault="00F362CE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Default="00401D56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:rsidR="006B77B9" w:rsidRPr="004D47D1" w:rsidRDefault="006B77B9" w:rsidP="00F362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12F3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услуга </w:t>
      </w:r>
      <w:r w:rsid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компенсации части родительской платы за присмотр и уход за детьми в муниципальных образовательных организациях,</w:t>
      </w:r>
      <w:r w:rsidR="00412F3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реализующих образовательные программы дошкольного </w:t>
      </w:r>
      <w:r w:rsidR="00412F3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образования,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на территории </w:t>
      </w:r>
      <w:r w:rsidR="00FB4B8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 городского округа</w:t>
      </w:r>
      <w:r w:rsid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D56" w:rsidRDefault="00401D56" w:rsidP="003B056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6B77B9" w:rsidRPr="004D47D1" w:rsidRDefault="006B77B9" w:rsidP="003B056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48DC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412F3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услуга предоставляется </w:t>
      </w:r>
      <w:r w:rsidR="0030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248D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МБДОУ.</w:t>
      </w:r>
    </w:p>
    <w:p w:rsidR="00733CEB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предоставлении муниципальной услуги принимают участие: 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47D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общеразвивающего вида № 1» села Лазо Дальнереченского городского округа (МБДОУ «Детский сад № 1»);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7D1">
        <w:rPr>
          <w:rFonts w:ascii="Times New Roman" w:hAnsi="Times New Roman" w:cs="Times New Roman"/>
          <w:sz w:val="28"/>
          <w:szCs w:val="28"/>
        </w:rPr>
        <w:t>- Муниципальное бюджетное дошкольное образовательное учреждение «Центр развития ребёнка – детский сад № 4» Дальнереченского городского округа г. Дальнереченска (МБДОУ «ЦРР-детский сад № 4» Дальнереченского городского округа г. Дальнереченска);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7D1">
        <w:rPr>
          <w:rFonts w:ascii="Times New Roman" w:hAnsi="Times New Roman" w:cs="Times New Roman"/>
          <w:sz w:val="28"/>
          <w:szCs w:val="28"/>
        </w:rPr>
        <w:t>- Муниципальное бюджетное дошкольное образовательное учреждение «Центр развития ребёнка – детский сад № 5» Дальнереченского городского округа (МБДОУ «ЦРР-детский сад № 5»);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7D1">
        <w:rPr>
          <w:rFonts w:ascii="Times New Roman" w:hAnsi="Times New Roman" w:cs="Times New Roman"/>
          <w:sz w:val="28"/>
          <w:szCs w:val="28"/>
        </w:rPr>
        <w:t>- Муниципальное бюджетное дошкольное образовательное учреждение «Детский сад общеразвивающего вида № 6» села Грушевое Дальнереченского городского округа (МБДОУ «Детский сад № 6»);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7D1">
        <w:rPr>
          <w:rFonts w:ascii="Times New Roman" w:hAnsi="Times New Roman" w:cs="Times New Roman"/>
          <w:sz w:val="28"/>
          <w:szCs w:val="28"/>
        </w:rPr>
        <w:t>- Муниципальное бюджетное дошкольное образовательное учреждение «Детский сад общеразвивающего вида № 7» Дальнереченского городского округа (МБДОУ «Детский сад № 7»);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7D1">
        <w:rPr>
          <w:rFonts w:ascii="Times New Roman" w:hAnsi="Times New Roman" w:cs="Times New Roman"/>
          <w:sz w:val="28"/>
          <w:szCs w:val="28"/>
        </w:rPr>
        <w:t>- Муниципальное бюджетное дошкольное образовательное учреждение «Центр развития ребёнка – детский сад № 10» Дальнереченского городского округа (МБДОУ «ЦРР-детский сад № 10);</w:t>
      </w:r>
    </w:p>
    <w:p w:rsidR="00A64D60" w:rsidRPr="004D47D1" w:rsidRDefault="00A64D6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D47D1">
        <w:rPr>
          <w:rFonts w:ascii="Times New Roman" w:hAnsi="Times New Roman" w:cs="Times New Roman"/>
          <w:sz w:val="28"/>
          <w:szCs w:val="28"/>
        </w:rPr>
        <w:t>- Муниципальное бюджетное дошкольное образовательное учреждение «Центр развития ребёнка – детский сад № 12» Дальнереченского городского округа (МБДОУ «ЦРР-детский сад № 12»).</w:t>
      </w:r>
    </w:p>
    <w:p w:rsidR="00401D56" w:rsidRPr="004D47D1" w:rsidRDefault="00412F34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 При предоставлении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="0087280A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401D56" w:rsidRPr="004D47D1" w:rsidRDefault="00401D56" w:rsidP="00CA025D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685FF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Результатом предоставления муниципальной услуги является: </w:t>
      </w:r>
    </w:p>
    <w:p w:rsidR="00401D56" w:rsidRPr="004D47D1" w:rsidRDefault="008D3CC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102F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97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муниципальной услуги по форме, согласно Приложению №</w:t>
      </w:r>
      <w:r w:rsidR="00CA0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97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Административному регламенту</w:t>
      </w:r>
      <w:r w:rsidR="00685F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5FF6" w:rsidRPr="004D47D1" w:rsidRDefault="008D3CC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5F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12F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муниципальной услуги</w:t>
      </w:r>
      <w:r w:rsidR="0005097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</w:t>
      </w:r>
      <w:r w:rsidR="00EB12F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A0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12F4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Административному регламенту</w:t>
      </w:r>
      <w:r w:rsidR="00685F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D56" w:rsidRDefault="00401D56" w:rsidP="00CA02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предоставления </w:t>
      </w:r>
      <w:r w:rsidR="00685FF6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</w:t>
      </w:r>
      <w:r w:rsidR="00685FF6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  <w:r w:rsidR="005861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отказ в</w:t>
      </w:r>
      <w:r w:rsidR="0058613B" w:rsidRPr="005861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</w:t>
      </w:r>
      <w:r w:rsidR="005861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8613B" w:rsidRPr="005861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</w:t>
      </w:r>
    </w:p>
    <w:p w:rsidR="006B77B9" w:rsidRPr="004D47D1" w:rsidRDefault="006B77B9" w:rsidP="00CA02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685F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муниципальной услуги составляет </w:t>
      </w:r>
      <w:r w:rsidR="002A044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10 рабочих</w:t>
      </w:r>
      <w:r w:rsidR="00685F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момента поступления в </w:t>
      </w:r>
      <w:r w:rsidR="002A044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685FF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заявления и документов, необходимых для принятия решения о предоставлении муниципальной услуги.</w:t>
      </w:r>
    </w:p>
    <w:p w:rsidR="0058613B" w:rsidRDefault="00A840E3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Выплата компенсации части родительской платы за присмотр и уход</w:t>
      </w:r>
      <w:r w:rsidR="00651C6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детьми в муниципальных образовательных организациях, находящихся на </w:t>
      </w:r>
      <w:r w:rsidR="003214F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651C6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Дальнереченского городского </w:t>
      </w:r>
      <w:r w:rsidR="0098061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производится не позднее 15</w:t>
      </w:r>
      <w:r w:rsidR="00651C6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числа следующего месяца путем перечисления</w:t>
      </w:r>
      <w:r w:rsidR="0098061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банковский счет, к которому выпущена карта «Мир», или не выпущено никаких карт.</w:t>
      </w:r>
      <w:r w:rsidR="0058613B" w:rsidRPr="0058613B">
        <w:t xml:space="preserve"> </w:t>
      </w:r>
      <w:r w:rsidR="0058613B" w:rsidRPr="00586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в предоставлении государственной (муниципальной) услуги </w:t>
      </w:r>
    </w:p>
    <w:p w:rsidR="00401D56" w:rsidRDefault="00401D56" w:rsidP="00CA02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Нормативные правовые акты, регулирующие предоставление муниципальной услуги</w:t>
      </w:r>
    </w:p>
    <w:p w:rsidR="006B77B9" w:rsidRPr="004D47D1" w:rsidRDefault="006B77B9" w:rsidP="00CA02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9232E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в федеральной государственной информационной системе 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реестр государственных и муниципальных услуг (функ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ций)»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соответствующих разделах на ЕПГУ, РПГУ, официальном сайте органа </w:t>
      </w:r>
      <w:r w:rsidR="002A044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 городского округа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273-ФЗ 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образовании в Российской </w:t>
      </w:r>
      <w:r w:rsidR="002A044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9232E" w:rsidRPr="004D47D1" w:rsidRDefault="0089232E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E80A38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27.07.2010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предоставления государственных и муниципальных услуг»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0A38" w:rsidRPr="004D47D1" w:rsidRDefault="00E80A38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02.05.2006 № 59-ФЗ «О порядке рассмотрения обращений граждан Российской Федерации»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232E" w:rsidRPr="004D47D1" w:rsidRDefault="0089232E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E80A38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24.11.1995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181-ФЗ «О социальной защите инвалидов в Российской Федерации»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906" w:rsidRDefault="00401D56" w:rsidP="003214F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8B4D2F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муниципальной услуги, </w:t>
      </w:r>
      <w:r w:rsidR="00321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одлежащих представлению Заявителем, порядок их представления</w:t>
      </w:r>
    </w:p>
    <w:p w:rsidR="003214F9" w:rsidRPr="004D47D1" w:rsidRDefault="003214F9" w:rsidP="003214F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5906" w:rsidRPr="004D47D1" w:rsidRDefault="00401D56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получения муниципальной услуги Заявитель представляет: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о предоставлении муниципа</w:t>
      </w:r>
      <w:r w:rsidR="0004590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услуги по форме, согласно 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3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</w:t>
      </w:r>
      <w:r w:rsidR="008B4D2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Административному регламенту;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4D2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опия </w:t>
      </w:r>
      <w:r w:rsidR="008B4D2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</w:t>
      </w:r>
      <w:r w:rsidR="008B4D2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остоверяющ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8B4D2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личность Заявителя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паспорт</w:t>
      </w:r>
      <w:r w:rsidR="008B4D2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свидетельств о рождении всех детей;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документов о рождении ребенка</w:t>
      </w:r>
      <w:r w:rsidR="002A044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(детей), выданное компетентными органами иностранного государства (в случае рождения ребенка за пределами Российской Федерации); 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окумент, подтверждающий установление опеки (попечительства) над ребенком, в случае если Заявитель </w:t>
      </w:r>
      <w:r w:rsidR="00A4102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опекуном (попечителем)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заключении (расторжении) брака;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об установлении отцовства;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об изменении фамилии, имени или отчества для лиц, измен</w:t>
      </w:r>
      <w:r w:rsidR="0004590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ивших фамилию, имя или отчество;</w:t>
      </w:r>
    </w:p>
    <w:p w:rsidR="00045906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7CB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СНИЛС заявителя и ребенка;</w:t>
      </w:r>
    </w:p>
    <w:p w:rsidR="00C3103F" w:rsidRPr="004D47D1" w:rsidRDefault="008D3CC5" w:rsidP="003214F9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4553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еквизиты банковского счета</w:t>
      </w:r>
      <w:r w:rsidR="00635E17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906" w:rsidRPr="004D47D1" w:rsidRDefault="00401D56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Заявление и прилагаемые документы, указанные в </w:t>
      </w:r>
      <w:hyperlink r:id="rId10" w:anchor="1028" w:history="1">
        <w:r w:rsidRPr="003214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</w:hyperlink>
      <w:r w:rsidR="000142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регламента, направляются (подаются) в </w:t>
      </w:r>
      <w:r w:rsidR="00B65A6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03F" w:rsidRPr="004D47D1" w:rsidRDefault="00401D56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3CC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запрещается требовать от Заявителя:</w:t>
      </w:r>
    </w:p>
    <w:p w:rsidR="00C3103F" w:rsidRPr="004D47D1" w:rsidRDefault="0094074C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D3CC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3103F" w:rsidRPr="004D47D1" w:rsidRDefault="0094074C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D3CC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3103F" w:rsidRPr="004D47D1" w:rsidRDefault="0094074C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3103F" w:rsidRPr="004D47D1" w:rsidRDefault="0094074C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3103F" w:rsidRPr="004D47D1" w:rsidRDefault="0094074C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01D56" w:rsidRPr="004D47D1" w:rsidRDefault="0094074C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64D6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предусмотренной частью 1.1 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16 Федерального закона №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64D6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№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210-ФЗ, уведомляется Заявитель, а также приносятся извинения за доставленные неудобства.</w:t>
      </w:r>
    </w:p>
    <w:p w:rsidR="00401D56" w:rsidRDefault="00401D56" w:rsidP="003214F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214F9" w:rsidRPr="004D47D1" w:rsidRDefault="003214F9" w:rsidP="003214F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214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 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документы или сведения утратили силу на момент обращения за услугой; 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неполного комплекта документов, необходимых для предоставления услуги; </w:t>
      </w:r>
    </w:p>
    <w:p w:rsidR="00834C44" w:rsidRDefault="00834C44" w:rsidP="004D47D1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 </w:t>
      </w:r>
    </w:p>
    <w:p w:rsidR="00401D56" w:rsidRDefault="00401D56" w:rsidP="00834C4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834C44" w:rsidRPr="004D47D1" w:rsidRDefault="00834C44" w:rsidP="00834C4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4C44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Оснований для </w:t>
      </w:r>
      <w:r w:rsidR="00EE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приостановления предоставления 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законодательством Российской Федерации не предусмотрено. </w:t>
      </w:r>
    </w:p>
    <w:p w:rsidR="00EE0EC2" w:rsidRDefault="00834C44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E0E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 для отказа в предоставлении государственной (муниципальной) услуги:</w:t>
      </w:r>
    </w:p>
    <w:p w:rsidR="00EE0EC2" w:rsidRDefault="00EE0EC2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не соответствует категории лиц, имеющих право на предоставление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0EC2" w:rsidRDefault="00EE0EC2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редставленные Заявителем сведения в запросе о предоставлении услуги не соответствуют сведениям, полученным в порядке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жведомственного взаимодействия;</w:t>
      </w:r>
    </w:p>
    <w:p w:rsidR="00EE0EC2" w:rsidRDefault="00EE0EC2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сведе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 лишении родительских прав;</w:t>
      </w:r>
    </w:p>
    <w:p w:rsidR="00EE0EC2" w:rsidRDefault="00EE0EC2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сведений об 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раничении в родительских правах;</w:t>
      </w:r>
    </w:p>
    <w:p w:rsidR="00EE0EC2" w:rsidRDefault="00EE0EC2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834C44" w:rsidRPr="00834C4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сведений об отобрании ребенка (детей) при непосредственно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угрозе его жизни или здоровью;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E0E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 для отказа в предоставлении муниципальной услуги:</w:t>
      </w:r>
    </w:p>
    <w:p w:rsidR="00401D56" w:rsidRPr="004D47D1" w:rsidRDefault="0076723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 не соответствует категории лиц, имеющих право на предоставление услуги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D56" w:rsidRPr="004D47D1" w:rsidRDefault="0076723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73E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заявителем нед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остоверных сведений в заявлении;</w:t>
      </w:r>
    </w:p>
    <w:p w:rsidR="00401D56" w:rsidRPr="004D47D1" w:rsidRDefault="0076723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сведений об ограничении в родительских правах</w:t>
      </w:r>
      <w:r w:rsidR="00D63188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3188" w:rsidRPr="004D47D1" w:rsidRDefault="00D63188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сведений о лишении родительских прав;</w:t>
      </w:r>
    </w:p>
    <w:p w:rsidR="00401D56" w:rsidRPr="004D47D1" w:rsidRDefault="0076723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сведений об отобрании ребенка (детей) при непосредственной угрозе его жизни или здоровью.</w:t>
      </w:r>
    </w:p>
    <w:p w:rsidR="00401D56" w:rsidRDefault="00401D56" w:rsidP="00EE0E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5073E0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</w:p>
    <w:p w:rsidR="006B77B9" w:rsidRPr="004D47D1" w:rsidRDefault="006B77B9" w:rsidP="00EE0E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E0E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401D56" w:rsidRDefault="00401D56" w:rsidP="00EE0E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6B77B9" w:rsidRPr="004D47D1" w:rsidRDefault="006B77B9" w:rsidP="00EE0E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E0E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бесплатно.</w:t>
      </w:r>
    </w:p>
    <w:p w:rsidR="00401D56" w:rsidRDefault="00401D56" w:rsidP="00EE0E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B87528" w:rsidRPr="004D47D1" w:rsidRDefault="00B87528" w:rsidP="00EE0E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E0E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401D56" w:rsidRDefault="00401D56" w:rsidP="00B875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87528" w:rsidRPr="004D47D1" w:rsidRDefault="00B87528" w:rsidP="00B8752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5073E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875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 w:rsidR="00DC389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более 15 минут.</w:t>
      </w:r>
    </w:p>
    <w:p w:rsidR="00401D56" w:rsidRDefault="00401D56" w:rsidP="009653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</w:t>
      </w:r>
    </w:p>
    <w:p w:rsidR="00965377" w:rsidRPr="004D47D1" w:rsidRDefault="00965377" w:rsidP="009653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02A5" w:rsidRPr="004D47D1" w:rsidRDefault="00965377" w:rsidP="009653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регистрации заявления о предоставлении муниципальной услуги подлеж</w:t>
      </w:r>
      <w:r w:rsidR="00DE41BB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регистрации в </w:t>
      </w:r>
      <w:r w:rsidR="00DC389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получения заявления и документов, необходимых для предоставления муниципальной услуги.</w:t>
      </w:r>
      <w:r w:rsidR="00DF02A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1D56" w:rsidRPr="004D47D1" w:rsidRDefault="00DF02A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наличия оснований для отказа в приеме документов, необходимых для предоставления муниципальной услуги, указанных в пункте 2.1</w:t>
      </w:r>
      <w:r w:rsidR="000142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МБДОУ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</w:t>
      </w:r>
    </w:p>
    <w:p w:rsidR="00401D56" w:rsidRDefault="00401D56" w:rsidP="009653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</w:p>
    <w:p w:rsidR="00965377" w:rsidRPr="004D47D1" w:rsidRDefault="00965377" w:rsidP="009653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9A569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653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401D56" w:rsidRPr="004D47D1" w:rsidRDefault="00A624F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вход в здания 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оборудован информационной табличкой (вывеской), содержащей информацию:</w:t>
      </w:r>
    </w:p>
    <w:p w:rsidR="00401D56" w:rsidRPr="004D47D1" w:rsidRDefault="00A624F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наименование;</w:t>
      </w:r>
    </w:p>
    <w:p w:rsidR="00401D56" w:rsidRPr="004D47D1" w:rsidRDefault="00A624F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и юридический адрес;</w:t>
      </w:r>
    </w:p>
    <w:p w:rsidR="00401D56" w:rsidRPr="004D47D1" w:rsidRDefault="00A624F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работы;</w:t>
      </w:r>
    </w:p>
    <w:p w:rsidR="00401D56" w:rsidRPr="004D47D1" w:rsidRDefault="00A624F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приема;</w:t>
      </w:r>
    </w:p>
    <w:p w:rsidR="00401D56" w:rsidRPr="004D47D1" w:rsidRDefault="00A624F0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телефонов для справок.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Помещения, в которых предоставляется </w:t>
      </w:r>
      <w:r w:rsidR="005073E0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услуга, должны соответствовать санитарно-эпидемиологическим правилам и нормативам.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 w:rsidR="00401D56" w:rsidRPr="004D47D1" w:rsidRDefault="003261A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401D56" w:rsidRPr="004D47D1" w:rsidRDefault="003261A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 оповещения о возникновении чрезвычайной ситуации;</w:t>
      </w:r>
    </w:p>
    <w:p w:rsidR="00401D56" w:rsidRPr="004D47D1" w:rsidRDefault="003261A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оказания первой медицинской помощи;</w:t>
      </w:r>
    </w:p>
    <w:p w:rsidR="00401D56" w:rsidRPr="004D47D1" w:rsidRDefault="003261A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туалетными комнатами для посетителей.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Места приема Заявителей оборудуются информационными табличками (вывесками) с указанием: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кабинета и наименования отдела;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имени и отчества (последнее - при наличии), должности ответственного лица за прием документов;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 приема Заявителей.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401D56" w:rsidRPr="004D47D1" w:rsidRDefault="00DE41B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01D56" w:rsidRPr="004D47D1" w:rsidRDefault="00DE41B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сурдопереводчика и тифлосурдопереводчика;</w:t>
      </w:r>
    </w:p>
    <w:p w:rsidR="00401D56" w:rsidRPr="004D47D1" w:rsidRDefault="00DE41B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401D56" w:rsidRPr="004D47D1" w:rsidRDefault="00DE41BB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401D56" w:rsidRPr="004D47D1" w:rsidRDefault="00401D56" w:rsidP="009653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965377" w:rsidRDefault="00965377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75AF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965377" w:rsidRPr="00BE75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75A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показателями доступности предоставления муниципальной услуги являются: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</w:t>
      </w:r>
      <w:r w:rsidR="0096537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9653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средствах массовой информации</w:t>
      </w:r>
      <w:r w:rsidR="00825E6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9653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 показателями качества предоставления муниципальной услуги являются: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нарушений установленных сроков в процессе предоставления муниципальной услуги;</w:t>
      </w:r>
    </w:p>
    <w:p w:rsidR="00401D56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заявлений об оспаривании решений, действий (бездействия) </w:t>
      </w:r>
      <w:r w:rsidR="00635E17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должностных лиц, принимаемых (совершенных) при предоставлении </w:t>
      </w:r>
      <w:r w:rsidR="00280B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A65937" w:rsidRDefault="00A65937" w:rsidP="00A6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требования, в том числе учитывающие особенности предоставления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(муниципальной) услуги в многофункциональных центрах,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5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предоставления государственной (муниципальной) услуги по экстерриториальному принципу и особенности предоставления государственной (муниципальной) услуги в электронной форме</w:t>
      </w:r>
    </w:p>
    <w:p w:rsidR="00A65937" w:rsidRPr="00A65937" w:rsidRDefault="00A65937" w:rsidP="00A6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Заявитель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Заполненное заявление о предоставлении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авторизации в ЕСИА заявление о предоставлении государственной (муниципальной) услуги считается подписанным простой электронной подписью Заявителя.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предоставления государственной (муниципальной) услуги, указанные в пункте 2.5 настоящего Административного регламента, направляются Заявителю в личный кабинет на ЕПГУ в форме электронного </w:t>
      </w: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заявления посредством ЕПГУ результат предоставления государственной (муниципальной) 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2.27. Электронные документы представляются в следующих форматах: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а) xml - для формализованных документов;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б) doc, docx, odt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в) xls, xlsx, ods - для документов, содержащих расчеты;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«черно-белый» (при отсутствии в документе графических изображений и (или) цветного текста);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сохранением всех аутентичных признаков подлинности, а именно: 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графической подписи лица, печати, углового штампа бланка;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документы должны обеспечивать: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идентифицировать документ и количество листов в документе;</w:t>
      </w:r>
    </w:p>
    <w:p w:rsidR="00A65937" w:rsidRP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65937" w:rsidRDefault="00A65937" w:rsidP="006659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подлежащие представлению в форматах xls, xlsx или ods, формируются в виде отдельного электронного документа.</w:t>
      </w:r>
      <w:r w:rsidRPr="00A65937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401D56" w:rsidRPr="004D47D1" w:rsidRDefault="00401D56" w:rsidP="00A659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401D56" w:rsidRDefault="00401D56" w:rsidP="00A659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административных процедур</w:t>
      </w:r>
    </w:p>
    <w:p w:rsidR="00A65937" w:rsidRPr="004D47D1" w:rsidRDefault="00A65937" w:rsidP="00A6593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</w:t>
      </w:r>
      <w:r w:rsidR="00280B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включает в себя следующие административные процедуры: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5D5A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регистрация заявления</w:t>
      </w:r>
      <w:r w:rsidR="00655D5A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прилагаемыми к нему документами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D56" w:rsidRPr="004D47D1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документов и сведений;</w:t>
      </w:r>
    </w:p>
    <w:p w:rsidR="00401D56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решения;</w:t>
      </w:r>
    </w:p>
    <w:p w:rsidR="00137B49" w:rsidRPr="004D47D1" w:rsidRDefault="00137B4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37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результата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35B5" w:rsidRDefault="006535B5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4ED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выплаты</w:t>
      </w:r>
      <w:r w:rsidR="00825E6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2305" w:rsidRPr="006D2305" w:rsidRDefault="006D2305" w:rsidP="006D2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7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выполнения административных процедур</w:t>
      </w:r>
      <w:r w:rsidRPr="006D23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(действий) при предоставлении муниципальной услуги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416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процедура - прием и регистрация заявления и прилагаемых к нему документов. Основанием является подача заявления и прилагаемых к нему документов на бумажном носителе в МБДОУ лично заявителем либо через уполномоченного представителя.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Должностным лицом, ответственным за прием заявления, является руководитель МБДОУ или специалист МБДОУ, в должностные обязанности которых входит осуществление данного действия.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и прилагаемых к нему документов в МБДОУ специалист МБДОУ выдает бланк заявления (Приложение №3) о предоставлении компенсации части родительской платы за присмотр и уход за детьми и разъясняет порядок заполнения (по просьбе заявителя - оформляет заявление и представляет заявителю для проверки правильности указанных сведений и проставления личной подписи).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416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процедура - рассмотрение документов и сведений осуществляется руководителем МБДОУ либо специалистом МБДОУ.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МБДОУ или специалист МБДОУ проверяет представленный пакет документов на наличие или отсутствие оснований для отказа в приеме документов, предусмотренных пунктом 2.1</w:t>
      </w:r>
      <w:r w:rsidR="000A3D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оснований для отказа в приеме документов, заявителю сообщается о недостаточности представленных документов с указанием на соответствующий документ. 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приеме документов, на заявлении руководителем МБДОУ или специалистом МБДОУ ставится отметка о принятии заявления.</w:t>
      </w:r>
    </w:p>
    <w:p w:rsidR="006D2305" w:rsidRPr="006D2305" w:rsidRDefault="0014169F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D2305"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процедура - принятие решения о предоставлении муниципальной услуги.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является проведение соответствия документов и сведений требованиям нормативных правовых актов предоставления муниципальной услуги. 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руководителем МБДОУ в течение 1 рабочего дня со дня регистрации заявления и прилагаемых к нему документов.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14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Административная процедура - выдача результата выполняется после процедуры принятия решения.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положительного решения, заявление с отметкой руководителя МБДОУ передается в бухгалтерию не позднее 1 рабочего дня со дня принятия решения, для расчета размера компенсации. </w:t>
      </w:r>
    </w:p>
    <w:p w:rsidR="00593329" w:rsidRDefault="00593329" w:rsidP="0059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административных процедур (действий) при предоставлении государственной (муниципальной) услуги услуг в электронной форме </w:t>
      </w:r>
    </w:p>
    <w:p w:rsidR="00593329" w:rsidRDefault="00593329" w:rsidP="00665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14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 предоставлении муниципальной услуги в электронной форме Заявителю обеспечиваются: </w:t>
      </w: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получение информации о порядке и сроках предоставления муниципальной услуги; </w:t>
      </w: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формирование заявления; </w:t>
      </w: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</w:t>
      </w: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заявления и иных документов, необходимых для предоставления муниципальной услуги;</w:t>
      </w: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получение результата предоставления муниципальной услуги; </w:t>
      </w: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сведений о ходе рассмотрения заявления;</w:t>
      </w:r>
    </w:p>
    <w:p w:rsidR="006D2305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оценки качества предоставления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услуги; </w:t>
      </w:r>
    </w:p>
    <w:p w:rsidR="00593329" w:rsidRDefault="00593329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досудебное (внесудебное) обжалование решений и действий (бездействия) МБДОУ либо действия (бездействие) должностных лиц МБДОУ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предоставляющего </w:t>
      </w:r>
      <w:r w:rsidRPr="00593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муниципальную</w:t>
      </w:r>
      <w:r w:rsid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услугу.</w:t>
      </w:r>
    </w:p>
    <w:p w:rsidR="006D2305" w:rsidRPr="0014169F" w:rsidRDefault="006D2305" w:rsidP="0014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51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административных</w:t>
      </w:r>
      <w:r w:rsidRPr="0014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процедур (действий) в</w:t>
      </w:r>
    </w:p>
    <w:p w:rsidR="006D2305" w:rsidRDefault="006D2305" w:rsidP="0014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электронной форме</w:t>
      </w:r>
    </w:p>
    <w:p w:rsidR="0014169F" w:rsidRPr="0014169F" w:rsidRDefault="0014169F" w:rsidP="0014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2305" w:rsidRPr="006D2305" w:rsidRDefault="0014169F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3.7</w:t>
      </w:r>
      <w:r w:rsidR="006D2305"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Формирование заявления.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выявлении некорректно заполненного поля электронной формы заявления</w:t>
      </w:r>
      <w:r w:rsidR="0014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формировании заявления Заявителю обеспечивается: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возможность копирования и сохранения заявления и иных документов, указанных в пунктах 2.</w:t>
      </w:r>
      <w:r w:rsidR="006B7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2.1</w:t>
      </w:r>
      <w:r w:rsidR="006B7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Административного регламента, необходимых для предоставления государственной (муниципальной) услуги;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возможность печати на бумажном носителе копии электронной формы заявления;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Сформированное и подписанное заявление и иные документы, </w:t>
      </w:r>
      <w:r w:rsidR="00555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необходимые для предоставления муниципальной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услуги, направляются в </w:t>
      </w:r>
      <w:r w:rsidR="0014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посредством ЕПГУ.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554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4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</w:t>
      </w:r>
      <w:r w:rsidR="0014169F"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регистрацию заявления и направление Заявителю уведомления о 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регистрации заявления либо об отказе в приеме документов, необходимых для предоставления</w:t>
      </w:r>
      <w:r w:rsidR="00137B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услуги. </w:t>
      </w:r>
    </w:p>
    <w:p w:rsidR="006D2305" w:rsidRPr="006D2305" w:rsidRDefault="005546B0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3.9</w:t>
      </w:r>
      <w:r w:rsidR="006D2305"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Электронное заявление становится доступным для должностного лица</w:t>
      </w:r>
      <w:r w:rsidR="00137B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МБДОУ</w:t>
      </w:r>
      <w:r w:rsidR="006D2305"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системе, используемой </w:t>
      </w:r>
      <w:r w:rsidR="00137B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</w:t>
      </w:r>
      <w:r w:rsidR="006D2305"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предоставления муниципальной услуги (далее – ГИС).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Ответственное должностное лицо: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проверяет наличие электронных заявлений, поступивших с ЕПГУ, с периодом не реже 2 раз в день;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рассматривает поступившие заявления и приложенные образы документов (документы);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производит действия в соответствии с пунктом </w:t>
      </w:r>
      <w:r w:rsidR="0055515B" w:rsidRPr="00555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3.8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6D2305" w:rsidRPr="006D2305" w:rsidRDefault="0055515B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3.10</w:t>
      </w:r>
      <w:r w:rsidR="006D2305"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555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направленного Заявителю в личный кабинет на ЕПГУ;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виде бумажного документа, подтверждающего содержание электронного документа, который Заявитель </w:t>
      </w:r>
      <w:r w:rsidR="00555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получает при личном обращении в МФЦ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ЕПГУ, при условии авторизации. Заявитель имеет возможность просматривать статус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предоставлении муниципальной услуги в электронной форме Заявителю направляется: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</w:t>
      </w:r>
      <w:r w:rsidR="00555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уведомление о результатах рассмотрения документов, необходимых для предоставления государственной (муниципальной) услуги, содержащее сведения о принятии положительного решения о предоставлении 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услуги и возможности получить результат предоставления муниципальной услуги либо мотивированный отказ в 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предоставлении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Оценка качества предоставления муниципальной услуги.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качества предоставления 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МФЦ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государственных и муниципальных услуг с учетом качества организации предоставления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6D2305" w:rsidRPr="006D2305" w:rsidRDefault="006D2305" w:rsidP="006D23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Заявителю обеспечивается возможность направления жалобы на решения, действия или бездействие 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должностного лица </w:t>
      </w:r>
      <w:r w:rsidR="00456DA2" w:rsidRP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МБДОУ,</w:t>
      </w:r>
      <w:r w:rsidR="00456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2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6D2305" w:rsidRDefault="006D2305" w:rsidP="00593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1D56" w:rsidRDefault="00401D56" w:rsidP="00456D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456DA2" w:rsidRPr="004D47D1" w:rsidRDefault="00456DA2" w:rsidP="00456D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57478E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B056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опечаток и ошибок Заявитель вправе обратиться в </w:t>
      </w:r>
      <w:r w:rsidR="00635E17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с приложением документов, указанных в </w:t>
      </w:r>
      <w:r w:rsidR="00D6032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2.9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401D56" w:rsidRPr="004D47D1" w:rsidRDefault="0057478E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B056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 отказа в приеме заявления об исправлении опечаток и ошибок указаны в</w:t>
      </w:r>
      <w:r w:rsidR="00D57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6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2.12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401D56" w:rsidRPr="004D47D1" w:rsidRDefault="0057478E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5713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401D56" w:rsidRPr="004D47D1" w:rsidRDefault="007F45A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5713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аявитель при обнаружении опечаток и ошибок в документах, выданных в результате предоставления муниципальной услуги, обращается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 в </w:t>
      </w:r>
      <w:r w:rsidR="00910A87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401D56" w:rsidRPr="004D47D1" w:rsidRDefault="007F45A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5713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A87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401D56" w:rsidRPr="004D47D1" w:rsidRDefault="007F45A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5713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A87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401D56" w:rsidRPr="004D47D1" w:rsidRDefault="007F45A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5713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устранения опечаток и ошибок не должен превышать 3 (трех) рабочих дней с даты регистрации заявления, указанного в </w:t>
      </w:r>
      <w:r w:rsidR="006A08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3.16.1.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401D56" w:rsidRPr="004D47D1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Формы контроля за исполнением административного регламента</w:t>
      </w:r>
    </w:p>
    <w:p w:rsidR="006A087C" w:rsidRDefault="006A087C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6A0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настоящего административного 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A087C" w:rsidRPr="004D47D1" w:rsidRDefault="006A087C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</w:t>
      </w:r>
      <w:r w:rsidR="0011327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(МБДОУ)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осуществление контроля за предоставлением муниципальной услуги.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</w:t>
      </w:r>
      <w:r w:rsidR="0011327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(МБДОУ)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проверок:</w:t>
      </w:r>
    </w:p>
    <w:p w:rsidR="00401D56" w:rsidRPr="004D47D1" w:rsidRDefault="00B8779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о предоставлении (об отказе в предоставлении) муниципальной услуги;</w:t>
      </w:r>
    </w:p>
    <w:p w:rsidR="00401D56" w:rsidRPr="004D47D1" w:rsidRDefault="00B8779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и устранения нарушений прав граждан;</w:t>
      </w:r>
    </w:p>
    <w:p w:rsidR="00401D56" w:rsidRPr="004D47D1" w:rsidRDefault="00B8779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A087C" w:rsidRPr="004D47D1" w:rsidRDefault="006A087C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Плановые проверки осуществляются на основании годовых планов работы </w:t>
      </w:r>
      <w:r w:rsidR="0011327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утверждаемых руководителем </w:t>
      </w:r>
      <w:r w:rsidR="0011327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плановой проверке полноты и качества предоставления муниципальной услуги контролю подлежат:</w:t>
      </w:r>
    </w:p>
    <w:p w:rsidR="00401D56" w:rsidRPr="004D47D1" w:rsidRDefault="00B8779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муниципальной услуги;</w:t>
      </w:r>
    </w:p>
    <w:p w:rsidR="00401D56" w:rsidRPr="004D47D1" w:rsidRDefault="00B8779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положений настоящего Административного регламента;</w:t>
      </w:r>
    </w:p>
    <w:p w:rsidR="00401D56" w:rsidRPr="004D47D1" w:rsidRDefault="00B8779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и обоснованность принятого решения об отказе в предоставлении муниципальной услуги.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401D56" w:rsidRPr="004D47D1" w:rsidRDefault="0011327C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55445F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нормативных правовых актов органов местного самоуправления </w:t>
      </w:r>
      <w:r w:rsidR="00E40EE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 городского округа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D56" w:rsidRPr="004D47D1" w:rsidRDefault="0011327C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A087C" w:rsidRPr="004D47D1" w:rsidRDefault="006A087C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E40EE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нормативных правовых актов органов местного самоуправления </w:t>
      </w:r>
      <w:r w:rsidR="00E40EE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 городского округа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</w:t>
      </w:r>
      <w:r w:rsidR="006F57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(об отказе в предоставлении)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закрепляется в их должностных </w:t>
      </w:r>
      <w:r w:rsidR="00E76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инструкциях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 законодательства.</w:t>
      </w: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порядку и формам контроля за предоставлением </w:t>
      </w:r>
      <w:r w:rsidR="0057478E"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 в том числе со стороны граждан, их объединений и организаций</w:t>
      </w:r>
    </w:p>
    <w:p w:rsidR="006B77B9" w:rsidRPr="004D47D1" w:rsidRDefault="006B77B9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Граждане, их объединения и организации имеют право осуществлять контроль за предоставлением </w:t>
      </w:r>
      <w:r w:rsidR="0057478E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их объединения и организации также имеют право:</w:t>
      </w:r>
    </w:p>
    <w:p w:rsidR="00401D56" w:rsidRPr="004D47D1" w:rsidRDefault="006F571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401D56" w:rsidRPr="004D47D1" w:rsidRDefault="006F571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о мерах по устранению нарушений настоящего Административного регламента.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Должностные лица </w:t>
      </w:r>
      <w:r w:rsidR="009C014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0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6A087C" w:rsidRPr="006A087C" w:rsidRDefault="006A087C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Заявитель имеет право на обжалование решения и (или) действий (бездействия) </w:t>
      </w:r>
      <w:r w:rsidR="006F57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должностных лиц </w:t>
      </w:r>
      <w:r w:rsidR="006F57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муниципальных</w:t>
      </w:r>
      <w:r w:rsidR="006F5711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в досудебном (внесудебном) порядке (далее - жалоба).</w:t>
      </w: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6A087C" w:rsidRPr="004D47D1" w:rsidRDefault="006A087C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 досудебном (внесудебном) порядке Заявитель вправе обратиться с жалобой в письменной форме на бумажном носителе или в электронной форме:</w:t>
      </w:r>
    </w:p>
    <w:p w:rsidR="00401D56" w:rsidRPr="004D47D1" w:rsidRDefault="006F571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решение и (или) действия (бездействие) должностного лица, руководителя структурного подразделения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решение и действия (бездействие)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руководителя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D56" w:rsidRPr="004D47D1" w:rsidRDefault="006F5711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МБДОУ.</w:t>
      </w: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D09BA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уполномоченные на рассмотрение жалоб должностные лица.</w:t>
      </w:r>
    </w:p>
    <w:p w:rsidR="00401D56" w:rsidRDefault="00401D56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6B77B9" w:rsidRPr="004D47D1" w:rsidRDefault="006B77B9" w:rsidP="006A087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1D56" w:rsidRPr="004D47D1" w:rsidRDefault="00401D56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21FD9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досудебного (внесудебного) обжалования решений и действий (бездействия) </w:t>
      </w:r>
      <w:r w:rsidR="0011184C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МБДОУ, предоставляющего </w:t>
      </w: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услугу, а также его должностных лиц регулируется:</w:t>
      </w:r>
    </w:p>
    <w:p w:rsidR="00401D56" w:rsidRPr="004D47D1" w:rsidRDefault="00521FD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E40EE5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27.07.2010 №210-ФЗ </w:t>
      </w:r>
      <w:r w:rsidR="002729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2729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D56" w:rsidRPr="004D47D1" w:rsidRDefault="00521FD9" w:rsidP="004D4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</w:t>
      </w:r>
      <w:r w:rsidR="00E76D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Федерации от 20.11.</w:t>
      </w:r>
      <w:r w:rsidR="00272951">
        <w:rPr>
          <w:rFonts w:ascii="Times New Roman" w:eastAsia="Times New Roman" w:hAnsi="Times New Roman" w:cs="Times New Roman"/>
          <w:sz w:val="28"/>
          <w:szCs w:val="28"/>
          <w:lang w:eastAsia="ru-RU"/>
        </w:rPr>
        <w:t>2012 №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1198 </w:t>
      </w:r>
      <w:r w:rsidR="002729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действий (бездействия), совершенных при предоставлении государственных и муниципальных услуг</w:t>
      </w:r>
      <w:r w:rsidR="002729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1D56" w:rsidRPr="004D4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6DFD" w:rsidRDefault="00310615" w:rsidP="00E76D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E76DFD" w:rsidRPr="00E76DFD" w:rsidRDefault="00E76DFD" w:rsidP="00E76D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DFD" w:rsidRPr="00E76DFD" w:rsidRDefault="00310615" w:rsidP="00E76D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E76DFD" w:rsidRDefault="00E76DFD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 Многофункциональный центр осуществляет: </w:t>
      </w:r>
    </w:p>
    <w:p w:rsidR="00E76DFD" w:rsidRDefault="00E76DFD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Заявителей о порядке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многофункциональном центре, по иным вопросам, связанным с предоставлением государственной (муниципальной) услуги, а также консультирование Заяви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о порядке предоставления муниципальной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многофункциональном центре;</w:t>
      </w:r>
    </w:p>
    <w:p w:rsidR="00E76DFD" w:rsidRDefault="00E76DFD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</w:t>
      </w: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 </w:t>
      </w:r>
    </w:p>
    <w:p w:rsidR="00E76DFD" w:rsidRDefault="00E76DFD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процедуры и действия, предусмотренные Федеральным законом № 210-ФЗ. 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76DFD" w:rsidRPr="00E76DFD" w:rsidRDefault="00310615" w:rsidP="00E76D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Информирование Заявителей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Информирование Заявителя многофункциональными центрами осуществляется следующими способами: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</w:t>
      </w:r>
      <w:r w:rsidR="00E76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не более 10 минут.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E76DFD" w:rsidRDefault="00E76DFD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E76DFD" w:rsidRDefault="00E76DFD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другое время для консультаций. </w:t>
      </w:r>
    </w:p>
    <w:p w:rsidR="00E76DFD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</w:t>
      </w: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письменной форме по почтовому адресу, указанному в обращении, поступившем в многофункциональный центр в письменной форме.</w:t>
      </w:r>
    </w:p>
    <w:p w:rsidR="00E76DFD" w:rsidRDefault="00310615" w:rsidP="00E76D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государственной (муниципальной) услуги</w:t>
      </w:r>
    </w:p>
    <w:p w:rsidR="00E76DFD" w:rsidRPr="00E76DFD" w:rsidRDefault="00E76DFD" w:rsidP="00E76D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BE4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AD6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</w:t>
      </w: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документы в многофункциональный центр для последующей выдачи Заявителю способом, согласно заключенным соглашениям о взаимодействии заключенным между </w:t>
      </w:r>
      <w:r w:rsidR="00AD6BE4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и многофункциональным центром в порядке, утвержденном Постановлением № 797. Порядок и сроки передачи </w:t>
      </w:r>
      <w:r w:rsidR="00AD6BE4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</w:t>
      </w:r>
      <w:r w:rsidR="00AD6BE4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документов в многофункциональный центр определяются соглашением о взаимодействии, заключенным ими в порядке, установленном Постановлением № 797. </w:t>
      </w:r>
    </w:p>
    <w:p w:rsidR="00AD6BE4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Прием Заявителей для выдачи документов, являющихся результатом </w:t>
      </w:r>
      <w:r w:rsidR="00AD6BE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D6BE4" w:rsidRDefault="00310615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 многофункционального центра осуществляет следующие действия: </w:t>
      </w:r>
    </w:p>
    <w:p w:rsidR="00AD6BE4" w:rsidRDefault="00AD6BE4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</w:t>
      </w:r>
    </w:p>
    <w:p w:rsidR="00AD6BE4" w:rsidRDefault="00AD6BE4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статус исполнения заявления Заявителя в ГИС; </w:t>
      </w:r>
    </w:p>
    <w:p w:rsidR="00AD6BE4" w:rsidRDefault="00AD6BE4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печати с изображением Государственного герба Российской Федерации);</w:t>
      </w:r>
    </w:p>
    <w:p w:rsidR="00AD6BE4" w:rsidRDefault="00AD6BE4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</w:t>
      </w:r>
    </w:p>
    <w:p w:rsidR="00AD6BE4" w:rsidRDefault="00AD6BE4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D76619" w:rsidRPr="004D47D1" w:rsidRDefault="00AD6BE4" w:rsidP="003106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0615" w:rsidRPr="00310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запрашивает согласие заявителя на участие в смс-опросе для оценки качества предоставленных услуг многофункциональным центром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619" w:rsidRDefault="00D7661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7B9" w:rsidRDefault="006B77B9" w:rsidP="004D47D1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30A" w:rsidRPr="00273C08" w:rsidRDefault="0039430A" w:rsidP="0039430A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Приложение № </w:t>
      </w:r>
      <w:r w:rsidR="008D60D1" w:rsidRPr="00273C08">
        <w:rPr>
          <w:rFonts w:ascii="Times New Roman" w:hAnsi="Times New Roman" w:cs="Times New Roman"/>
          <w:sz w:val="28"/>
          <w:szCs w:val="28"/>
          <w:lang w:eastAsia="ar-SA"/>
        </w:rPr>
        <w:t>1</w:t>
      </w:r>
    </w:p>
    <w:p w:rsidR="008D60D1" w:rsidRPr="00273C08" w:rsidRDefault="008D60D1" w:rsidP="0039430A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t xml:space="preserve">к </w:t>
      </w:r>
      <w:r w:rsidR="0039430A" w:rsidRPr="00273C08">
        <w:rPr>
          <w:rFonts w:ascii="Times New Roman" w:hAnsi="Times New Roman" w:cs="Times New Roman"/>
          <w:sz w:val="28"/>
          <w:szCs w:val="28"/>
          <w:lang w:eastAsia="ar-SA"/>
        </w:rPr>
        <w:t>Административному регламенту</w:t>
      </w:r>
      <w:r w:rsidR="00273C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>по предоставлению государственной услуги</w:t>
      </w:r>
      <w:r w:rsidR="0039430A" w:rsidRPr="00273C08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</w:t>
      </w:r>
      <w:r w:rsidR="0039430A" w:rsidRPr="00273C08">
        <w:rPr>
          <w:rFonts w:ascii="Times New Roman" w:hAnsi="Times New Roman" w:cs="Times New Roman"/>
          <w:sz w:val="28"/>
          <w:szCs w:val="28"/>
          <w:lang w:eastAsia="ar-SA"/>
        </w:rPr>
        <w:t xml:space="preserve"> на территории Дальнереченского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 xml:space="preserve"> гор</w:t>
      </w:r>
      <w:r w:rsidR="006B77B9">
        <w:rPr>
          <w:rFonts w:ascii="Times New Roman" w:hAnsi="Times New Roman" w:cs="Times New Roman"/>
          <w:sz w:val="28"/>
          <w:szCs w:val="28"/>
          <w:lang w:eastAsia="ar-SA"/>
        </w:rPr>
        <w:t>одского округа</w:t>
      </w:r>
      <w:r w:rsidR="0039430A" w:rsidRPr="00273C08"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8D60D1" w:rsidRPr="008D60D1" w:rsidRDefault="008D60D1" w:rsidP="008D60D1">
      <w:pPr>
        <w:tabs>
          <w:tab w:val="left" w:pos="9923"/>
        </w:tabs>
        <w:ind w:left="5245" w:right="191"/>
        <w:jc w:val="right"/>
        <w:rPr>
          <w:rFonts w:ascii="Times New Roman" w:hAnsi="Times New Roman" w:cs="Times New Roman"/>
          <w:b/>
          <w:sz w:val="18"/>
          <w:szCs w:val="18"/>
          <w:lang w:eastAsia="ar-SA"/>
        </w:rPr>
      </w:pPr>
    </w:p>
    <w:p w:rsidR="008D60D1" w:rsidRPr="00AB7EA8" w:rsidRDefault="008D60D1" w:rsidP="008D60D1">
      <w:pPr>
        <w:pStyle w:val="20"/>
        <w:pBdr>
          <w:top w:val="single" w:sz="4" w:space="0" w:color="auto"/>
        </w:pBdr>
        <w:spacing w:after="260"/>
        <w:jc w:val="center"/>
        <w:rPr>
          <w:rFonts w:ascii="Microsoft Sans Serif" w:hAnsi="Microsoft Sans Serif" w:cs="Microsoft Sans Serif"/>
          <w:i w:val="0"/>
          <w:iCs w:val="0"/>
        </w:rPr>
      </w:pPr>
      <w:r w:rsidRPr="00AB7EA8">
        <w:rPr>
          <w:rStyle w:val="2"/>
          <w:color w:val="000000"/>
        </w:rPr>
        <w:t xml:space="preserve"> (наименование уполномоченного органа, предоставляющего услугу)</w:t>
      </w:r>
    </w:p>
    <w:p w:rsidR="008D60D1" w:rsidRPr="008D60D1" w:rsidRDefault="008D60D1" w:rsidP="008D60D1">
      <w:pPr>
        <w:pStyle w:val="a5"/>
        <w:tabs>
          <w:tab w:val="left" w:leader="underscore" w:pos="9294"/>
        </w:tabs>
        <w:ind w:left="6260" w:firstLine="0"/>
        <w:rPr>
          <w:rFonts w:ascii="Microsoft Sans Serif" w:hAnsi="Microsoft Sans Serif" w:cs="Microsoft Sans Serif"/>
          <w:sz w:val="24"/>
          <w:szCs w:val="24"/>
        </w:rPr>
      </w:pPr>
      <w:r w:rsidRPr="008D60D1">
        <w:rPr>
          <w:rStyle w:val="5"/>
          <w:sz w:val="24"/>
          <w:szCs w:val="24"/>
        </w:rPr>
        <w:t xml:space="preserve">Кому: </w:t>
      </w:r>
      <w:r w:rsidRPr="008D60D1">
        <w:rPr>
          <w:rStyle w:val="5"/>
          <w:sz w:val="24"/>
          <w:szCs w:val="24"/>
        </w:rPr>
        <w:tab/>
      </w:r>
    </w:p>
    <w:p w:rsidR="008D60D1" w:rsidRDefault="008D60D1" w:rsidP="008D60D1">
      <w:pPr>
        <w:pStyle w:val="20"/>
        <w:spacing w:after="320"/>
        <w:ind w:left="6260"/>
        <w:rPr>
          <w:rStyle w:val="2"/>
          <w:color w:val="000000"/>
        </w:rPr>
      </w:pPr>
      <w:r w:rsidRPr="00AB7EA8">
        <w:rPr>
          <w:rStyle w:val="2"/>
          <w:color w:val="000000"/>
        </w:rPr>
        <w:t xml:space="preserve">        (ФИО заявителя (представителя)</w:t>
      </w:r>
    </w:p>
    <w:p w:rsidR="00273C08" w:rsidRDefault="00273C08" w:rsidP="00273C08">
      <w:pPr>
        <w:pStyle w:val="20"/>
        <w:spacing w:after="320"/>
        <w:ind w:left="6260"/>
        <w:jc w:val="center"/>
        <w:rPr>
          <w:rStyle w:val="2"/>
          <w:color w:val="000000"/>
          <w:sz w:val="28"/>
          <w:szCs w:val="28"/>
        </w:rPr>
      </w:pPr>
    </w:p>
    <w:p w:rsidR="00273C08" w:rsidRPr="00DD45D2" w:rsidRDefault="00273C08" w:rsidP="00273C08">
      <w:pPr>
        <w:pStyle w:val="20"/>
        <w:spacing w:after="0"/>
        <w:jc w:val="center"/>
        <w:rPr>
          <w:rStyle w:val="2"/>
          <w:b/>
          <w:color w:val="000000"/>
          <w:sz w:val="28"/>
          <w:szCs w:val="28"/>
        </w:rPr>
      </w:pPr>
      <w:r w:rsidRPr="00DD45D2">
        <w:rPr>
          <w:rStyle w:val="2"/>
          <w:b/>
          <w:color w:val="000000"/>
          <w:sz w:val="28"/>
          <w:szCs w:val="28"/>
        </w:rPr>
        <w:t>РЕШЕНИЕ</w:t>
      </w:r>
    </w:p>
    <w:p w:rsidR="00273C08" w:rsidRPr="00DD45D2" w:rsidRDefault="00273C08" w:rsidP="00273C08">
      <w:pPr>
        <w:pStyle w:val="20"/>
        <w:spacing w:after="0"/>
        <w:jc w:val="center"/>
        <w:rPr>
          <w:rStyle w:val="2"/>
          <w:b/>
          <w:color w:val="000000"/>
          <w:sz w:val="28"/>
          <w:szCs w:val="28"/>
        </w:rPr>
      </w:pPr>
      <w:r w:rsidRPr="00DD45D2">
        <w:rPr>
          <w:rStyle w:val="2"/>
          <w:b/>
          <w:color w:val="000000"/>
          <w:sz w:val="28"/>
          <w:szCs w:val="28"/>
        </w:rPr>
        <w:t>о предоставлении муниципальной услуги</w:t>
      </w:r>
    </w:p>
    <w:p w:rsidR="00273C08" w:rsidRPr="00DD45D2" w:rsidRDefault="00273C08" w:rsidP="00273C08">
      <w:pPr>
        <w:pStyle w:val="20"/>
        <w:spacing w:after="0"/>
        <w:jc w:val="center"/>
        <w:rPr>
          <w:rStyle w:val="2"/>
          <w:b/>
          <w:color w:val="000000"/>
          <w:sz w:val="28"/>
          <w:szCs w:val="28"/>
        </w:rPr>
      </w:pPr>
      <w:r w:rsidRPr="00DD45D2">
        <w:rPr>
          <w:rStyle w:val="2"/>
          <w:b/>
          <w:color w:val="000000"/>
          <w:sz w:val="28"/>
          <w:szCs w:val="28"/>
        </w:rPr>
        <w:t>_______________________________________</w:t>
      </w:r>
    </w:p>
    <w:p w:rsidR="00273C08" w:rsidRPr="00DD45D2" w:rsidRDefault="00273C08" w:rsidP="00273C08">
      <w:pPr>
        <w:pStyle w:val="20"/>
        <w:spacing w:after="0"/>
        <w:jc w:val="center"/>
        <w:rPr>
          <w:i w:val="0"/>
          <w:iCs w:val="0"/>
          <w:sz w:val="20"/>
          <w:szCs w:val="20"/>
        </w:rPr>
      </w:pPr>
      <w:r w:rsidRPr="00DD45D2">
        <w:rPr>
          <w:i w:val="0"/>
          <w:iCs w:val="0"/>
          <w:sz w:val="20"/>
          <w:szCs w:val="20"/>
        </w:rPr>
        <w:t>(номер и дата решения о предоставлении муниципальной услуги)</w:t>
      </w:r>
    </w:p>
    <w:p w:rsidR="00273C08" w:rsidRPr="00DD45D2" w:rsidRDefault="00273C08" w:rsidP="00273C08">
      <w:pPr>
        <w:pStyle w:val="a5"/>
        <w:tabs>
          <w:tab w:val="left" w:leader="underscore" w:pos="5634"/>
          <w:tab w:val="left" w:leader="underscore" w:pos="7324"/>
          <w:tab w:val="left" w:pos="9923"/>
        </w:tabs>
        <w:ind w:right="191" w:firstLine="580"/>
        <w:jc w:val="both"/>
        <w:rPr>
          <w:rStyle w:val="5"/>
          <w:b/>
        </w:rPr>
      </w:pPr>
    </w:p>
    <w:p w:rsidR="00273C08" w:rsidRDefault="00273C08" w:rsidP="00273C08">
      <w:pPr>
        <w:pStyle w:val="a5"/>
        <w:tabs>
          <w:tab w:val="left" w:leader="underscore" w:pos="5634"/>
          <w:tab w:val="left" w:leader="underscore" w:pos="7324"/>
          <w:tab w:val="left" w:pos="9923"/>
        </w:tabs>
        <w:ind w:right="191" w:firstLine="580"/>
        <w:jc w:val="both"/>
        <w:rPr>
          <w:rStyle w:val="5"/>
        </w:rPr>
      </w:pPr>
    </w:p>
    <w:p w:rsidR="008D60D1" w:rsidRPr="00273C08" w:rsidRDefault="008D60D1" w:rsidP="00273C08">
      <w:pPr>
        <w:pStyle w:val="a5"/>
        <w:tabs>
          <w:tab w:val="left" w:leader="underscore" w:pos="5634"/>
          <w:tab w:val="left" w:leader="underscore" w:pos="7324"/>
          <w:tab w:val="left" w:pos="9923"/>
        </w:tabs>
        <w:ind w:right="191" w:firstLine="580"/>
        <w:jc w:val="both"/>
        <w:rPr>
          <w:rStyle w:val="5"/>
        </w:rPr>
      </w:pPr>
      <w:r w:rsidRPr="00273C08">
        <w:rPr>
          <w:rStyle w:val="5"/>
        </w:rPr>
        <w:t xml:space="preserve">Рассмотрев Ваше заявление от </w:t>
      </w:r>
      <w:r w:rsidRPr="00273C08">
        <w:rPr>
          <w:rStyle w:val="5"/>
        </w:rPr>
        <w:tab/>
        <w:t xml:space="preserve"> № </w:t>
      </w:r>
      <w:r w:rsidRPr="00273C08">
        <w:rPr>
          <w:rStyle w:val="5"/>
        </w:rPr>
        <w:tab/>
        <w:t xml:space="preserve"> и прилагаемые к нему</w:t>
      </w:r>
      <w:r w:rsidR="0039430A" w:rsidRPr="00273C08">
        <w:rPr>
          <w:rStyle w:val="5"/>
        </w:rPr>
        <w:t xml:space="preserve"> </w:t>
      </w:r>
      <w:r w:rsidRPr="00273C08">
        <w:rPr>
          <w:rStyle w:val="5"/>
        </w:rPr>
        <w:t>документы принято решение о предоставлении компенсации платы, взимаемой с родителя (законного представителя) за присмотр и уход за ребенком (детьми), посещающим(и) образовательную(ые) организацию(и), реализующую(ие)</w:t>
      </w:r>
      <w:r w:rsidR="00273C08">
        <w:rPr>
          <w:rStyle w:val="5"/>
        </w:rPr>
        <w:t xml:space="preserve"> </w:t>
      </w:r>
      <w:r w:rsidRPr="00273C08">
        <w:rPr>
          <w:rStyle w:val="5"/>
        </w:rPr>
        <w:t>программу дошкольного образования на ребенка (детей)</w:t>
      </w:r>
    </w:p>
    <w:p w:rsidR="008D60D1" w:rsidRPr="00273C08" w:rsidRDefault="008D60D1" w:rsidP="008D60D1">
      <w:pPr>
        <w:pStyle w:val="a5"/>
        <w:pBdr>
          <w:bottom w:val="single" w:sz="4" w:space="0" w:color="auto"/>
        </w:pBdr>
        <w:ind w:right="191" w:firstLine="0"/>
        <w:jc w:val="both"/>
        <w:rPr>
          <w:rFonts w:ascii="Microsoft Sans Serif" w:hAnsi="Microsoft Sans Serif" w:cs="Microsoft Sans Serif"/>
        </w:rPr>
      </w:pPr>
    </w:p>
    <w:p w:rsidR="008D60D1" w:rsidRPr="00AB7EA8" w:rsidRDefault="008D60D1" w:rsidP="008D60D1">
      <w:pPr>
        <w:pStyle w:val="20"/>
        <w:tabs>
          <w:tab w:val="left" w:leader="underscore" w:pos="2611"/>
        </w:tabs>
        <w:spacing w:after="0" w:line="271" w:lineRule="auto"/>
        <w:ind w:firstLine="3960"/>
        <w:jc w:val="both"/>
        <w:rPr>
          <w:rStyle w:val="2"/>
          <w:color w:val="000000"/>
        </w:rPr>
      </w:pPr>
      <w:r w:rsidRPr="00AB7EA8">
        <w:rPr>
          <w:rStyle w:val="2"/>
          <w:color w:val="000000"/>
        </w:rPr>
        <w:t xml:space="preserve">    (ФИО ребенка (детей) </w:t>
      </w:r>
    </w:p>
    <w:p w:rsidR="008D60D1" w:rsidRPr="00273C08" w:rsidRDefault="008D60D1" w:rsidP="00273C08">
      <w:pPr>
        <w:pStyle w:val="20"/>
        <w:tabs>
          <w:tab w:val="left" w:leader="underscore" w:pos="2611"/>
        </w:tabs>
        <w:spacing w:after="0" w:line="271" w:lineRule="auto"/>
        <w:rPr>
          <w:rStyle w:val="2"/>
          <w:color w:val="000000"/>
          <w:sz w:val="28"/>
          <w:szCs w:val="28"/>
        </w:rPr>
      </w:pPr>
      <w:r w:rsidRPr="00273C08">
        <w:rPr>
          <w:rStyle w:val="2"/>
          <w:color w:val="000000"/>
          <w:sz w:val="28"/>
          <w:szCs w:val="28"/>
        </w:rPr>
        <w:t xml:space="preserve">в размере                         </w:t>
      </w:r>
      <w:r w:rsidR="00273C08">
        <w:rPr>
          <w:rStyle w:val="2"/>
          <w:color w:val="000000"/>
          <w:sz w:val="28"/>
          <w:szCs w:val="28"/>
        </w:rPr>
        <w:t>____________</w:t>
      </w:r>
      <w:r w:rsidRPr="00273C08">
        <w:rPr>
          <w:rStyle w:val="2"/>
          <w:color w:val="000000"/>
          <w:sz w:val="28"/>
          <w:szCs w:val="28"/>
        </w:rPr>
        <w:t xml:space="preserve">              рублей.</w:t>
      </w:r>
    </w:p>
    <w:p w:rsidR="008D60D1" w:rsidRPr="00AB7EA8" w:rsidRDefault="008D60D1" w:rsidP="008D60D1">
      <w:pPr>
        <w:pStyle w:val="20"/>
        <w:tabs>
          <w:tab w:val="left" w:leader="underscore" w:pos="2611"/>
        </w:tabs>
        <w:spacing w:after="0" w:line="271" w:lineRule="auto"/>
        <w:ind w:firstLine="284"/>
        <w:rPr>
          <w:rStyle w:val="2"/>
          <w:color w:val="000000"/>
        </w:rPr>
      </w:pPr>
    </w:p>
    <w:tbl>
      <w:tblPr>
        <w:tblStyle w:val="ac"/>
        <w:tblpPr w:leftFromText="180" w:rightFromText="180" w:vertAnchor="text" w:horzAnchor="margin" w:tblpXSpec="right" w:tblpY="165"/>
        <w:tblW w:w="0" w:type="auto"/>
        <w:tblLook w:val="04A0" w:firstRow="1" w:lastRow="0" w:firstColumn="1" w:lastColumn="0" w:noHBand="0" w:noVBand="1"/>
      </w:tblPr>
      <w:tblGrid>
        <w:gridCol w:w="3299"/>
      </w:tblGrid>
      <w:tr w:rsidR="0039430A" w:rsidTr="0039430A">
        <w:trPr>
          <w:trHeight w:val="318"/>
        </w:trPr>
        <w:tc>
          <w:tcPr>
            <w:tcW w:w="3299" w:type="dxa"/>
          </w:tcPr>
          <w:p w:rsidR="0039430A" w:rsidRPr="00273C08" w:rsidRDefault="0039430A" w:rsidP="0039430A">
            <w:pPr>
              <w:pStyle w:val="20"/>
              <w:tabs>
                <w:tab w:val="left" w:leader="underscore" w:pos="2611"/>
              </w:tabs>
              <w:spacing w:after="0" w:line="271" w:lineRule="auto"/>
              <w:rPr>
                <w:i w:val="0"/>
                <w:iCs w:val="0"/>
                <w:sz w:val="20"/>
                <w:szCs w:val="20"/>
              </w:rPr>
            </w:pPr>
            <w:r w:rsidRPr="00273C08">
              <w:rPr>
                <w:i w:val="0"/>
                <w:iCs w:val="0"/>
                <w:sz w:val="20"/>
                <w:szCs w:val="20"/>
              </w:rPr>
              <w:t>Сведения об электронной подписи</w:t>
            </w:r>
          </w:p>
        </w:tc>
      </w:tr>
    </w:tbl>
    <w:p w:rsidR="0039430A" w:rsidRDefault="0039430A" w:rsidP="008D60D1">
      <w:pPr>
        <w:pStyle w:val="20"/>
        <w:tabs>
          <w:tab w:val="left" w:leader="underscore" w:pos="2611"/>
        </w:tabs>
        <w:spacing w:after="0" w:line="271" w:lineRule="auto"/>
        <w:ind w:firstLine="284"/>
      </w:pPr>
      <w:r>
        <w:t xml:space="preserve"> ______________________________</w:t>
      </w:r>
      <w:r w:rsidR="00273C08">
        <w:t>________________</w:t>
      </w:r>
    </w:p>
    <w:p w:rsidR="008D60D1" w:rsidRPr="00273C08" w:rsidRDefault="0039430A" w:rsidP="008D60D1">
      <w:pPr>
        <w:pStyle w:val="20"/>
        <w:tabs>
          <w:tab w:val="left" w:leader="underscore" w:pos="2611"/>
        </w:tabs>
        <w:spacing w:after="0" w:line="271" w:lineRule="auto"/>
        <w:ind w:firstLine="284"/>
        <w:rPr>
          <w:rFonts w:ascii="Microsoft Sans Serif" w:hAnsi="Microsoft Sans Serif" w:cs="Microsoft Sans Serif"/>
          <w:i w:val="0"/>
          <w:iCs w:val="0"/>
          <w:sz w:val="20"/>
          <w:szCs w:val="20"/>
        </w:rPr>
      </w:pPr>
      <w:r w:rsidRPr="00273C08">
        <w:rPr>
          <w:i w:val="0"/>
        </w:rPr>
        <w:t xml:space="preserve"> </w:t>
      </w:r>
      <w:r w:rsidRPr="00273C08">
        <w:rPr>
          <w:i w:val="0"/>
          <w:sz w:val="20"/>
          <w:szCs w:val="20"/>
        </w:rPr>
        <w:t>Должность и ФИО сотрудника, принявшего решени</w:t>
      </w:r>
      <w:r w:rsidR="00273C08" w:rsidRPr="00273C08">
        <w:rPr>
          <w:i w:val="0"/>
          <w:sz w:val="20"/>
          <w:szCs w:val="20"/>
        </w:rPr>
        <w:t>е</w:t>
      </w:r>
    </w:p>
    <w:p w:rsidR="008D60D1" w:rsidRDefault="008D60D1" w:rsidP="008D60D1">
      <w:pPr>
        <w:spacing w:line="132" w:lineRule="exact"/>
        <w:rPr>
          <w:sz w:val="18"/>
          <w:szCs w:val="18"/>
        </w:rPr>
      </w:pPr>
    </w:p>
    <w:p w:rsidR="0039430A" w:rsidRDefault="0039430A" w:rsidP="008D60D1">
      <w:pPr>
        <w:spacing w:line="132" w:lineRule="exact"/>
        <w:rPr>
          <w:sz w:val="18"/>
          <w:szCs w:val="18"/>
        </w:rPr>
      </w:pPr>
    </w:p>
    <w:p w:rsidR="0039430A" w:rsidRDefault="0039430A" w:rsidP="008D60D1">
      <w:pPr>
        <w:spacing w:line="132" w:lineRule="exact"/>
        <w:rPr>
          <w:sz w:val="18"/>
          <w:szCs w:val="18"/>
        </w:rPr>
      </w:pPr>
    </w:p>
    <w:p w:rsidR="008E5F42" w:rsidRDefault="004E0A39" w:rsidP="008D60D1">
      <w:pPr>
        <w:spacing w:line="132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430A" w:rsidRDefault="0039430A" w:rsidP="008D60D1">
      <w:pPr>
        <w:spacing w:line="132" w:lineRule="exact"/>
        <w:rPr>
          <w:sz w:val="18"/>
          <w:szCs w:val="18"/>
        </w:rPr>
      </w:pPr>
    </w:p>
    <w:p w:rsidR="0039430A" w:rsidRDefault="0039430A" w:rsidP="008D60D1">
      <w:pPr>
        <w:spacing w:line="132" w:lineRule="exact"/>
        <w:rPr>
          <w:sz w:val="18"/>
          <w:szCs w:val="18"/>
        </w:rPr>
      </w:pPr>
    </w:p>
    <w:p w:rsidR="0039430A" w:rsidRDefault="0039430A" w:rsidP="008D60D1">
      <w:pPr>
        <w:spacing w:line="132" w:lineRule="exact"/>
        <w:rPr>
          <w:sz w:val="18"/>
          <w:szCs w:val="18"/>
        </w:rPr>
      </w:pPr>
    </w:p>
    <w:p w:rsidR="0039430A" w:rsidRDefault="0039430A" w:rsidP="008D60D1">
      <w:pPr>
        <w:spacing w:line="132" w:lineRule="exact"/>
        <w:rPr>
          <w:sz w:val="18"/>
          <w:szCs w:val="18"/>
        </w:rPr>
      </w:pPr>
    </w:p>
    <w:p w:rsidR="00D17442" w:rsidRPr="00273C08" w:rsidRDefault="00D17442" w:rsidP="00D17442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D17442" w:rsidRPr="00273C08" w:rsidRDefault="00D17442" w:rsidP="00D17442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>по предоставлению государственной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Дальнереченского городского округа»</w:t>
      </w:r>
    </w:p>
    <w:p w:rsidR="008D60D1" w:rsidRPr="00AB7EA8" w:rsidRDefault="008D60D1" w:rsidP="008D60D1">
      <w:pPr>
        <w:pStyle w:val="20"/>
        <w:tabs>
          <w:tab w:val="left" w:leader="underscore" w:pos="9136"/>
        </w:tabs>
        <w:spacing w:after="0" w:line="480" w:lineRule="auto"/>
        <w:ind w:left="6680" w:right="900" w:hanging="4240"/>
        <w:jc w:val="both"/>
        <w:rPr>
          <w:rStyle w:val="2"/>
          <w:i/>
          <w:iCs/>
          <w:color w:val="000000"/>
        </w:rPr>
      </w:pPr>
    </w:p>
    <w:p w:rsidR="008D60D1" w:rsidRPr="00AB7EA8" w:rsidRDefault="008D60D1" w:rsidP="008D60D1">
      <w:pPr>
        <w:pStyle w:val="20"/>
        <w:pBdr>
          <w:top w:val="single" w:sz="4" w:space="0" w:color="auto"/>
        </w:pBdr>
        <w:spacing w:after="260"/>
        <w:jc w:val="center"/>
        <w:rPr>
          <w:rFonts w:ascii="Microsoft Sans Serif" w:hAnsi="Microsoft Sans Serif" w:cs="Microsoft Sans Serif"/>
          <w:i w:val="0"/>
          <w:iCs w:val="0"/>
        </w:rPr>
      </w:pPr>
      <w:r w:rsidRPr="00AB7EA8">
        <w:rPr>
          <w:rStyle w:val="2"/>
          <w:color w:val="000000"/>
        </w:rPr>
        <w:t>(наименование уполномоченного органа, предоставляющего услугу)</w:t>
      </w:r>
    </w:p>
    <w:p w:rsidR="008D60D1" w:rsidRPr="008D60D1" w:rsidRDefault="008D60D1" w:rsidP="008D60D1">
      <w:pPr>
        <w:pStyle w:val="a5"/>
        <w:tabs>
          <w:tab w:val="left" w:leader="underscore" w:pos="9294"/>
        </w:tabs>
        <w:ind w:left="6260" w:firstLine="0"/>
        <w:rPr>
          <w:rFonts w:ascii="Microsoft Sans Serif" w:hAnsi="Microsoft Sans Serif" w:cs="Microsoft Sans Serif"/>
          <w:sz w:val="24"/>
          <w:szCs w:val="24"/>
        </w:rPr>
      </w:pPr>
      <w:r w:rsidRPr="008D60D1">
        <w:rPr>
          <w:rStyle w:val="5"/>
          <w:sz w:val="24"/>
          <w:szCs w:val="24"/>
        </w:rPr>
        <w:t xml:space="preserve">Кому: </w:t>
      </w:r>
      <w:r w:rsidRPr="008D60D1">
        <w:rPr>
          <w:rStyle w:val="5"/>
          <w:sz w:val="24"/>
          <w:szCs w:val="24"/>
        </w:rPr>
        <w:tab/>
      </w:r>
    </w:p>
    <w:p w:rsidR="008D60D1" w:rsidRPr="00AB7EA8" w:rsidRDefault="008D60D1" w:rsidP="008D60D1">
      <w:pPr>
        <w:pStyle w:val="20"/>
        <w:spacing w:after="320"/>
        <w:ind w:left="6260"/>
        <w:rPr>
          <w:rFonts w:ascii="Microsoft Sans Serif" w:hAnsi="Microsoft Sans Serif" w:cs="Microsoft Sans Serif"/>
          <w:i w:val="0"/>
          <w:iCs w:val="0"/>
        </w:rPr>
      </w:pPr>
      <w:r w:rsidRPr="00AB7EA8">
        <w:rPr>
          <w:rStyle w:val="2"/>
          <w:color w:val="000000"/>
        </w:rPr>
        <w:t xml:space="preserve">        (ФИО заявителя (представителя)</w:t>
      </w:r>
    </w:p>
    <w:p w:rsidR="008D60D1" w:rsidRPr="00D17442" w:rsidRDefault="008D60D1" w:rsidP="008D60D1">
      <w:pPr>
        <w:pStyle w:val="a5"/>
        <w:tabs>
          <w:tab w:val="left" w:leader="underscore" w:pos="2242"/>
          <w:tab w:val="left" w:leader="underscore" w:pos="4320"/>
        </w:tabs>
        <w:spacing w:after="640"/>
        <w:ind w:firstLine="0"/>
        <w:jc w:val="center"/>
        <w:rPr>
          <w:rFonts w:ascii="Microsoft Sans Serif" w:hAnsi="Microsoft Sans Serif" w:cs="Microsoft Sans Serif"/>
        </w:rPr>
      </w:pPr>
      <w:r w:rsidRPr="00D17442">
        <w:rPr>
          <w:rStyle w:val="5"/>
          <w:b/>
          <w:bCs/>
        </w:rPr>
        <w:t>РЕШЕНИЕ</w:t>
      </w:r>
      <w:r w:rsidRPr="00D17442">
        <w:rPr>
          <w:rStyle w:val="5"/>
          <w:b/>
          <w:bCs/>
        </w:rPr>
        <w:br/>
        <w:t xml:space="preserve">об отказе в предоставлении </w:t>
      </w:r>
      <w:r w:rsidR="00EC69BE">
        <w:rPr>
          <w:rStyle w:val="5"/>
          <w:b/>
          <w:bCs/>
        </w:rPr>
        <w:t xml:space="preserve">муниципальной </w:t>
      </w:r>
      <w:r w:rsidRPr="00D17442">
        <w:rPr>
          <w:rStyle w:val="5"/>
          <w:b/>
          <w:bCs/>
        </w:rPr>
        <w:t>услуги</w:t>
      </w:r>
      <w:r w:rsidRPr="00D17442">
        <w:rPr>
          <w:rStyle w:val="5"/>
          <w:b/>
          <w:bCs/>
        </w:rPr>
        <w:br/>
      </w:r>
      <w:r w:rsidRPr="00D17442">
        <w:rPr>
          <w:rStyle w:val="5"/>
        </w:rPr>
        <w:t xml:space="preserve">№ </w:t>
      </w:r>
      <w:r w:rsidRPr="00D17442">
        <w:rPr>
          <w:rStyle w:val="5"/>
        </w:rPr>
        <w:tab/>
        <w:t xml:space="preserve"> от </w:t>
      </w:r>
      <w:r w:rsidRPr="00D17442">
        <w:rPr>
          <w:rStyle w:val="5"/>
        </w:rPr>
        <w:tab/>
      </w:r>
    </w:p>
    <w:p w:rsidR="008D60D1" w:rsidRPr="00D17442" w:rsidRDefault="008D60D1" w:rsidP="00D17442">
      <w:pPr>
        <w:pStyle w:val="a5"/>
        <w:tabs>
          <w:tab w:val="left" w:leader="underscore" w:pos="5909"/>
          <w:tab w:val="left" w:leader="underscore" w:pos="7315"/>
        </w:tabs>
        <w:ind w:firstLine="709"/>
        <w:jc w:val="both"/>
        <w:rPr>
          <w:rFonts w:ascii="Microsoft Sans Serif" w:hAnsi="Microsoft Sans Serif" w:cs="Microsoft Sans Serif"/>
        </w:rPr>
      </w:pPr>
      <w:r w:rsidRPr="00D17442">
        <w:rPr>
          <w:rStyle w:val="5"/>
        </w:rPr>
        <w:t xml:space="preserve">Рассмотрев Ваше заявление от </w:t>
      </w:r>
      <w:r w:rsidRPr="00D17442">
        <w:rPr>
          <w:rStyle w:val="5"/>
        </w:rPr>
        <w:tab/>
        <w:t xml:space="preserve"> № </w:t>
      </w:r>
      <w:r w:rsidRPr="00D17442">
        <w:rPr>
          <w:rStyle w:val="5"/>
        </w:rPr>
        <w:tab/>
        <w:t xml:space="preserve"> и прилагаемые к нему</w:t>
      </w:r>
      <w:r w:rsidR="00D17442" w:rsidRPr="00D17442">
        <w:rPr>
          <w:rStyle w:val="5"/>
        </w:rPr>
        <w:t xml:space="preserve"> </w:t>
      </w:r>
      <w:r w:rsidRPr="00D17442">
        <w:rPr>
          <w:rStyle w:val="5"/>
        </w:rPr>
        <w:t>документы</w:t>
      </w:r>
      <w:r w:rsidR="00EC69BE">
        <w:rPr>
          <w:rStyle w:val="5"/>
        </w:rPr>
        <w:t>,</w:t>
      </w:r>
      <w:r w:rsidRPr="00D17442">
        <w:rPr>
          <w:rStyle w:val="5"/>
        </w:rPr>
        <w:t xml:space="preserve"> принято решение об отказе в предоставлении </w:t>
      </w:r>
      <w:r w:rsidR="00EC69BE">
        <w:rPr>
          <w:rStyle w:val="5"/>
        </w:rPr>
        <w:t xml:space="preserve">муниципальной </w:t>
      </w:r>
      <w:r w:rsidRPr="00D17442">
        <w:rPr>
          <w:rStyle w:val="5"/>
        </w:rPr>
        <w:t>услуги по следующим основаниям:</w:t>
      </w:r>
    </w:p>
    <w:p w:rsidR="008D60D1" w:rsidRPr="00D17442" w:rsidRDefault="008D60D1" w:rsidP="00D17442">
      <w:pPr>
        <w:pStyle w:val="a5"/>
        <w:numPr>
          <w:ilvl w:val="0"/>
          <w:numId w:val="1"/>
        </w:numPr>
        <w:tabs>
          <w:tab w:val="left" w:pos="1126"/>
        </w:tabs>
        <w:ind w:firstLine="709"/>
        <w:jc w:val="both"/>
      </w:pPr>
      <w:r w:rsidRPr="00D17442">
        <w:rPr>
          <w:rStyle w:val="5"/>
        </w:rPr>
        <w:t>Заявитель не соответствует категории лиц, имеющих право на предоставление услуги.</w:t>
      </w:r>
    </w:p>
    <w:p w:rsidR="008D60D1" w:rsidRPr="00D17442" w:rsidRDefault="008D60D1" w:rsidP="00D17442">
      <w:pPr>
        <w:pStyle w:val="a5"/>
        <w:numPr>
          <w:ilvl w:val="0"/>
          <w:numId w:val="1"/>
        </w:numPr>
        <w:tabs>
          <w:tab w:val="left" w:pos="1126"/>
        </w:tabs>
        <w:ind w:firstLine="709"/>
        <w:jc w:val="both"/>
      </w:pPr>
      <w:r w:rsidRPr="00D17442">
        <w:rPr>
          <w:rStyle w:val="5"/>
        </w:rPr>
        <w:t>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</w:t>
      </w:r>
    </w:p>
    <w:p w:rsidR="008D60D1" w:rsidRPr="00D17442" w:rsidRDefault="008D60D1" w:rsidP="00D17442">
      <w:pPr>
        <w:pStyle w:val="a5"/>
        <w:numPr>
          <w:ilvl w:val="0"/>
          <w:numId w:val="1"/>
        </w:numPr>
        <w:tabs>
          <w:tab w:val="left" w:pos="1134"/>
          <w:tab w:val="left" w:pos="1733"/>
        </w:tabs>
        <w:ind w:firstLine="709"/>
        <w:jc w:val="both"/>
      </w:pPr>
      <w:r w:rsidRPr="00D17442">
        <w:rPr>
          <w:rStyle w:val="5"/>
        </w:rPr>
        <w:t>Наличие сведений о лишении родительских прав.</w:t>
      </w:r>
    </w:p>
    <w:p w:rsidR="008D60D1" w:rsidRPr="00D17442" w:rsidRDefault="008D60D1" w:rsidP="00D17442">
      <w:pPr>
        <w:pStyle w:val="a5"/>
        <w:numPr>
          <w:ilvl w:val="0"/>
          <w:numId w:val="1"/>
        </w:numPr>
        <w:tabs>
          <w:tab w:val="left" w:pos="1134"/>
          <w:tab w:val="left" w:pos="1733"/>
        </w:tabs>
        <w:ind w:firstLine="709"/>
        <w:jc w:val="both"/>
      </w:pPr>
      <w:r w:rsidRPr="00D17442">
        <w:rPr>
          <w:rStyle w:val="5"/>
        </w:rPr>
        <w:t>Наличие сведений об ограничении в родительских правах.</w:t>
      </w:r>
    </w:p>
    <w:p w:rsidR="008D60D1" w:rsidRPr="00D17442" w:rsidRDefault="008D60D1" w:rsidP="00D17442">
      <w:pPr>
        <w:pStyle w:val="a5"/>
        <w:numPr>
          <w:ilvl w:val="0"/>
          <w:numId w:val="1"/>
        </w:numPr>
        <w:tabs>
          <w:tab w:val="left" w:pos="1131"/>
        </w:tabs>
        <w:ind w:firstLine="709"/>
        <w:jc w:val="both"/>
      </w:pPr>
      <w:r w:rsidRPr="00D17442">
        <w:rPr>
          <w:rStyle w:val="5"/>
        </w:rPr>
        <w:t>Наличие сведений об отобрании ребенка (детей) при непосредственной угрозе его жизни или здоровью.</w:t>
      </w:r>
    </w:p>
    <w:p w:rsidR="00EC69BE" w:rsidRDefault="00EC69BE" w:rsidP="00D17442">
      <w:pPr>
        <w:pStyle w:val="a5"/>
        <w:tabs>
          <w:tab w:val="left" w:leader="underscore" w:pos="9864"/>
        </w:tabs>
        <w:ind w:firstLine="709"/>
        <w:jc w:val="both"/>
        <w:rPr>
          <w:rStyle w:val="5"/>
        </w:rPr>
      </w:pPr>
    </w:p>
    <w:p w:rsidR="008D60D1" w:rsidRPr="00D17442" w:rsidRDefault="008D60D1" w:rsidP="00D17442">
      <w:pPr>
        <w:pStyle w:val="a5"/>
        <w:tabs>
          <w:tab w:val="left" w:leader="underscore" w:pos="9864"/>
        </w:tabs>
        <w:ind w:firstLine="709"/>
        <w:jc w:val="both"/>
        <w:rPr>
          <w:rFonts w:ascii="Microsoft Sans Serif" w:hAnsi="Microsoft Sans Serif" w:cs="Microsoft Sans Serif"/>
        </w:rPr>
      </w:pPr>
      <w:r w:rsidRPr="00D17442">
        <w:rPr>
          <w:rStyle w:val="5"/>
        </w:rPr>
        <w:t xml:space="preserve">Дополнительная информация: </w:t>
      </w:r>
      <w:r w:rsidRPr="00D17442">
        <w:rPr>
          <w:rStyle w:val="5"/>
        </w:rPr>
        <w:tab/>
        <w:t>.</w:t>
      </w:r>
    </w:p>
    <w:p w:rsidR="00EC69BE" w:rsidRDefault="00EC69BE" w:rsidP="00D17442">
      <w:pPr>
        <w:pStyle w:val="a5"/>
        <w:ind w:firstLine="709"/>
        <w:jc w:val="both"/>
        <w:rPr>
          <w:rStyle w:val="5"/>
        </w:rPr>
      </w:pPr>
    </w:p>
    <w:p w:rsidR="008D60D1" w:rsidRPr="00D17442" w:rsidRDefault="008D60D1" w:rsidP="00D17442">
      <w:pPr>
        <w:pStyle w:val="a5"/>
        <w:ind w:firstLine="709"/>
        <w:jc w:val="both"/>
        <w:rPr>
          <w:rFonts w:ascii="Microsoft Sans Serif" w:hAnsi="Microsoft Sans Serif" w:cs="Microsoft Sans Serif"/>
        </w:rPr>
      </w:pPr>
      <w:r w:rsidRPr="00D17442">
        <w:rPr>
          <w:rStyle w:val="5"/>
        </w:rPr>
        <w:t>Вы вправе повторно обратиться в уполномоченный орган с заявлением                            о предоставлении услуги после устранения указанных нарушений.</w:t>
      </w:r>
    </w:p>
    <w:p w:rsidR="009C11E4" w:rsidRDefault="008D60D1" w:rsidP="00D17442">
      <w:pPr>
        <w:pStyle w:val="a5"/>
        <w:ind w:firstLine="709"/>
        <w:jc w:val="both"/>
        <w:rPr>
          <w:rStyle w:val="5"/>
        </w:rPr>
      </w:pPr>
      <w:r w:rsidRPr="00D17442">
        <w:rPr>
          <w:rStyle w:val="5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 </w:t>
      </w:r>
    </w:p>
    <w:p w:rsidR="008D60D1" w:rsidRPr="00D17442" w:rsidRDefault="008D60D1" w:rsidP="00D17442">
      <w:pPr>
        <w:pStyle w:val="a5"/>
        <w:ind w:firstLine="709"/>
        <w:jc w:val="both"/>
        <w:rPr>
          <w:rFonts w:ascii="Microsoft Sans Serif" w:hAnsi="Microsoft Sans Serif" w:cs="Microsoft Sans Serif"/>
        </w:rPr>
      </w:pPr>
      <w:r w:rsidRPr="00D17442">
        <w:rPr>
          <w:rStyle w:val="5"/>
        </w:rPr>
        <w:t xml:space="preserve">  </w:t>
      </w:r>
    </w:p>
    <w:tbl>
      <w:tblPr>
        <w:tblStyle w:val="ac"/>
        <w:tblpPr w:leftFromText="180" w:rightFromText="180" w:vertAnchor="text" w:horzAnchor="margin" w:tblpXSpec="right" w:tblpY="165"/>
        <w:tblW w:w="0" w:type="auto"/>
        <w:tblLook w:val="04A0" w:firstRow="1" w:lastRow="0" w:firstColumn="1" w:lastColumn="0" w:noHBand="0" w:noVBand="1"/>
      </w:tblPr>
      <w:tblGrid>
        <w:gridCol w:w="3652"/>
      </w:tblGrid>
      <w:tr w:rsidR="009C11E4" w:rsidRPr="009C11E4" w:rsidTr="009C11E4">
        <w:trPr>
          <w:trHeight w:val="318"/>
        </w:trPr>
        <w:tc>
          <w:tcPr>
            <w:tcW w:w="3652" w:type="dxa"/>
          </w:tcPr>
          <w:p w:rsidR="009C11E4" w:rsidRPr="009C11E4" w:rsidRDefault="009C11E4" w:rsidP="009C11E4">
            <w:pPr>
              <w:pStyle w:val="20"/>
              <w:spacing w:after="320"/>
              <w:ind w:right="372"/>
              <w:jc w:val="both"/>
              <w:rPr>
                <w:i w:val="0"/>
                <w:color w:val="000000"/>
                <w:sz w:val="20"/>
                <w:szCs w:val="20"/>
              </w:rPr>
            </w:pPr>
            <w:r w:rsidRPr="009C11E4">
              <w:rPr>
                <w:i w:val="0"/>
                <w:color w:val="000000"/>
                <w:sz w:val="20"/>
                <w:szCs w:val="20"/>
              </w:rPr>
              <w:t>Сведения об электронной подписи</w:t>
            </w:r>
          </w:p>
        </w:tc>
      </w:tr>
    </w:tbl>
    <w:p w:rsidR="009C11E4" w:rsidRDefault="009C11E4" w:rsidP="009C11E4">
      <w:pPr>
        <w:pStyle w:val="20"/>
        <w:spacing w:after="0"/>
        <w:jc w:val="both"/>
        <w:rPr>
          <w:color w:val="000000"/>
        </w:rPr>
      </w:pPr>
      <w:r w:rsidRPr="009C11E4">
        <w:rPr>
          <w:color w:val="000000"/>
        </w:rPr>
        <w:t xml:space="preserve"> ______________________________________________ </w:t>
      </w:r>
    </w:p>
    <w:p w:rsidR="009C11E4" w:rsidRDefault="009C11E4" w:rsidP="009C11E4">
      <w:pPr>
        <w:pStyle w:val="20"/>
        <w:spacing w:after="0"/>
        <w:jc w:val="both"/>
        <w:rPr>
          <w:rStyle w:val="2"/>
          <w:color w:val="000000"/>
        </w:rPr>
      </w:pPr>
      <w:r w:rsidRPr="00AB7EA8">
        <w:rPr>
          <w:rStyle w:val="2"/>
          <w:color w:val="000000"/>
        </w:rPr>
        <w:t>Должность и ФИО сотрудника, принявшего решение</w:t>
      </w:r>
    </w:p>
    <w:p w:rsidR="009C11E4" w:rsidRPr="009C11E4" w:rsidRDefault="009C11E4" w:rsidP="009C11E4">
      <w:pPr>
        <w:pStyle w:val="20"/>
        <w:spacing w:after="320"/>
        <w:ind w:right="372" w:firstLine="380"/>
        <w:jc w:val="both"/>
        <w:rPr>
          <w:color w:val="000000"/>
        </w:rPr>
      </w:pPr>
    </w:p>
    <w:p w:rsidR="00716EE6" w:rsidRPr="00273C08" w:rsidRDefault="00716EE6" w:rsidP="00716EE6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</w:p>
    <w:p w:rsidR="00716EE6" w:rsidRPr="00273C08" w:rsidRDefault="00716EE6" w:rsidP="00716EE6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>по предоставлению государственной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Дальнереченского городского округа»</w:t>
      </w:r>
    </w:p>
    <w:p w:rsidR="009D0770" w:rsidRPr="009D0770" w:rsidRDefault="009D0770" w:rsidP="0079596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770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</w:t>
      </w:r>
    </w:p>
    <w:p w:rsidR="009D0770" w:rsidRPr="0079596A" w:rsidRDefault="009D0770" w:rsidP="0079596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79596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(наименование уполномоченного органа, предоставляющего услугу)</w:t>
      </w:r>
    </w:p>
    <w:p w:rsidR="009D0770" w:rsidRPr="009D0770" w:rsidRDefault="009D0770" w:rsidP="0079596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959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9D07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_________________________.</w:t>
      </w:r>
    </w:p>
    <w:p w:rsidR="009D0770" w:rsidRPr="00DC52B3" w:rsidRDefault="009D0770" w:rsidP="0079596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предоставлении</w:t>
      </w:r>
      <w:r w:rsidR="00716EE6"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</w:t>
      </w: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  <w:r w:rsidR="00716EE6"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D4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16EE6"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Выплата компенсации части родительской платы за присмотр и уход за детьми в муниципальных</w:t>
      </w:r>
      <w:r w:rsidR="00716EE6" w:rsidRPr="00DC5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16EE6"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образовательных организациях, находящихся на территории Дальнереченского городского округа Приморского края</w:t>
      </w:r>
      <w:r w:rsidR="00DD4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________________________________________________________________</w:t>
      </w: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C5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(фамилия, имя, отчество (при наличии) Заявителя)</w:t>
      </w:r>
    </w:p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_____________________</w:t>
      </w:r>
      <w:r w:rsidR="002F3AFF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СНИЛС____________________________</w:t>
      </w:r>
    </w:p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r w:rsidR="002F3AFF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___________________________        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8"/>
        <w:gridCol w:w="279"/>
        <w:gridCol w:w="3492"/>
        <w:gridCol w:w="50"/>
        <w:gridCol w:w="266"/>
      </w:tblGrid>
      <w:tr w:rsidR="002F3AFF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2F3AFF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документа,</w:t>
            </w:r>
          </w:p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удостоверяющего личность</w:t>
            </w:r>
            <w:r w:rsidR="002F3AFF"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</w:t>
            </w: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2F3AFF" w:rsidRPr="00DC52B3" w:rsidRDefault="002F3AFF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выдачи</w:t>
            </w:r>
            <w:r w:rsidR="00DD4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</w:t>
            </w:r>
          </w:p>
        </w:tc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2F3AFF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документа 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подразделения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2F3AFF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 выдан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</w:tc>
        <w:tc>
          <w:tcPr>
            <w:tcW w:w="0" w:type="auto"/>
            <w:gridSpan w:val="4"/>
            <w:hideMark/>
          </w:tcPr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2F3AFF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Гражданство 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  <w:tc>
          <w:tcPr>
            <w:tcW w:w="0" w:type="auto"/>
            <w:gridSpan w:val="4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gridSpan w:val="5"/>
            <w:hideMark/>
          </w:tcPr>
          <w:p w:rsidR="009D0770" w:rsidRPr="00DC52B3" w:rsidRDefault="009D0770" w:rsidP="00C13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регистрации/Адрес временной регистрации:</w:t>
            </w:r>
            <w:r w:rsidR="00C13E58"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</w:t>
            </w:r>
            <w:r w:rsidR="00C13E58"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_____________________</w:t>
            </w:r>
            <w:r w:rsidR="006B77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____________________________________________</w:t>
            </w:r>
            <w:r w:rsidR="00C13E58"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gridSpan w:val="5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  </w:t>
            </w:r>
          </w:p>
        </w:tc>
      </w:tr>
      <w:tr w:rsidR="009D0770" w:rsidRPr="00DC52B3" w:rsidTr="00C13E58">
        <w:tblPrEx>
          <w:jc w:val="center"/>
        </w:tblPrEx>
        <w:trPr>
          <w:gridAfter w:val="1"/>
          <w:tblCellSpacing w:w="15" w:type="dxa"/>
          <w:jc w:val="center"/>
        </w:trPr>
        <w:tc>
          <w:tcPr>
            <w:tcW w:w="0" w:type="auto"/>
            <w:gridSpan w:val="4"/>
            <w:hideMark/>
          </w:tcPr>
          <w:p w:rsidR="009D0770" w:rsidRPr="00DC52B3" w:rsidRDefault="009D0770" w:rsidP="00DD4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предоставить компенсацию платы, взимаемой с родителей (законных представителей) за присмотр и уход за: 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</w:tc>
      </w:tr>
      <w:tr w:rsidR="009D0770" w:rsidRPr="00DC52B3" w:rsidTr="00C13E58">
        <w:tblPrEx>
          <w:jc w:val="center"/>
        </w:tblPrEx>
        <w:trPr>
          <w:gridAfter w:val="1"/>
          <w:tblCellSpacing w:w="15" w:type="dxa"/>
          <w:jc w:val="center"/>
        </w:trPr>
        <w:tc>
          <w:tcPr>
            <w:tcW w:w="0" w:type="auto"/>
            <w:gridSpan w:val="4"/>
            <w:hideMark/>
          </w:tcPr>
          <w:p w:rsidR="009D0770" w:rsidRPr="00DC52B3" w:rsidRDefault="009D0770" w:rsidP="00C1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 (при наличии)</w:t>
            </w:r>
          </w:p>
        </w:tc>
      </w:tr>
      <w:tr w:rsidR="009D0770" w:rsidRPr="00DC52B3" w:rsidTr="00C13E58">
        <w:tblPrEx>
          <w:jc w:val="center"/>
        </w:tblPrEx>
        <w:trPr>
          <w:gridAfter w:val="1"/>
          <w:tblCellSpacing w:w="15" w:type="dxa"/>
          <w:jc w:val="center"/>
        </w:trPr>
        <w:tc>
          <w:tcPr>
            <w:tcW w:w="0" w:type="auto"/>
            <w:gridSpan w:val="4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осваивающим(ей) образовательную программу дошкольного образования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7280A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</w:tc>
      </w:tr>
      <w:tr w:rsidR="00C13E58" w:rsidRPr="00DC52B3" w:rsidTr="00C13E58">
        <w:tblPrEx>
          <w:jc w:val="center"/>
        </w:tblPrEx>
        <w:trPr>
          <w:tblCellSpacing w:w="15" w:type="dxa"/>
          <w:jc w:val="center"/>
        </w:trPr>
        <w:tc>
          <w:tcPr>
            <w:tcW w:w="0" w:type="auto"/>
            <w:gridSpan w:val="4"/>
            <w:hideMark/>
          </w:tcPr>
          <w:p w:rsidR="009D0770" w:rsidRPr="00DC52B3" w:rsidRDefault="009D0770" w:rsidP="00C1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образовательной организации, реализующей программу дошкольного образования).</w:t>
            </w:r>
          </w:p>
        </w:tc>
        <w:tc>
          <w:tcPr>
            <w:tcW w:w="0" w:type="auto"/>
            <w:vAlign w:val="center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3E58" w:rsidRPr="00DC52B3" w:rsidTr="00C13E58">
        <w:tblPrEx>
          <w:jc w:val="center"/>
        </w:tblPrEx>
        <w:trPr>
          <w:tblCellSpacing w:w="15" w:type="dxa"/>
          <w:jc w:val="center"/>
        </w:trPr>
        <w:tc>
          <w:tcPr>
            <w:tcW w:w="0" w:type="auto"/>
            <w:gridSpan w:val="4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получения компенсации сообщаю следующую информацию о ребенке (детях): </w:t>
            </w:r>
          </w:p>
        </w:tc>
        <w:tc>
          <w:tcPr>
            <w:tcW w:w="0" w:type="auto"/>
            <w:vAlign w:val="center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0770" w:rsidRPr="00DC52B3" w:rsidRDefault="009D0770" w:rsidP="009D0770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7"/>
        <w:gridCol w:w="270"/>
        <w:gridCol w:w="3483"/>
        <w:gridCol w:w="285"/>
      </w:tblGrid>
      <w:tr w:rsidR="009A319A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  <w:r w:rsidR="00C13E58" w:rsidRPr="00DD4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</w:t>
            </w: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рождения</w:t>
            </w:r>
            <w:r w:rsidR="00C13E58" w:rsidRPr="00DD4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</w:t>
            </w:r>
            <w:r w:rsidRPr="00DD4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A319A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A319A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СНИЛС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gridSpan w:val="4"/>
            <w:hideMark/>
          </w:tcPr>
          <w:p w:rsidR="00C13E58" w:rsidRPr="00DC52B3" w:rsidRDefault="00C13E58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770" w:rsidRPr="00DC52B3" w:rsidRDefault="009D0770" w:rsidP="009A3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Реквизиты </w:t>
            </w:r>
            <w:r w:rsidR="009A319A" w:rsidRPr="00DC5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свидетельства о </w:t>
            </w:r>
            <w:r w:rsidRPr="00DC5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рождении ребёнка     </w:t>
            </w:r>
          </w:p>
        </w:tc>
      </w:tr>
      <w:tr w:rsidR="009A319A" w:rsidRPr="00DC52B3" w:rsidTr="00C13E58">
        <w:trPr>
          <w:tblCellSpacing w:w="15" w:type="dxa"/>
        </w:trPr>
        <w:tc>
          <w:tcPr>
            <w:tcW w:w="0" w:type="auto"/>
            <w:hideMark/>
          </w:tcPr>
          <w:p w:rsidR="00C13E58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серия Свидетельства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рождении 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ебёнка</w:t>
            </w:r>
            <w:r w:rsidR="009A319A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</w:p>
          <w:p w:rsidR="009A319A" w:rsidRPr="00DC52B3" w:rsidRDefault="00C13E58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="009A319A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9A319A" w:rsidRPr="00DC52B3" w:rsidRDefault="009A319A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Орган, выдавший документ________________</w:t>
            </w:r>
          </w:p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13E58" w:rsidRPr="00DC52B3" w:rsidRDefault="00C13E58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0770" w:rsidRPr="00DC52B3" w:rsidRDefault="009D0770" w:rsidP="009D0770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7"/>
        <w:gridCol w:w="287"/>
        <w:gridCol w:w="69"/>
        <w:gridCol w:w="302"/>
      </w:tblGrid>
      <w:tr w:rsidR="009D0770" w:rsidRPr="00DC52B3" w:rsidTr="009D0770">
        <w:trPr>
          <w:tblCellSpacing w:w="15" w:type="dxa"/>
        </w:trPr>
        <w:tc>
          <w:tcPr>
            <w:tcW w:w="0" w:type="auto"/>
            <w:gridSpan w:val="4"/>
            <w:hideMark/>
          </w:tcPr>
          <w:p w:rsidR="009D0770" w:rsidRPr="00DC52B3" w:rsidRDefault="009D0770" w:rsidP="00C13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Реквизиты документа, подтверждающего установление опеки (попечительства) над ребёнком </w:t>
            </w:r>
          </w:p>
        </w:tc>
      </w:tr>
      <w:tr w:rsidR="00C13E58" w:rsidRPr="00DC52B3" w:rsidTr="00C13E58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</w:t>
            </w:r>
          </w:p>
          <w:p w:rsidR="00C13E58" w:rsidRPr="00DC52B3" w:rsidRDefault="00C13E58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Дата__________________________________</w:t>
            </w:r>
            <w:r w:rsidR="00DD4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C13E58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Орган, выдавший документ </w:t>
            </w:r>
            <w:r w:rsidR="00C13E58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</w:tc>
        <w:tc>
          <w:tcPr>
            <w:tcW w:w="0" w:type="auto"/>
            <w:gridSpan w:val="3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</w:tbl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какой причине у ребёнка и родителя разные фамилии:</w:t>
      </w:r>
    </w:p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ребёнка установлено отцовство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8"/>
        <w:gridCol w:w="350"/>
        <w:gridCol w:w="2862"/>
        <w:gridCol w:w="285"/>
      </w:tblGrid>
      <w:tr w:rsidR="009D0770" w:rsidRPr="00DC52B3" w:rsidTr="009D0770">
        <w:trPr>
          <w:tblCellSpacing w:w="15" w:type="dxa"/>
        </w:trPr>
        <w:tc>
          <w:tcPr>
            <w:tcW w:w="0" w:type="auto"/>
            <w:gridSpan w:val="4"/>
            <w:hideMark/>
          </w:tcPr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Реквизиты актовой записи об установлении отцовства </w:t>
            </w:r>
          </w:p>
        </w:tc>
      </w:tr>
      <w:tr w:rsidR="003C6731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актовой записи </w:t>
            </w:r>
            <w:r w:rsidR="003C6731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="003C6731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государственной регистрации </w:t>
            </w:r>
            <w:r w:rsidR="003C6731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</w:tc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</w:tbl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родителем брака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1"/>
        <w:gridCol w:w="137"/>
        <w:gridCol w:w="2162"/>
        <w:gridCol w:w="285"/>
      </w:tblGrid>
      <w:tr w:rsidR="009D0770" w:rsidRPr="00DC52B3" w:rsidTr="009D0770">
        <w:trPr>
          <w:tblCellSpacing w:w="15" w:type="dxa"/>
        </w:trPr>
        <w:tc>
          <w:tcPr>
            <w:tcW w:w="0" w:type="auto"/>
            <w:gridSpan w:val="4"/>
            <w:hideMark/>
          </w:tcPr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Реквизиты актовой записи о заключении брака </w:t>
            </w:r>
          </w:p>
        </w:tc>
      </w:tr>
      <w:tr w:rsidR="003C6731" w:rsidRPr="00DC52B3" w:rsidTr="008D60D1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3C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актовой записи</w:t>
            </w:r>
            <w:r w:rsidR="003C6731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</w:tc>
        <w:tc>
          <w:tcPr>
            <w:tcW w:w="106" w:type="dxa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32" w:type="dxa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="00AF79BD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" w:type="dxa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D0770" w:rsidRPr="00DC52B3" w:rsidTr="008D60D1">
        <w:trPr>
          <w:tblCellSpacing w:w="15" w:type="dxa"/>
        </w:trPr>
        <w:tc>
          <w:tcPr>
            <w:tcW w:w="7109" w:type="dxa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государственной регистрации </w:t>
            </w:r>
            <w:r w:rsidR="003C6731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  <w:tc>
          <w:tcPr>
            <w:tcW w:w="2072" w:type="dxa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</w:tbl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Расторжение родителем брака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5"/>
        <w:gridCol w:w="307"/>
        <w:gridCol w:w="2518"/>
        <w:gridCol w:w="285"/>
      </w:tblGrid>
      <w:tr w:rsidR="009D0770" w:rsidRPr="00DC52B3" w:rsidTr="009D0770">
        <w:trPr>
          <w:tblCellSpacing w:w="15" w:type="dxa"/>
        </w:trPr>
        <w:tc>
          <w:tcPr>
            <w:tcW w:w="0" w:type="auto"/>
            <w:gridSpan w:val="4"/>
            <w:hideMark/>
          </w:tcPr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Реквизиты актовой записи о расторжении брака </w:t>
            </w:r>
          </w:p>
        </w:tc>
      </w:tr>
      <w:tr w:rsidR="00AF79BD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актовой записи</w:t>
            </w:r>
            <w:r w:rsidR="00AF79BD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AF79BD" w:rsidP="00AF7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D0770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государственной регистрации</w:t>
            </w:r>
            <w:r w:rsidR="00AF79BD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</w:tbl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4DB352" wp14:editId="31E5022B">
            <wp:extent cx="121920" cy="160020"/>
            <wp:effectExtent l="0" t="0" r="0" b="0"/>
            <wp:docPr id="4" name="Рисунок 4" descr="https://www.garant.ru/files/2/0/1539902/pict4-4036283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garant.ru/files/2/0/1539902/pict4-40362831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ФИО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2"/>
        <w:gridCol w:w="301"/>
        <w:gridCol w:w="69"/>
        <w:gridCol w:w="1505"/>
        <w:gridCol w:w="1358"/>
      </w:tblGrid>
      <w:tr w:rsidR="009D0770" w:rsidRPr="00DC52B3" w:rsidTr="009D0770">
        <w:trPr>
          <w:tblCellSpacing w:w="15" w:type="dxa"/>
        </w:trPr>
        <w:tc>
          <w:tcPr>
            <w:tcW w:w="0" w:type="auto"/>
            <w:gridSpan w:val="3"/>
            <w:hideMark/>
          </w:tcPr>
          <w:p w:rsidR="009D0770" w:rsidRPr="00DC52B3" w:rsidRDefault="009D0770" w:rsidP="002F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Реквизиты актовой записи о перемене имени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родителя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ребенка </w:t>
            </w: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актовой записи </w:t>
            </w:r>
            <w:r w:rsidR="00AF79BD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AF79BD" w:rsidRPr="00DC52B3" w:rsidRDefault="00AF79BD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Дата__________________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2F3AFF" w:rsidP="00AF7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vAlign w:val="center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0770" w:rsidRPr="00DC52B3" w:rsidTr="009D0770">
        <w:trPr>
          <w:tblCellSpacing w:w="15" w:type="dxa"/>
        </w:trPr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государственной регистрации</w:t>
            </w:r>
            <w:r w:rsidR="00AF79BD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vAlign w:val="center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0770" w:rsidRPr="00DC52B3" w:rsidRDefault="009D0770" w:rsidP="009D0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прошу направить: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8991"/>
        <w:gridCol w:w="30"/>
        <w:gridCol w:w="77"/>
      </w:tblGrid>
      <w:tr w:rsidR="009D0770" w:rsidRPr="00DC52B3" w:rsidTr="009D0770">
        <w:trPr>
          <w:gridAfter w:val="2"/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A84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Реквизиты</w:t>
            </w:r>
          </w:p>
        </w:tc>
      </w:tr>
      <w:tr w:rsidR="009D0770" w:rsidRPr="00DC52B3" w:rsidTr="009D0770">
        <w:trPr>
          <w:gridAfter w:val="2"/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A319A" w:rsidRPr="00DC52B3" w:rsidRDefault="009D0770" w:rsidP="00A8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банка</w:t>
            </w:r>
            <w:r w:rsidR="009A319A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="00DD4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 w:rsidR="009A319A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</w:t>
            </w:r>
          </w:p>
          <w:p w:rsidR="009D0770" w:rsidRPr="00DC52B3" w:rsidRDefault="009A319A" w:rsidP="00A8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9D0770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аименование банка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D4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9D0770" w:rsidRPr="00DC52B3" w:rsidTr="009D0770">
        <w:trPr>
          <w:gridAfter w:val="2"/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A8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счета заявителя _________</w:t>
            </w:r>
            <w:r w:rsidR="002F3AFF"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9D0770" w:rsidRPr="00DC52B3" w:rsidTr="002F3AFF">
        <w:trPr>
          <w:tblCellSpacing w:w="15" w:type="dxa"/>
        </w:trPr>
        <w:tc>
          <w:tcPr>
            <w:tcW w:w="0" w:type="auto"/>
            <w:gridSpan w:val="3"/>
          </w:tcPr>
          <w:p w:rsidR="009D0770" w:rsidRPr="00DC52B3" w:rsidRDefault="009D0770" w:rsidP="00DD4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следующие документы:</w:t>
            </w:r>
            <w:r w:rsidR="002F3AFF" w:rsidRPr="00DD45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0" w:type="auto"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0770" w:rsidRPr="00DC52B3" w:rsidTr="002F3AFF">
        <w:trPr>
          <w:tblCellSpacing w:w="15" w:type="dxa"/>
        </w:trPr>
        <w:tc>
          <w:tcPr>
            <w:tcW w:w="0" w:type="auto"/>
            <w:gridSpan w:val="3"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9D0770" w:rsidRPr="00DC52B3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0770" w:rsidRPr="00DC52B3" w:rsidRDefault="009D0770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достоверность представленных сведений предупрежден(на).</w:t>
      </w:r>
    </w:p>
    <w:p w:rsidR="009D0770" w:rsidRPr="00DC52B3" w:rsidRDefault="009D0770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получение, обработку и передачу моих персональных данных в соответствии с Федеральными законами от 27.07.2006</w:t>
      </w:r>
      <w:r w:rsidR="00A76D36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149-ФЗ </w:t>
      </w:r>
      <w:r w:rsidR="00A76D36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информации, информационных технологиях и о защите информации</w:t>
      </w:r>
      <w:r w:rsidR="00A76D36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от 27.07.2006 № 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152-ФЗ </w:t>
      </w:r>
      <w:r w:rsidR="00A76D36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 w:rsidR="00A76D36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2582"/>
        <w:gridCol w:w="5968"/>
        <w:gridCol w:w="270"/>
        <w:gridCol w:w="285"/>
      </w:tblGrid>
      <w:tr w:rsidR="002F3AFF" w:rsidRPr="00DC52B3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</w:t>
            </w:r>
            <w:r w:rsidR="002F3AFF"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</w:t>
            </w: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2F3AFF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9D0770"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Подпись заявителя</w:t>
            </w:r>
            <w:r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</w:t>
            </w:r>
            <w:r w:rsidR="009D0770" w:rsidRPr="00DC52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DC52B3" w:rsidRDefault="009D0770" w:rsidP="009D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5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2F3AFF" w:rsidRPr="009D0770" w:rsidTr="009D0770">
        <w:trPr>
          <w:tblCellSpacing w:w="15" w:type="dxa"/>
        </w:trPr>
        <w:tc>
          <w:tcPr>
            <w:tcW w:w="0" w:type="auto"/>
            <w:hideMark/>
          </w:tcPr>
          <w:p w:rsidR="009D0770" w:rsidRPr="009D0770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  </w:t>
            </w:r>
          </w:p>
        </w:tc>
        <w:tc>
          <w:tcPr>
            <w:tcW w:w="0" w:type="auto"/>
            <w:hideMark/>
          </w:tcPr>
          <w:p w:rsidR="009D0770" w:rsidRPr="009D0770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9D0770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9D0770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9D0770" w:rsidRPr="009D0770" w:rsidRDefault="009D0770" w:rsidP="009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</w:tr>
    </w:tbl>
    <w:p w:rsidR="00E5431B" w:rsidRDefault="00E5431B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5D2" w:rsidRDefault="00DD45D2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B9" w:rsidRDefault="006B77B9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Default="00DC52B3" w:rsidP="008728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B3" w:rsidRPr="00273C08" w:rsidRDefault="00DC52B3" w:rsidP="00DC52B3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</w:p>
    <w:p w:rsidR="00DC52B3" w:rsidRPr="00273C08" w:rsidRDefault="00DC52B3" w:rsidP="00DC52B3">
      <w:pPr>
        <w:tabs>
          <w:tab w:val="left" w:pos="9923"/>
        </w:tabs>
        <w:spacing w:after="0" w:line="240" w:lineRule="auto"/>
        <w:ind w:left="5245" w:right="193"/>
        <w:rPr>
          <w:rFonts w:ascii="Times New Roman" w:hAnsi="Times New Roman" w:cs="Times New Roman"/>
          <w:sz w:val="28"/>
          <w:szCs w:val="28"/>
          <w:lang w:eastAsia="ar-SA"/>
        </w:rPr>
      </w:pPr>
      <w:r w:rsidRPr="00273C08">
        <w:rPr>
          <w:rFonts w:ascii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>по предоставлению государственной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Дальнереченского гор</w:t>
      </w:r>
      <w:r w:rsidR="006B77B9">
        <w:rPr>
          <w:rFonts w:ascii="Times New Roman" w:hAnsi="Times New Roman" w:cs="Times New Roman"/>
          <w:sz w:val="28"/>
          <w:szCs w:val="28"/>
          <w:lang w:eastAsia="ar-SA"/>
        </w:rPr>
        <w:t>одского округа</w:t>
      </w:r>
      <w:r w:rsidRPr="00273C08"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p w:rsidR="0087280A" w:rsidRPr="00DC52B3" w:rsidRDefault="0087280A" w:rsidP="006B77B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72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</w:t>
      </w:r>
      <w:r w:rsidRPr="00872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C52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уполномоченного органа, предоставляющего услугу)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255"/>
      </w:tblGrid>
      <w:tr w:rsidR="0087280A" w:rsidRPr="009D0770" w:rsidTr="0087280A">
        <w:trPr>
          <w:tblCellSpacing w:w="15" w:type="dxa"/>
        </w:trPr>
        <w:tc>
          <w:tcPr>
            <w:tcW w:w="0" w:type="auto"/>
            <w:hideMark/>
          </w:tcPr>
          <w:p w:rsidR="0087280A" w:rsidRPr="00DD45D2" w:rsidRDefault="0087280A" w:rsidP="0087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DD4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Кому:__________________________________</w:t>
            </w:r>
          </w:p>
        </w:tc>
        <w:tc>
          <w:tcPr>
            <w:tcW w:w="0" w:type="auto"/>
            <w:hideMark/>
          </w:tcPr>
          <w:p w:rsidR="0087280A" w:rsidRPr="009D0770" w:rsidRDefault="0087280A" w:rsidP="0087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</w:tr>
      <w:tr w:rsidR="0087280A" w:rsidRPr="009D0770" w:rsidTr="0087280A">
        <w:trPr>
          <w:tblCellSpacing w:w="15" w:type="dxa"/>
        </w:trPr>
        <w:tc>
          <w:tcPr>
            <w:tcW w:w="0" w:type="auto"/>
            <w:hideMark/>
          </w:tcPr>
          <w:p w:rsidR="0087280A" w:rsidRPr="00DC52B3" w:rsidRDefault="0087280A" w:rsidP="0087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DC52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 заявителя (представителя)</w:t>
            </w:r>
          </w:p>
        </w:tc>
        <w:tc>
          <w:tcPr>
            <w:tcW w:w="0" w:type="auto"/>
            <w:hideMark/>
          </w:tcPr>
          <w:p w:rsidR="0087280A" w:rsidRPr="009D0770" w:rsidRDefault="0087280A" w:rsidP="0087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</w:tr>
    </w:tbl>
    <w:p w:rsidR="00DC52B3" w:rsidRDefault="009D0770" w:rsidP="00221E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отказе в приёме документов, необходимых для предоставления</w:t>
      </w:r>
      <w:r w:rsid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</w:t>
      </w:r>
      <w:r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D0770" w:rsidRPr="00DC52B3" w:rsidRDefault="00DC52B3" w:rsidP="00221E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9D0770" w:rsidRPr="00DC5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 от _______________</w:t>
      </w:r>
    </w:p>
    <w:p w:rsidR="009D0770" w:rsidRPr="00DC52B3" w:rsidRDefault="009D0770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Ва</w:t>
      </w:r>
      <w:r w:rsidR="00221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 заявление от ______________ № 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и прилагаемые к нему документы принято решение об отказе в приеме документов, необходимых для предоставления услуги по следующим основаниям:</w:t>
      </w:r>
    </w:p>
    <w:p w:rsidR="009D0770" w:rsidRPr="00DC52B3" w:rsidRDefault="00E5431B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D0770" w:rsidRPr="00DC52B3" w:rsidRDefault="00E5431B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D0770" w:rsidRPr="00DC52B3" w:rsidRDefault="00E5431B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некорректное заполнение обяз</w:t>
      </w:r>
      <w:r w:rsidR="0087280A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ательных полей в форме запроса 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(недостоверное, неполное, либо неправильное заполнение);</w:t>
      </w:r>
    </w:p>
    <w:p w:rsidR="009D0770" w:rsidRPr="00DC52B3" w:rsidRDefault="00E5431B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представленные документы или сведения утратили силу на момент обращения за услугой;</w:t>
      </w:r>
    </w:p>
    <w:p w:rsidR="009D0770" w:rsidRPr="00DC52B3" w:rsidRDefault="00E5431B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представление неполного комплекта документов, необходимых для предоставления услуги;</w:t>
      </w:r>
    </w:p>
    <w:p w:rsidR="009D0770" w:rsidRPr="00DC52B3" w:rsidRDefault="00E5431B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9D0770"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9D0770" w:rsidRPr="00DC52B3" w:rsidRDefault="009D0770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 ________________________</w:t>
      </w:r>
      <w:r w:rsidR="00DD45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_________.</w:t>
      </w:r>
    </w:p>
    <w:p w:rsidR="009D0770" w:rsidRPr="00DC52B3" w:rsidRDefault="009D0770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D0770" w:rsidRDefault="009D0770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2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C52B3" w:rsidRPr="00D17442" w:rsidRDefault="00DC52B3" w:rsidP="00DC52B3">
      <w:pPr>
        <w:pStyle w:val="a5"/>
        <w:ind w:firstLine="0"/>
        <w:jc w:val="both"/>
        <w:rPr>
          <w:rFonts w:ascii="Microsoft Sans Serif" w:hAnsi="Microsoft Sans Serif" w:cs="Microsoft Sans Serif"/>
        </w:rPr>
      </w:pPr>
    </w:p>
    <w:tbl>
      <w:tblPr>
        <w:tblStyle w:val="ac"/>
        <w:tblpPr w:leftFromText="180" w:rightFromText="180" w:vertAnchor="text" w:horzAnchor="margin" w:tblpXSpec="right" w:tblpY="165"/>
        <w:tblW w:w="0" w:type="auto"/>
        <w:tblLook w:val="04A0" w:firstRow="1" w:lastRow="0" w:firstColumn="1" w:lastColumn="0" w:noHBand="0" w:noVBand="1"/>
      </w:tblPr>
      <w:tblGrid>
        <w:gridCol w:w="3652"/>
      </w:tblGrid>
      <w:tr w:rsidR="00DC52B3" w:rsidRPr="009C11E4" w:rsidTr="00DD45D2">
        <w:trPr>
          <w:trHeight w:val="318"/>
        </w:trPr>
        <w:tc>
          <w:tcPr>
            <w:tcW w:w="3652" w:type="dxa"/>
          </w:tcPr>
          <w:p w:rsidR="00DC52B3" w:rsidRPr="009C11E4" w:rsidRDefault="00DC52B3" w:rsidP="00DD45D2">
            <w:pPr>
              <w:pStyle w:val="20"/>
              <w:spacing w:after="320"/>
              <w:ind w:right="372"/>
              <w:jc w:val="both"/>
              <w:rPr>
                <w:i w:val="0"/>
                <w:color w:val="000000"/>
                <w:sz w:val="20"/>
                <w:szCs w:val="20"/>
              </w:rPr>
            </w:pPr>
            <w:r w:rsidRPr="009C11E4">
              <w:rPr>
                <w:i w:val="0"/>
                <w:color w:val="000000"/>
                <w:sz w:val="20"/>
                <w:szCs w:val="20"/>
              </w:rPr>
              <w:t>Сведения об электронной подписи</w:t>
            </w:r>
          </w:p>
        </w:tc>
      </w:tr>
    </w:tbl>
    <w:p w:rsidR="00DC52B3" w:rsidRPr="00DD45D2" w:rsidRDefault="00DC52B3" w:rsidP="00DC52B3">
      <w:pPr>
        <w:pStyle w:val="20"/>
        <w:spacing w:after="0"/>
        <w:jc w:val="both"/>
        <w:rPr>
          <w:color w:val="000000"/>
          <w:u w:val="single"/>
        </w:rPr>
      </w:pPr>
      <w:r w:rsidRPr="00DD45D2">
        <w:rPr>
          <w:color w:val="000000"/>
          <w:u w:val="single"/>
        </w:rPr>
        <w:t xml:space="preserve">______________________________________________ </w:t>
      </w:r>
    </w:p>
    <w:p w:rsidR="00DC52B3" w:rsidRDefault="00DC52B3" w:rsidP="00DC52B3">
      <w:pPr>
        <w:pStyle w:val="20"/>
        <w:spacing w:after="0"/>
        <w:jc w:val="both"/>
        <w:rPr>
          <w:rStyle w:val="2"/>
          <w:color w:val="000000"/>
        </w:rPr>
      </w:pPr>
      <w:r w:rsidRPr="00AB7EA8">
        <w:rPr>
          <w:rStyle w:val="2"/>
          <w:color w:val="000000"/>
        </w:rPr>
        <w:t>Должность и ФИО сотрудника, принявшего решение</w:t>
      </w:r>
    </w:p>
    <w:p w:rsidR="00DC52B3" w:rsidRDefault="00DC52B3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2B3" w:rsidRDefault="00DC52B3" w:rsidP="00DC52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770" w:rsidRPr="00401D56" w:rsidRDefault="009D0770" w:rsidP="00A840E3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0770" w:rsidRPr="00401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C5" w:rsidRDefault="00215FC5" w:rsidP="006D2305">
      <w:pPr>
        <w:spacing w:after="0" w:line="240" w:lineRule="auto"/>
      </w:pPr>
      <w:r>
        <w:separator/>
      </w:r>
    </w:p>
  </w:endnote>
  <w:endnote w:type="continuationSeparator" w:id="0">
    <w:p w:rsidR="00215FC5" w:rsidRDefault="00215FC5" w:rsidP="006D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C5" w:rsidRDefault="00215FC5" w:rsidP="006D2305">
      <w:pPr>
        <w:spacing w:after="0" w:line="240" w:lineRule="auto"/>
      </w:pPr>
      <w:r>
        <w:separator/>
      </w:r>
    </w:p>
  </w:footnote>
  <w:footnote w:type="continuationSeparator" w:id="0">
    <w:p w:rsidR="00215FC5" w:rsidRDefault="00215FC5" w:rsidP="006D2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56"/>
    <w:rsid w:val="000142CE"/>
    <w:rsid w:val="000348A8"/>
    <w:rsid w:val="00045906"/>
    <w:rsid w:val="00050971"/>
    <w:rsid w:val="000A1865"/>
    <w:rsid w:val="000A3D4C"/>
    <w:rsid w:val="000D0EDB"/>
    <w:rsid w:val="000D3871"/>
    <w:rsid w:val="000E762E"/>
    <w:rsid w:val="000F5CBC"/>
    <w:rsid w:val="000F7416"/>
    <w:rsid w:val="0011184C"/>
    <w:rsid w:val="0011327C"/>
    <w:rsid w:val="00117CC5"/>
    <w:rsid w:val="00134553"/>
    <w:rsid w:val="00137B49"/>
    <w:rsid w:val="0014169F"/>
    <w:rsid w:val="00143CEC"/>
    <w:rsid w:val="00167ACC"/>
    <w:rsid w:val="001A41A9"/>
    <w:rsid w:val="001D3531"/>
    <w:rsid w:val="001E2CDD"/>
    <w:rsid w:val="00215FC5"/>
    <w:rsid w:val="00221E81"/>
    <w:rsid w:val="002367F6"/>
    <w:rsid w:val="00272951"/>
    <w:rsid w:val="00273C08"/>
    <w:rsid w:val="00280B11"/>
    <w:rsid w:val="002A0443"/>
    <w:rsid w:val="002A4354"/>
    <w:rsid w:val="002B003B"/>
    <w:rsid w:val="002B559F"/>
    <w:rsid w:val="002D0F9A"/>
    <w:rsid w:val="002D6565"/>
    <w:rsid w:val="002F3AFF"/>
    <w:rsid w:val="00300875"/>
    <w:rsid w:val="00304785"/>
    <w:rsid w:val="00310615"/>
    <w:rsid w:val="00314F97"/>
    <w:rsid w:val="003214F9"/>
    <w:rsid w:val="003261A5"/>
    <w:rsid w:val="003361F6"/>
    <w:rsid w:val="00343725"/>
    <w:rsid w:val="00351994"/>
    <w:rsid w:val="003768CF"/>
    <w:rsid w:val="0039430A"/>
    <w:rsid w:val="003B056F"/>
    <w:rsid w:val="003B56E9"/>
    <w:rsid w:val="003C6731"/>
    <w:rsid w:val="003D4ED9"/>
    <w:rsid w:val="003E1E11"/>
    <w:rsid w:val="003E4184"/>
    <w:rsid w:val="00401D56"/>
    <w:rsid w:val="004102F5"/>
    <w:rsid w:val="00412F34"/>
    <w:rsid w:val="00444C7D"/>
    <w:rsid w:val="00456DA2"/>
    <w:rsid w:val="0046340C"/>
    <w:rsid w:val="004D47D1"/>
    <w:rsid w:val="004E0A39"/>
    <w:rsid w:val="005073E0"/>
    <w:rsid w:val="00521FD9"/>
    <w:rsid w:val="00522797"/>
    <w:rsid w:val="00531773"/>
    <w:rsid w:val="0055445F"/>
    <w:rsid w:val="005546B0"/>
    <w:rsid w:val="0055515B"/>
    <w:rsid w:val="0057478E"/>
    <w:rsid w:val="00575229"/>
    <w:rsid w:val="0057749F"/>
    <w:rsid w:val="0058613B"/>
    <w:rsid w:val="00593329"/>
    <w:rsid w:val="00595B77"/>
    <w:rsid w:val="005B0875"/>
    <w:rsid w:val="00635E17"/>
    <w:rsid w:val="00640A96"/>
    <w:rsid w:val="00651C6C"/>
    <w:rsid w:val="006535B5"/>
    <w:rsid w:val="00655D5A"/>
    <w:rsid w:val="00656739"/>
    <w:rsid w:val="0066524A"/>
    <w:rsid w:val="00665946"/>
    <w:rsid w:val="00672DC0"/>
    <w:rsid w:val="00685FF6"/>
    <w:rsid w:val="006A087C"/>
    <w:rsid w:val="006B77B9"/>
    <w:rsid w:val="006C5CD2"/>
    <w:rsid w:val="006D2305"/>
    <w:rsid w:val="006E493E"/>
    <w:rsid w:val="006F5711"/>
    <w:rsid w:val="00716E60"/>
    <w:rsid w:val="00716EE6"/>
    <w:rsid w:val="00733CEB"/>
    <w:rsid w:val="00760B34"/>
    <w:rsid w:val="00767231"/>
    <w:rsid w:val="0076781F"/>
    <w:rsid w:val="0079596A"/>
    <w:rsid w:val="007A3E4F"/>
    <w:rsid w:val="007B0792"/>
    <w:rsid w:val="007B5F52"/>
    <w:rsid w:val="007F45A6"/>
    <w:rsid w:val="008134DF"/>
    <w:rsid w:val="00824568"/>
    <w:rsid w:val="00825E66"/>
    <w:rsid w:val="00834C44"/>
    <w:rsid w:val="00835159"/>
    <w:rsid w:val="00835464"/>
    <w:rsid w:val="0087280A"/>
    <w:rsid w:val="0089232E"/>
    <w:rsid w:val="008B4D2F"/>
    <w:rsid w:val="008D3CC5"/>
    <w:rsid w:val="008D60D1"/>
    <w:rsid w:val="008E5F42"/>
    <w:rsid w:val="00905DB9"/>
    <w:rsid w:val="00910A87"/>
    <w:rsid w:val="0094074C"/>
    <w:rsid w:val="00965377"/>
    <w:rsid w:val="00980619"/>
    <w:rsid w:val="009A319A"/>
    <w:rsid w:val="009A5691"/>
    <w:rsid w:val="009C0141"/>
    <w:rsid w:val="009C11E4"/>
    <w:rsid w:val="009D0770"/>
    <w:rsid w:val="009D20FB"/>
    <w:rsid w:val="00A07D1F"/>
    <w:rsid w:val="00A11EB6"/>
    <w:rsid w:val="00A23F77"/>
    <w:rsid w:val="00A248DC"/>
    <w:rsid w:val="00A27C0E"/>
    <w:rsid w:val="00A41026"/>
    <w:rsid w:val="00A52A05"/>
    <w:rsid w:val="00A624F0"/>
    <w:rsid w:val="00A64D60"/>
    <w:rsid w:val="00A65937"/>
    <w:rsid w:val="00A76D36"/>
    <w:rsid w:val="00A840E3"/>
    <w:rsid w:val="00AC0F3B"/>
    <w:rsid w:val="00AD1AE9"/>
    <w:rsid w:val="00AD6BE4"/>
    <w:rsid w:val="00AF79BD"/>
    <w:rsid w:val="00B3188F"/>
    <w:rsid w:val="00B357DD"/>
    <w:rsid w:val="00B3622B"/>
    <w:rsid w:val="00B43E32"/>
    <w:rsid w:val="00B65A65"/>
    <w:rsid w:val="00B87528"/>
    <w:rsid w:val="00B87799"/>
    <w:rsid w:val="00B942EC"/>
    <w:rsid w:val="00BA1AE6"/>
    <w:rsid w:val="00BB43C1"/>
    <w:rsid w:val="00BE75AF"/>
    <w:rsid w:val="00C13E58"/>
    <w:rsid w:val="00C3103F"/>
    <w:rsid w:val="00C41E50"/>
    <w:rsid w:val="00C542F7"/>
    <w:rsid w:val="00C6047E"/>
    <w:rsid w:val="00C713AD"/>
    <w:rsid w:val="00CA025D"/>
    <w:rsid w:val="00D17442"/>
    <w:rsid w:val="00D2653D"/>
    <w:rsid w:val="00D5713C"/>
    <w:rsid w:val="00D60321"/>
    <w:rsid w:val="00D63188"/>
    <w:rsid w:val="00D76619"/>
    <w:rsid w:val="00DA6A4C"/>
    <w:rsid w:val="00DC3891"/>
    <w:rsid w:val="00DC52B3"/>
    <w:rsid w:val="00DD13F5"/>
    <w:rsid w:val="00DD45D2"/>
    <w:rsid w:val="00DE41BB"/>
    <w:rsid w:val="00DE7830"/>
    <w:rsid w:val="00DF02A5"/>
    <w:rsid w:val="00E37CBF"/>
    <w:rsid w:val="00E40EE5"/>
    <w:rsid w:val="00E5431B"/>
    <w:rsid w:val="00E559DB"/>
    <w:rsid w:val="00E73BBA"/>
    <w:rsid w:val="00E766FE"/>
    <w:rsid w:val="00E76DFD"/>
    <w:rsid w:val="00E80A38"/>
    <w:rsid w:val="00EA13F2"/>
    <w:rsid w:val="00EB12F4"/>
    <w:rsid w:val="00EB39F4"/>
    <w:rsid w:val="00EC69BE"/>
    <w:rsid w:val="00ED09BA"/>
    <w:rsid w:val="00EE0EC2"/>
    <w:rsid w:val="00EE2833"/>
    <w:rsid w:val="00EF39F9"/>
    <w:rsid w:val="00F362CE"/>
    <w:rsid w:val="00FB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244D0-6ABE-4F56-966A-63F005C2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77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8D60D1"/>
    <w:rPr>
      <w:rFonts w:ascii="Times New Roman" w:hAnsi="Times New Roman" w:cs="Times New Roman"/>
      <w:i/>
      <w:iCs/>
      <w:sz w:val="18"/>
      <w:szCs w:val="18"/>
    </w:rPr>
  </w:style>
  <w:style w:type="character" w:customStyle="1" w:styleId="5">
    <w:name w:val="Основной текст Знак5"/>
    <w:basedOn w:val="a0"/>
    <w:uiPriority w:val="99"/>
    <w:semiHidden/>
    <w:rsid w:val="008D60D1"/>
    <w:rPr>
      <w:rFonts w:cs="Times New Roman"/>
      <w:color w:val="000000"/>
    </w:rPr>
  </w:style>
  <w:style w:type="character" w:customStyle="1" w:styleId="1">
    <w:name w:val="Заголовок №1_"/>
    <w:basedOn w:val="a0"/>
    <w:link w:val="10"/>
    <w:uiPriority w:val="99"/>
    <w:locked/>
    <w:rsid w:val="008D60D1"/>
    <w:rPr>
      <w:rFonts w:ascii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locked/>
    <w:rsid w:val="008D60D1"/>
    <w:rPr>
      <w:rFonts w:ascii="Times New Roman" w:hAnsi="Times New Roman" w:cs="Times New Roman"/>
    </w:rPr>
  </w:style>
  <w:style w:type="paragraph" w:customStyle="1" w:styleId="20">
    <w:name w:val="Основной текст (2)"/>
    <w:basedOn w:val="a"/>
    <w:link w:val="2"/>
    <w:uiPriority w:val="99"/>
    <w:rsid w:val="008D60D1"/>
    <w:pPr>
      <w:widowControl w:val="0"/>
      <w:spacing w:after="290" w:line="240" w:lineRule="auto"/>
    </w:pPr>
    <w:rPr>
      <w:rFonts w:ascii="Times New Roman" w:hAnsi="Times New Roman" w:cs="Times New Roman"/>
      <w:i/>
      <w:iCs/>
      <w:sz w:val="18"/>
      <w:szCs w:val="18"/>
    </w:rPr>
  </w:style>
  <w:style w:type="paragraph" w:styleId="a5">
    <w:name w:val="Body Text"/>
    <w:basedOn w:val="a"/>
    <w:link w:val="a6"/>
    <w:uiPriority w:val="99"/>
    <w:rsid w:val="008D60D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D60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Заголовок №1"/>
    <w:basedOn w:val="a"/>
    <w:link w:val="1"/>
    <w:uiPriority w:val="99"/>
    <w:rsid w:val="008D60D1"/>
    <w:pPr>
      <w:widowControl w:val="0"/>
      <w:spacing w:after="32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8D60D1"/>
    <w:pPr>
      <w:widowControl w:val="0"/>
      <w:spacing w:after="460" w:line="240" w:lineRule="auto"/>
      <w:jc w:val="center"/>
    </w:pPr>
    <w:rPr>
      <w:rFonts w:ascii="Times New Roman" w:hAnsi="Times New Roman" w:cs="Times New Roman"/>
    </w:rPr>
  </w:style>
  <w:style w:type="character" w:customStyle="1" w:styleId="11">
    <w:name w:val="Основной текст Знак1"/>
    <w:basedOn w:val="a0"/>
    <w:uiPriority w:val="99"/>
    <w:locked/>
    <w:rsid w:val="008D60D1"/>
    <w:rPr>
      <w:rFonts w:cs="Times New Roman"/>
      <w:b/>
      <w:sz w:val="24"/>
      <w:lang w:val="x-none" w:eastAsia="ar-SA" w:bidi="ar-SA"/>
    </w:rPr>
  </w:style>
  <w:style w:type="character" w:styleId="a7">
    <w:name w:val="Hyperlink"/>
    <w:basedOn w:val="a0"/>
    <w:uiPriority w:val="99"/>
    <w:unhideWhenUsed/>
    <w:rsid w:val="008D60D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D2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2305"/>
  </w:style>
  <w:style w:type="paragraph" w:styleId="aa">
    <w:name w:val="footer"/>
    <w:basedOn w:val="a"/>
    <w:link w:val="ab"/>
    <w:uiPriority w:val="99"/>
    <w:unhideWhenUsed/>
    <w:rsid w:val="006D2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2305"/>
  </w:style>
  <w:style w:type="table" w:styleId="ac">
    <w:name w:val="Table Grid"/>
    <w:basedOn w:val="a1"/>
    <w:uiPriority w:val="59"/>
    <w:rsid w:val="0039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0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9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9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garant.ru/products/ipo/prime/doc/40362831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36283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779E-6B59-44E6-BC8B-8FB17E14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10929</Words>
  <Characters>62296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cp:lastPrinted>2023-04-28T05:04:00Z</cp:lastPrinted>
  <dcterms:created xsi:type="dcterms:W3CDTF">2022-10-04T07:19:00Z</dcterms:created>
  <dcterms:modified xsi:type="dcterms:W3CDTF">2023-05-15T23:22:00Z</dcterms:modified>
</cp:coreProperties>
</file>