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3F" w:rsidRDefault="00FF0921" w:rsidP="00FF0921">
      <w:pPr>
        <w:pStyle w:val="ConsPlusTitlePage"/>
        <w:jc w:val="center"/>
      </w:pPr>
      <w:r>
        <w:rPr>
          <w:rFonts w:cs="Times New Roman"/>
          <w:noProof/>
          <w:sz w:val="28"/>
          <w:szCs w:val="28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16"/>
      </w:tblGrid>
      <w:tr w:rsidR="00D6703F" w:rsidTr="00012DBB">
        <w:tc>
          <w:tcPr>
            <w:tcW w:w="9516" w:type="dxa"/>
            <w:shd w:val="clear" w:color="auto" w:fill="auto"/>
          </w:tcPr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ДАЛЬНЕРЕЧЕНСКОГО ГОРОДСКОГО ОКРУГА 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ПРИМОРСКОГО КРАЯ </w:t>
            </w: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ПОСТАНОВЛЕНИЕ</w:t>
            </w:r>
          </w:p>
          <w:p w:rsidR="00D6703F" w:rsidRDefault="00D6703F" w:rsidP="00FF0921">
            <w:pPr>
              <w:ind w:right="-282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ED3BE3" w:rsidP="004261A9">
            <w:pPr>
              <w:ind w:right="-282"/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CB7C99">
              <w:rPr>
                <w:rFonts w:eastAsia="Times New Roman" w:cs="Times New Roman"/>
                <w:sz w:val="28"/>
                <w:szCs w:val="28"/>
                <w:lang w:eastAsia="ru-RU"/>
              </w:rPr>
              <w:t>26.12.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2022</w:t>
            </w:r>
            <w:r w:rsidR="007F6CB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4261A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637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6703F">
              <w:rPr>
                <w:rFonts w:cs="Times New Roman"/>
                <w:sz w:val="28"/>
                <w:szCs w:val="28"/>
                <w:lang w:eastAsia="ru-RU"/>
              </w:rPr>
              <w:t xml:space="preserve">г. Дальнереченск                  </w:t>
            </w:r>
            <w:r w:rsidR="00CB7C99">
              <w:rPr>
                <w:rFonts w:cs="Times New Roman"/>
                <w:sz w:val="28"/>
                <w:szCs w:val="28"/>
                <w:lang w:eastAsia="ru-RU"/>
              </w:rPr>
              <w:t xml:space="preserve">           </w:t>
            </w:r>
            <w:r w:rsidR="00D6703F">
              <w:rPr>
                <w:rFonts w:cs="Times New Roman"/>
                <w:sz w:val="28"/>
                <w:szCs w:val="28"/>
                <w:lang w:eastAsia="ru-RU"/>
              </w:rPr>
              <w:t xml:space="preserve">№  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="00CB7C99">
              <w:rPr>
                <w:rFonts w:cs="Times New Roman"/>
                <w:sz w:val="28"/>
                <w:szCs w:val="28"/>
                <w:lang w:eastAsia="ru-RU"/>
              </w:rPr>
              <w:t xml:space="preserve">2204 </w:t>
            </w:r>
            <w:r w:rsidR="007F6CBE">
              <w:rPr>
                <w:rFonts w:cs="Times New Roman"/>
                <w:sz w:val="28"/>
                <w:szCs w:val="28"/>
                <w:lang w:eastAsia="ru-RU"/>
              </w:rPr>
              <w:t>-па</w:t>
            </w:r>
          </w:p>
        </w:tc>
      </w:tr>
    </w:tbl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  <w:rPr>
          <w:rFonts w:cs="Times New Roman"/>
          <w:b/>
          <w:color w:val="000000"/>
          <w:sz w:val="20"/>
          <w:lang w:eastAsia="ru-RU"/>
        </w:rPr>
      </w:pPr>
    </w:p>
    <w:p w:rsidR="00D6703F" w:rsidRPr="008E5F7E" w:rsidRDefault="008F4BA7" w:rsidP="00EB0425">
      <w:pPr>
        <w:jc w:val="center"/>
        <w:rPr>
          <w:rFonts w:cs="Times New Roman"/>
          <w:b/>
          <w:bCs/>
          <w:sz w:val="28"/>
          <w:szCs w:val="28"/>
        </w:rPr>
      </w:pPr>
      <w:r w:rsidRPr="008E5F7E">
        <w:rPr>
          <w:rFonts w:cs="Times New Roman"/>
          <w:b/>
          <w:bCs/>
          <w:sz w:val="28"/>
          <w:szCs w:val="28"/>
        </w:rPr>
        <w:t xml:space="preserve">О </w:t>
      </w:r>
      <w:r w:rsidR="00A36139" w:rsidRPr="008E5F7E">
        <w:rPr>
          <w:rFonts w:cs="Times New Roman"/>
          <w:b/>
          <w:bCs/>
          <w:sz w:val="28"/>
          <w:szCs w:val="28"/>
        </w:rPr>
        <w:t>внесении</w:t>
      </w:r>
      <w:r w:rsidR="004261A9" w:rsidRPr="008E5F7E">
        <w:rPr>
          <w:rFonts w:cs="Times New Roman"/>
          <w:b/>
          <w:bCs/>
          <w:sz w:val="28"/>
          <w:szCs w:val="28"/>
        </w:rPr>
        <w:t xml:space="preserve"> изменений в </w:t>
      </w:r>
      <w:r w:rsidR="00EB0425" w:rsidRPr="008E5F7E">
        <w:rPr>
          <w:rFonts w:cs="Times New Roman"/>
          <w:b/>
          <w:bCs/>
          <w:sz w:val="28"/>
          <w:szCs w:val="28"/>
        </w:rPr>
        <w:t>Правила землепользования и застройки</w:t>
      </w:r>
      <w:r w:rsidR="00D6703F" w:rsidRPr="008E5F7E">
        <w:rPr>
          <w:rFonts w:cs="Times New Roman"/>
          <w:b/>
          <w:bCs/>
          <w:sz w:val="28"/>
          <w:szCs w:val="28"/>
        </w:rPr>
        <w:t xml:space="preserve"> Дальнереченского городского округа</w:t>
      </w:r>
      <w:r w:rsidR="008E5F7E" w:rsidRPr="008E5F7E">
        <w:rPr>
          <w:b/>
          <w:sz w:val="28"/>
          <w:szCs w:val="28"/>
        </w:rPr>
        <w:t xml:space="preserve"> </w:t>
      </w:r>
      <w:r w:rsidR="00833DFF">
        <w:rPr>
          <w:b/>
          <w:sz w:val="28"/>
          <w:szCs w:val="28"/>
        </w:rPr>
        <w:t>утвержденные</w:t>
      </w:r>
      <w:r w:rsidR="008E5F7E" w:rsidRPr="008E5F7E">
        <w:rPr>
          <w:b/>
          <w:sz w:val="28"/>
          <w:szCs w:val="28"/>
        </w:rPr>
        <w:t xml:space="preserve"> решением Думы Дальнереченского городского округа 25.12.2012 № 107, </w:t>
      </w:r>
      <w:r w:rsidR="00833DFF">
        <w:rPr>
          <w:b/>
          <w:sz w:val="28"/>
          <w:szCs w:val="28"/>
        </w:rPr>
        <w:t>(в редакции</w:t>
      </w:r>
      <w:r w:rsidR="008E5F7E" w:rsidRPr="008E5F7E">
        <w:rPr>
          <w:b/>
          <w:sz w:val="28"/>
          <w:szCs w:val="28"/>
        </w:rPr>
        <w:t xml:space="preserve"> </w:t>
      </w:r>
      <w:r w:rsidR="00833DFF">
        <w:rPr>
          <w:b/>
          <w:sz w:val="28"/>
          <w:szCs w:val="28"/>
        </w:rPr>
        <w:t>решений</w:t>
      </w:r>
      <w:r w:rsidR="008E5F7E" w:rsidRPr="008E5F7E">
        <w:rPr>
          <w:b/>
          <w:sz w:val="28"/>
          <w:szCs w:val="28"/>
        </w:rPr>
        <w:t xml:space="preserve"> Думы Дальнереченского городского округа  от 29.07.2014 № 64,  29.05.2018 № 32, 27.08.2019 № 78, 02.10.2020 № 51, 31.08.2021 № 77</w:t>
      </w:r>
      <w:r w:rsidR="00833DFF">
        <w:rPr>
          <w:b/>
          <w:sz w:val="28"/>
          <w:szCs w:val="28"/>
        </w:rPr>
        <w:t>)</w:t>
      </w:r>
    </w:p>
    <w:p w:rsidR="004E3E14" w:rsidRDefault="004E3E14" w:rsidP="00D6703F">
      <w:pPr>
        <w:jc w:val="center"/>
        <w:rPr>
          <w:rFonts w:cs="Times New Roman"/>
          <w:b/>
          <w:bCs/>
          <w:sz w:val="28"/>
          <w:szCs w:val="28"/>
        </w:rPr>
      </w:pPr>
    </w:p>
    <w:p w:rsidR="00D6703F" w:rsidRDefault="00D6703F" w:rsidP="00205C97">
      <w:pPr>
        <w:rPr>
          <w:rFonts w:cs="Times New Roman"/>
          <w:b/>
          <w:sz w:val="28"/>
          <w:szCs w:val="28"/>
        </w:rPr>
      </w:pPr>
    </w:p>
    <w:p w:rsidR="000460A9" w:rsidRDefault="000460A9" w:rsidP="00205C97">
      <w:pPr>
        <w:rPr>
          <w:rFonts w:cs="Times New Roman"/>
          <w:b/>
          <w:sz w:val="28"/>
          <w:szCs w:val="28"/>
        </w:rPr>
      </w:pPr>
    </w:p>
    <w:p w:rsidR="00D6703F" w:rsidRPr="008F4BA7" w:rsidRDefault="00D6703F" w:rsidP="00D6703F">
      <w:pPr>
        <w:spacing w:line="360" w:lineRule="auto"/>
        <w:jc w:val="both"/>
        <w:rPr>
          <w:rFonts w:cs="Times New Roman"/>
          <w:color w:val="000000"/>
          <w:kern w:val="28"/>
          <w:sz w:val="28"/>
          <w:szCs w:val="28"/>
        </w:rPr>
      </w:pPr>
      <w:r w:rsidRPr="008F4BA7">
        <w:rPr>
          <w:rFonts w:eastAsia="Times New Roman" w:cs="Times New Roman"/>
          <w:kern w:val="28"/>
          <w:sz w:val="28"/>
          <w:szCs w:val="28"/>
        </w:rPr>
        <w:t xml:space="preserve">           </w:t>
      </w:r>
      <w:r w:rsidR="004E3E14" w:rsidRPr="008F4BA7">
        <w:rPr>
          <w:rFonts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8F4BA7" w:rsidRPr="00A36139">
        <w:rPr>
          <w:sz w:val="28"/>
          <w:szCs w:val="28"/>
        </w:rPr>
        <w:t xml:space="preserve">Руководствуясь </w:t>
      </w:r>
      <w:hyperlink r:id="rId9" w:anchor="/document/12138258/entry/0" w:history="1">
        <w:r w:rsidR="008F4BA7" w:rsidRPr="00A36139">
          <w:rPr>
            <w:rStyle w:val="a4"/>
            <w:color w:val="auto"/>
            <w:sz w:val="28"/>
            <w:szCs w:val="28"/>
            <w:u w:val="none"/>
          </w:rPr>
          <w:t>Градостроительным кодексом</w:t>
        </w:r>
      </w:hyperlink>
      <w:r w:rsidR="008F4BA7" w:rsidRPr="00A36139">
        <w:rPr>
          <w:sz w:val="28"/>
          <w:szCs w:val="28"/>
        </w:rPr>
        <w:t xml:space="preserve"> Российской федерации, </w:t>
      </w:r>
      <w:r w:rsidR="005B648E" w:rsidRPr="00A36139">
        <w:rPr>
          <w:rFonts w:cs="Times New Roman"/>
          <w:kern w:val="28"/>
          <w:sz w:val="28"/>
          <w:szCs w:val="28"/>
          <w:lang w:eastAsia="ru-RU"/>
        </w:rPr>
        <w:t xml:space="preserve">Федеральным </w:t>
      </w:r>
      <w:hyperlink r:id="rId10" w:history="1">
        <w:r w:rsidR="005B648E" w:rsidRPr="00A36139">
          <w:rPr>
            <w:rStyle w:val="a4"/>
            <w:rFonts w:cs="Times New Roman"/>
            <w:color w:val="auto"/>
            <w:kern w:val="28"/>
            <w:sz w:val="28"/>
            <w:szCs w:val="28"/>
            <w:u w:val="none"/>
          </w:rPr>
          <w:t>законом</w:t>
        </w:r>
      </w:hyperlink>
      <w:r w:rsidR="00ED3BE3">
        <w:rPr>
          <w:rFonts w:cs="Times New Roman"/>
          <w:kern w:val="28"/>
          <w:sz w:val="28"/>
          <w:szCs w:val="28"/>
          <w:lang w:eastAsia="ru-RU"/>
        </w:rPr>
        <w:t xml:space="preserve"> от 06.10.2003 </w:t>
      </w:r>
      <w:r w:rsidR="00BB5C1E">
        <w:rPr>
          <w:rFonts w:cs="Times New Roman"/>
          <w:kern w:val="28"/>
          <w:sz w:val="28"/>
          <w:szCs w:val="28"/>
          <w:lang w:eastAsia="ru-RU"/>
        </w:rPr>
        <w:t>№</w:t>
      </w:r>
      <w:r w:rsidR="00ED3BE3">
        <w:rPr>
          <w:rFonts w:cs="Times New Roman"/>
          <w:kern w:val="28"/>
          <w:sz w:val="28"/>
          <w:szCs w:val="28"/>
          <w:lang w:eastAsia="ru-RU"/>
        </w:rPr>
        <w:t xml:space="preserve"> 131-ФЗ «</w:t>
      </w:r>
      <w:r w:rsidR="005B648E" w:rsidRPr="008F4BA7">
        <w:rPr>
          <w:rFonts w:cs="Times New Roman"/>
          <w:kern w:val="28"/>
          <w:sz w:val="28"/>
          <w:szCs w:val="28"/>
          <w:lang w:eastAsia="ru-RU"/>
        </w:rPr>
        <w:t>Об общих принципах организации местного самоуп</w:t>
      </w:r>
      <w:r w:rsidR="00ED3BE3">
        <w:rPr>
          <w:rFonts w:cs="Times New Roman"/>
          <w:kern w:val="28"/>
          <w:sz w:val="28"/>
          <w:szCs w:val="28"/>
          <w:lang w:eastAsia="ru-RU"/>
        </w:rPr>
        <w:t>равления в Российской Федерации»</w:t>
      </w:r>
      <w:r w:rsidR="005B648E" w:rsidRPr="008F4BA7">
        <w:rPr>
          <w:rFonts w:cs="Times New Roman"/>
          <w:kern w:val="28"/>
          <w:sz w:val="28"/>
          <w:szCs w:val="28"/>
          <w:lang w:eastAsia="ru-RU"/>
        </w:rPr>
        <w:t xml:space="preserve">, </w:t>
      </w:r>
      <w:r w:rsidR="00ED0C0B">
        <w:rPr>
          <w:rFonts w:cs="Times New Roman"/>
          <w:kern w:val="28"/>
          <w:sz w:val="28"/>
          <w:szCs w:val="28"/>
          <w:lang w:eastAsia="ru-RU"/>
        </w:rPr>
        <w:t xml:space="preserve">постановлением Правительства Приморского края от 18.04.2022 № 247-па </w:t>
      </w:r>
      <w:r w:rsidR="00ED0C0B" w:rsidRPr="00ED0C0B">
        <w:rPr>
          <w:rFonts w:cs="Times New Roman"/>
          <w:kern w:val="28"/>
          <w:sz w:val="28"/>
          <w:szCs w:val="28"/>
          <w:lang w:eastAsia="ru-RU"/>
        </w:rPr>
        <w:t xml:space="preserve">«Об установлении случаев </w:t>
      </w:r>
      <w:r w:rsidR="00ED0C0B" w:rsidRPr="00ED0C0B">
        <w:rPr>
          <w:color w:val="000000"/>
          <w:sz w:val="28"/>
          <w:szCs w:val="28"/>
          <w:shd w:val="clear" w:color="auto" w:fill="FFFFFF"/>
        </w:rPr>
        <w:t>утверждения проектов генеральных планов, проектов правил землепользования и застройки, проектов планировки территории, межевания территории, проектов, предусматривающих внесение изменений в указанные документы на территории муниципальных образований Приморского края без проведения общественных обсуждений или публичных слушаний</w:t>
      </w:r>
      <w:r w:rsidR="008E4C21">
        <w:rPr>
          <w:color w:val="000000"/>
          <w:sz w:val="28"/>
          <w:szCs w:val="28"/>
          <w:shd w:val="clear" w:color="auto" w:fill="FFFFFF"/>
        </w:rPr>
        <w:t xml:space="preserve">», </w:t>
      </w:r>
      <w:r w:rsidR="00462897">
        <w:rPr>
          <w:color w:val="000000"/>
          <w:sz w:val="28"/>
          <w:szCs w:val="28"/>
          <w:shd w:val="clear" w:color="auto" w:fill="FFFFFF"/>
        </w:rPr>
        <w:t>Классификатором  видов разрешенного использования  земельных участков, утвержденным Приказом Федеральной службы государственной регистрации</w:t>
      </w:r>
      <w:r w:rsidR="003123ED">
        <w:rPr>
          <w:color w:val="000000"/>
          <w:sz w:val="28"/>
          <w:szCs w:val="28"/>
          <w:shd w:val="clear" w:color="auto" w:fill="FFFFFF"/>
        </w:rPr>
        <w:t xml:space="preserve">, кадастра и картографии от 10.11.2020 г. № П/0412, </w:t>
      </w:r>
      <w:r w:rsidR="008E4C21">
        <w:rPr>
          <w:color w:val="000000"/>
          <w:sz w:val="28"/>
          <w:szCs w:val="28"/>
          <w:shd w:val="clear" w:color="auto" w:fill="FFFFFF"/>
        </w:rPr>
        <w:t>Законом Приморского края «О внесении изменений в Закон Приморского края «О градостроительной деятельности на территории Приморского края» от 29.03.2022 № 1024-КЗ,</w:t>
      </w:r>
      <w:r w:rsidR="00ED0C0B">
        <w:rPr>
          <w:rFonts w:cs="Times New Roman"/>
          <w:kern w:val="28"/>
          <w:sz w:val="28"/>
          <w:szCs w:val="28"/>
          <w:lang w:eastAsia="ru-RU"/>
        </w:rPr>
        <w:t xml:space="preserve"> </w:t>
      </w:r>
      <w:r w:rsidR="00EB0425">
        <w:rPr>
          <w:rFonts w:cs="Times New Roman"/>
          <w:kern w:val="28"/>
          <w:sz w:val="28"/>
          <w:szCs w:val="28"/>
          <w:lang w:eastAsia="ru-RU"/>
        </w:rPr>
        <w:t xml:space="preserve">на основании </w:t>
      </w:r>
      <w:r w:rsidR="00833DFF">
        <w:rPr>
          <w:rFonts w:cs="Times New Roman"/>
          <w:kern w:val="28"/>
          <w:sz w:val="28"/>
          <w:szCs w:val="28"/>
          <w:lang w:eastAsia="ru-RU"/>
        </w:rPr>
        <w:t xml:space="preserve">постановления </w:t>
      </w:r>
      <w:r w:rsidR="00833DFF" w:rsidRPr="007166A8">
        <w:rPr>
          <w:sz w:val="28"/>
          <w:szCs w:val="28"/>
        </w:rPr>
        <w:t xml:space="preserve">администрации Дальнереченского городского округа «О </w:t>
      </w:r>
      <w:r w:rsidR="00ED0C0B" w:rsidRPr="00ED0C0B">
        <w:rPr>
          <w:rFonts w:cs="Times New Roman"/>
          <w:bCs/>
          <w:sz w:val="28"/>
          <w:szCs w:val="28"/>
        </w:rPr>
        <w:t>подготовке проекта</w:t>
      </w:r>
      <w:r w:rsidR="00ED0C0B">
        <w:rPr>
          <w:rFonts w:cs="Times New Roman"/>
          <w:b/>
          <w:bCs/>
          <w:sz w:val="28"/>
          <w:szCs w:val="28"/>
        </w:rPr>
        <w:t xml:space="preserve"> </w:t>
      </w:r>
      <w:r w:rsidR="00ED0C0B">
        <w:rPr>
          <w:sz w:val="28"/>
          <w:szCs w:val="28"/>
        </w:rPr>
        <w:lastRenderedPageBreak/>
        <w:t>внесения</w:t>
      </w:r>
      <w:r w:rsidR="00833DFF" w:rsidRPr="007166A8">
        <w:rPr>
          <w:sz w:val="28"/>
          <w:szCs w:val="28"/>
        </w:rPr>
        <w:t xml:space="preserve"> изменений в  Правила землепользования и застройки Дальнерече</w:t>
      </w:r>
      <w:r w:rsidR="00833DFF">
        <w:rPr>
          <w:sz w:val="28"/>
          <w:szCs w:val="28"/>
        </w:rPr>
        <w:t>нского городского округа</w:t>
      </w:r>
      <w:r w:rsidR="00ED0C0B">
        <w:rPr>
          <w:sz w:val="28"/>
          <w:szCs w:val="28"/>
        </w:rPr>
        <w:t>»</w:t>
      </w:r>
      <w:r w:rsidR="00833DFF">
        <w:rPr>
          <w:rFonts w:cs="Times New Roman"/>
          <w:kern w:val="28"/>
          <w:sz w:val="28"/>
          <w:szCs w:val="28"/>
          <w:lang w:eastAsia="ru-RU"/>
        </w:rPr>
        <w:t xml:space="preserve"> </w:t>
      </w:r>
      <w:r w:rsidR="00ED0C0B">
        <w:rPr>
          <w:rFonts w:cs="Times New Roman"/>
          <w:kern w:val="28"/>
          <w:sz w:val="28"/>
          <w:szCs w:val="28"/>
          <w:lang w:eastAsia="ru-RU"/>
        </w:rPr>
        <w:t>от 07</w:t>
      </w:r>
      <w:r w:rsidR="00ED3BE3">
        <w:rPr>
          <w:rFonts w:cs="Times New Roman"/>
          <w:kern w:val="28"/>
          <w:sz w:val="28"/>
          <w:szCs w:val="28"/>
          <w:lang w:eastAsia="ru-RU"/>
        </w:rPr>
        <w:t xml:space="preserve">.12.2022 № </w:t>
      </w:r>
      <w:r w:rsidR="008B52DA">
        <w:rPr>
          <w:rFonts w:cs="Times New Roman"/>
          <w:kern w:val="28"/>
          <w:sz w:val="28"/>
          <w:szCs w:val="28"/>
          <w:lang w:eastAsia="ru-RU"/>
        </w:rPr>
        <w:t>2084</w:t>
      </w:r>
      <w:r w:rsidR="00ED0C0B">
        <w:rPr>
          <w:rFonts w:cs="Times New Roman"/>
          <w:kern w:val="28"/>
          <w:sz w:val="28"/>
          <w:szCs w:val="28"/>
          <w:lang w:eastAsia="ru-RU"/>
        </w:rPr>
        <w:t>-па</w:t>
      </w:r>
      <w:r w:rsidR="00A36139">
        <w:rPr>
          <w:rFonts w:cs="Times New Roman"/>
          <w:kern w:val="28"/>
          <w:sz w:val="28"/>
          <w:szCs w:val="28"/>
          <w:lang w:eastAsia="ru-RU"/>
        </w:rPr>
        <w:t xml:space="preserve">, </w:t>
      </w:r>
      <w:r w:rsidR="00D51C09">
        <w:rPr>
          <w:kern w:val="28"/>
          <w:sz w:val="28"/>
          <w:szCs w:val="28"/>
        </w:rPr>
        <w:t>Устава</w:t>
      </w:r>
      <w:r w:rsidRPr="008F4BA7">
        <w:rPr>
          <w:kern w:val="28"/>
          <w:sz w:val="28"/>
          <w:szCs w:val="28"/>
        </w:rPr>
        <w:t xml:space="preserve"> Дальнереченского</w:t>
      </w:r>
      <w:r w:rsidRPr="008F4BA7">
        <w:rPr>
          <w:sz w:val="28"/>
          <w:szCs w:val="28"/>
        </w:rPr>
        <w:t xml:space="preserve"> городского округа,  администрация Дальнереченского городского округа</w:t>
      </w:r>
    </w:p>
    <w:p w:rsidR="00D6703F" w:rsidRPr="00DD0935" w:rsidRDefault="00D6703F" w:rsidP="00D6703F">
      <w:pPr>
        <w:tabs>
          <w:tab w:val="left" w:pos="720"/>
        </w:tabs>
        <w:spacing w:line="360" w:lineRule="auto"/>
        <w:jc w:val="both"/>
        <w:rPr>
          <w:rFonts w:cs="Times New Roman"/>
          <w:sz w:val="28"/>
          <w:szCs w:val="28"/>
        </w:rPr>
      </w:pPr>
    </w:p>
    <w:p w:rsidR="00D6703F" w:rsidRDefault="00D6703F" w:rsidP="00D6703F">
      <w:pPr>
        <w:pStyle w:val="a5"/>
        <w:ind w:hanging="43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 ПОСТАНОВЛЯЕТ:</w:t>
      </w:r>
    </w:p>
    <w:p w:rsidR="00D6703F" w:rsidRDefault="00D6703F" w:rsidP="00D6703F">
      <w:pPr>
        <w:pStyle w:val="a5"/>
        <w:ind w:hanging="43"/>
        <w:jc w:val="both"/>
        <w:rPr>
          <w:rFonts w:eastAsia="Times New Roman" w:cs="Times New Roman"/>
          <w:sz w:val="28"/>
          <w:szCs w:val="28"/>
        </w:rPr>
      </w:pPr>
    </w:p>
    <w:p w:rsidR="00462897" w:rsidRPr="009E1AB5" w:rsidRDefault="00462897" w:rsidP="00462897">
      <w:pPr>
        <w:pStyle w:val="a0"/>
        <w:numPr>
          <w:ilvl w:val="0"/>
          <w:numId w:val="3"/>
        </w:numPr>
        <w:spacing w:after="0" w:line="360" w:lineRule="auto"/>
        <w:ind w:left="0" w:firstLine="708"/>
        <w:jc w:val="both"/>
        <w:rPr>
          <w:sz w:val="28"/>
          <w:szCs w:val="28"/>
        </w:rPr>
      </w:pPr>
      <w:r w:rsidRPr="009E1AB5">
        <w:rPr>
          <w:sz w:val="28"/>
          <w:szCs w:val="28"/>
        </w:rPr>
        <w:t>В</w:t>
      </w:r>
      <w:r w:rsidR="000460A9">
        <w:rPr>
          <w:sz w:val="28"/>
          <w:szCs w:val="28"/>
        </w:rPr>
        <w:t xml:space="preserve"> главу 3 «Градостроительные регламенты» </w:t>
      </w:r>
      <w:r>
        <w:rPr>
          <w:sz w:val="28"/>
          <w:szCs w:val="28"/>
        </w:rPr>
        <w:t xml:space="preserve">Правил </w:t>
      </w:r>
      <w:r w:rsidRPr="009E1AB5">
        <w:rPr>
          <w:color w:val="000000"/>
          <w:sz w:val="28"/>
          <w:szCs w:val="28"/>
        </w:rPr>
        <w:t xml:space="preserve"> землепользования и застройки</w:t>
      </w:r>
      <w:r w:rsidRPr="009E1AB5">
        <w:rPr>
          <w:sz w:val="28"/>
          <w:szCs w:val="28"/>
        </w:rPr>
        <w:t xml:space="preserve"> Дальнереченского</w:t>
      </w:r>
      <w:r>
        <w:rPr>
          <w:sz w:val="28"/>
          <w:szCs w:val="28"/>
        </w:rPr>
        <w:t xml:space="preserve"> городского округа, утвержденных</w:t>
      </w:r>
      <w:r w:rsidRPr="009E1AB5">
        <w:rPr>
          <w:sz w:val="28"/>
          <w:szCs w:val="28"/>
        </w:rPr>
        <w:t xml:space="preserve"> решением Думы Дальнереченского городского округа от 25.12.2012 г. № 107</w:t>
      </w:r>
      <w:r>
        <w:rPr>
          <w:sz w:val="28"/>
          <w:szCs w:val="28"/>
        </w:rPr>
        <w:t xml:space="preserve">, (в редакции решений Думы Дальнереченского городского округа от 29.07.2014 № 64, 29.05.2018 № 32, 27.08.2019 № 78, </w:t>
      </w:r>
      <w:r w:rsidRPr="00A36139">
        <w:rPr>
          <w:sz w:val="28"/>
          <w:szCs w:val="28"/>
        </w:rPr>
        <w:t>02.10.2020 № 51, 31.08.2021 № 77</w:t>
      </w:r>
      <w:r>
        <w:rPr>
          <w:sz w:val="28"/>
          <w:szCs w:val="28"/>
        </w:rPr>
        <w:t>)</w:t>
      </w:r>
      <w:r w:rsidR="000542F7">
        <w:rPr>
          <w:sz w:val="28"/>
          <w:szCs w:val="28"/>
        </w:rPr>
        <w:t xml:space="preserve"> (далее - Правила) </w:t>
      </w:r>
      <w:r w:rsidR="000460A9">
        <w:rPr>
          <w:sz w:val="28"/>
          <w:szCs w:val="28"/>
        </w:rPr>
        <w:t>в</w:t>
      </w:r>
      <w:r w:rsidR="000460A9" w:rsidRPr="009E1AB5">
        <w:rPr>
          <w:sz w:val="28"/>
          <w:szCs w:val="28"/>
        </w:rPr>
        <w:t xml:space="preserve">нести </w:t>
      </w:r>
      <w:r w:rsidR="000460A9">
        <w:rPr>
          <w:sz w:val="28"/>
          <w:szCs w:val="28"/>
        </w:rPr>
        <w:t>следующие изменения:</w:t>
      </w:r>
    </w:p>
    <w:p w:rsidR="00462897" w:rsidRDefault="00462897" w:rsidP="00A36139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1.1. Исключить вид</w:t>
      </w:r>
      <w:r w:rsidR="00A36139" w:rsidRPr="00A36139">
        <w:rPr>
          <w:sz w:val="28"/>
          <w:szCs w:val="28"/>
          <w:lang w:eastAsia="ru-RU"/>
        </w:rPr>
        <w:t xml:space="preserve"> разрешенного использования «</w:t>
      </w:r>
      <w:r w:rsidR="00A36139" w:rsidRPr="00A36139">
        <w:rPr>
          <w:sz w:val="28"/>
          <w:szCs w:val="28"/>
        </w:rPr>
        <w:t>Коммунальное обслуживание. Код 3.1»</w:t>
      </w:r>
      <w:r w:rsidR="00A36139" w:rsidRPr="00A36139">
        <w:rPr>
          <w:b/>
          <w:sz w:val="28"/>
          <w:szCs w:val="28"/>
        </w:rPr>
        <w:t xml:space="preserve"> </w:t>
      </w:r>
      <w:r w:rsidR="00A36139" w:rsidRPr="00A36139">
        <w:rPr>
          <w:sz w:val="28"/>
          <w:szCs w:val="28"/>
          <w:lang w:eastAsia="ru-RU"/>
        </w:rPr>
        <w:t xml:space="preserve">для территориальной зоны «Коммунально-складская» (П2), </w:t>
      </w:r>
      <w:r w:rsidR="00A36139" w:rsidRPr="00A36139">
        <w:rPr>
          <w:sz w:val="28"/>
          <w:szCs w:val="28"/>
        </w:rPr>
        <w:t>из вспомогательных видов разрешенного использования</w:t>
      </w:r>
      <w:r>
        <w:rPr>
          <w:sz w:val="28"/>
          <w:szCs w:val="28"/>
        </w:rPr>
        <w:t>.</w:t>
      </w:r>
    </w:p>
    <w:p w:rsidR="00A36139" w:rsidRDefault="00462897" w:rsidP="00A36139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Включить</w:t>
      </w:r>
      <w:r w:rsidR="00A36139" w:rsidRPr="00A36139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вид</w:t>
      </w:r>
      <w:r w:rsidRPr="00A36139">
        <w:rPr>
          <w:sz w:val="28"/>
          <w:szCs w:val="28"/>
          <w:lang w:eastAsia="ru-RU"/>
        </w:rPr>
        <w:t xml:space="preserve"> разрешенного использования «</w:t>
      </w:r>
      <w:r w:rsidRPr="00A36139">
        <w:rPr>
          <w:sz w:val="28"/>
          <w:szCs w:val="28"/>
        </w:rPr>
        <w:t>Коммунальное обслуживание. Код 3.1»</w:t>
      </w:r>
      <w:r w:rsidRPr="00A36139">
        <w:rPr>
          <w:b/>
          <w:sz w:val="28"/>
          <w:szCs w:val="28"/>
        </w:rPr>
        <w:t xml:space="preserve"> </w:t>
      </w:r>
      <w:r w:rsidRPr="00A36139">
        <w:rPr>
          <w:sz w:val="28"/>
          <w:szCs w:val="28"/>
          <w:lang w:eastAsia="ru-RU"/>
        </w:rPr>
        <w:t xml:space="preserve">для территориальной зоны «Коммунально-складская» (П2), </w:t>
      </w:r>
      <w:r w:rsidR="00A36139" w:rsidRPr="00A36139">
        <w:rPr>
          <w:sz w:val="28"/>
          <w:szCs w:val="28"/>
        </w:rPr>
        <w:t>в основные виды разрешенного использования</w:t>
      </w:r>
      <w:r w:rsidR="000460A9">
        <w:rPr>
          <w:sz w:val="28"/>
          <w:szCs w:val="28"/>
        </w:rPr>
        <w:t>.</w:t>
      </w:r>
    </w:p>
    <w:p w:rsidR="00BC7621" w:rsidRPr="00A36139" w:rsidRDefault="000418DE" w:rsidP="00A36139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rFonts w:cs="Times New Roman"/>
          <w:bCs/>
          <w:sz w:val="28"/>
          <w:szCs w:val="28"/>
        </w:rPr>
        <w:t>Изменить минимальный размер земельного участка в территориальной «Зоне размещения объектов социального и коммунально-бытового назначения» (О2) для основного вида разрешенного использования «Оказание услуг связи. Код 3.2.3» с 1000 кв.м на 100 кв.м.</w:t>
      </w:r>
    </w:p>
    <w:p w:rsidR="003123ED" w:rsidRDefault="00462897" w:rsidP="003123ED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Привести виды</w:t>
      </w:r>
      <w:r w:rsidR="00A36139" w:rsidRPr="00A36139">
        <w:rPr>
          <w:sz w:val="28"/>
          <w:szCs w:val="28"/>
        </w:rPr>
        <w:t xml:space="preserve"> разрешенного использования</w:t>
      </w:r>
      <w:r w:rsidR="003123ED">
        <w:rPr>
          <w:sz w:val="28"/>
          <w:szCs w:val="28"/>
        </w:rPr>
        <w:t>, установленные в Правилах,</w:t>
      </w:r>
      <w:r w:rsidR="00A36139" w:rsidRPr="00A36139">
        <w:rPr>
          <w:sz w:val="28"/>
          <w:szCs w:val="28"/>
        </w:rPr>
        <w:t xml:space="preserve"> в соответствие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картографии от 10.11.2020 № П/0412</w:t>
      </w:r>
      <w:r w:rsidR="000542F7">
        <w:rPr>
          <w:sz w:val="28"/>
          <w:szCs w:val="28"/>
        </w:rPr>
        <w:t>, с учетом последних изменений.</w:t>
      </w:r>
    </w:p>
    <w:p w:rsidR="000542F7" w:rsidRDefault="000542F7" w:rsidP="000542F7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sz w:val="28"/>
          <w:szCs w:val="28"/>
        </w:rPr>
        <w:tab/>
        <w:t>3. Добавить вид разрешенного использования «</w:t>
      </w:r>
      <w:r w:rsidRPr="003775BD">
        <w:rPr>
          <w:rFonts w:eastAsia="Times New Roman" w:cs="Times New Roman"/>
          <w:kern w:val="0"/>
          <w:sz w:val="28"/>
          <w:szCs w:val="28"/>
          <w:lang w:eastAsia="ru-RU" w:bidi="ar-SA"/>
        </w:rPr>
        <w:t>Размещение гаражей для собственных нужд. Код 2.7.2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Pr="003775B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0542F7" w:rsidRDefault="000542F7" w:rsidP="000542F7">
      <w:pPr>
        <w:spacing w:line="360" w:lineRule="auto"/>
        <w:jc w:val="both"/>
        <w:rPr>
          <w:sz w:val="28"/>
          <w:szCs w:val="28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(</w:t>
      </w:r>
      <w:r w:rsidRPr="003775BD">
        <w:rPr>
          <w:rFonts w:eastAsia="Times New Roman" w:cs="Times New Roman"/>
          <w:kern w:val="0"/>
          <w:sz w:val="28"/>
          <w:szCs w:val="28"/>
          <w:lang w:eastAsia="ru-RU" w:bidi="ar-SA"/>
        </w:rPr>
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) в  территориальные зоны, </w:t>
      </w:r>
    </w:p>
    <w:p w:rsidR="000542F7" w:rsidRDefault="000542F7" w:rsidP="000542F7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0542F7" w:rsidRDefault="000542F7" w:rsidP="003123ED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</w:p>
    <w:p w:rsidR="003775BD" w:rsidRPr="003775BD" w:rsidRDefault="003775BD" w:rsidP="003775BD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sz w:val="28"/>
          <w:szCs w:val="28"/>
        </w:rPr>
        <w:tab/>
      </w:r>
      <w:r w:rsidR="003123ED" w:rsidRPr="003775BD">
        <w:rPr>
          <w:sz w:val="28"/>
          <w:szCs w:val="28"/>
        </w:rPr>
        <w:t xml:space="preserve">2.1. </w:t>
      </w:r>
      <w:r w:rsidR="003123ED" w:rsidRPr="003775B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Для индивидуального жилищного строительства. Код 2.1. </w:t>
      </w:r>
    </w:p>
    <w:p w:rsidR="003123ED" w:rsidRPr="003775BD" w:rsidRDefault="003123ED" w:rsidP="003775BD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3775B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</w:r>
    </w:p>
    <w:p w:rsidR="003123ED" w:rsidRPr="003123ED" w:rsidRDefault="003123ED" w:rsidP="003775BD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3123E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выращивание сельскохозяйственных культур; </w:t>
      </w:r>
    </w:p>
    <w:p w:rsidR="003775BD" w:rsidRDefault="003123ED" w:rsidP="003775BD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3123ED">
        <w:rPr>
          <w:rFonts w:eastAsia="Times New Roman" w:cs="Times New Roman"/>
          <w:kern w:val="0"/>
          <w:sz w:val="28"/>
          <w:szCs w:val="28"/>
          <w:lang w:eastAsia="ru-RU" w:bidi="ar-SA"/>
        </w:rPr>
        <w:t>размещение гаражей для собственных нужд и хозяйственных построек</w:t>
      </w:r>
      <w:r w:rsidR="003775BD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3123ED" w:rsidRDefault="003775BD" w:rsidP="003775BD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3775B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2.2. </w:t>
      </w:r>
      <w:r w:rsidR="003123ED" w:rsidRPr="003123E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3775BD">
        <w:rPr>
          <w:rFonts w:eastAsia="Times New Roman" w:cs="Times New Roman"/>
          <w:kern w:val="0"/>
          <w:sz w:val="28"/>
          <w:szCs w:val="28"/>
          <w:lang w:eastAsia="ru-RU" w:bidi="ar-SA"/>
        </w:rPr>
        <w:t>Блокированная жилая застройка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 w:rsidRPr="003775BD">
        <w:rPr>
          <w:rFonts w:eastAsia="Times New Roman" w:cs="Times New Roman"/>
          <w:kern w:val="0"/>
          <w:sz w:val="28"/>
          <w:szCs w:val="28"/>
          <w:lang w:eastAsia="ru-RU" w:bidi="ar-SA"/>
        </w:rPr>
        <w:t>Код 2.3</w:t>
      </w:r>
    </w:p>
    <w:p w:rsidR="003775BD" w:rsidRDefault="003775BD" w:rsidP="003775BD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3775BD">
        <w:rPr>
          <w:rFonts w:eastAsia="Times New Roman" w:cs="Times New Roman"/>
          <w:kern w:val="0"/>
          <w:sz w:val="28"/>
          <w:szCs w:val="28"/>
          <w:lang w:eastAsia="ru-RU" w:bidi="ar-SA"/>
        </w:rPr>
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3775BD" w:rsidRPr="003775BD" w:rsidRDefault="003775BD" w:rsidP="003775BD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3775BD">
        <w:rPr>
          <w:rFonts w:eastAsia="Times New Roman" w:cs="Times New Roman"/>
          <w:kern w:val="0"/>
          <w:sz w:val="28"/>
          <w:szCs w:val="28"/>
          <w:lang w:eastAsia="ru-RU" w:bidi="ar-SA"/>
        </w:rPr>
        <w:t>2.3.  Хранение автотранспорта. Код 2.7.1</w:t>
      </w:r>
    </w:p>
    <w:p w:rsidR="003775BD" w:rsidRDefault="003775BD" w:rsidP="003775BD">
      <w:pPr>
        <w:spacing w:line="360" w:lineRule="auto"/>
        <w:jc w:val="both"/>
        <w:rPr>
          <w:sz w:val="28"/>
          <w:szCs w:val="28"/>
        </w:rPr>
      </w:pPr>
      <w:r w:rsidRPr="003775BD">
        <w:rPr>
          <w:sz w:val="28"/>
          <w:szCs w:val="28"/>
        </w:rPr>
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</w:t>
      </w:r>
      <w:hyperlink r:id="rId11" w:history="1">
        <w:r w:rsidRPr="003775BD">
          <w:rPr>
            <w:rStyle w:val="a4"/>
            <w:sz w:val="28"/>
            <w:szCs w:val="28"/>
          </w:rPr>
          <w:t>кодами 2.7.2</w:t>
        </w:r>
      </w:hyperlink>
      <w:r w:rsidRPr="003775BD">
        <w:rPr>
          <w:sz w:val="28"/>
          <w:szCs w:val="28"/>
        </w:rPr>
        <w:t xml:space="preserve">, </w:t>
      </w:r>
      <w:hyperlink r:id="rId12" w:history="1">
        <w:r w:rsidRPr="003775BD">
          <w:rPr>
            <w:rStyle w:val="a4"/>
            <w:sz w:val="28"/>
            <w:szCs w:val="28"/>
          </w:rPr>
          <w:t>4.9</w:t>
        </w:r>
      </w:hyperlink>
      <w:r>
        <w:rPr>
          <w:sz w:val="28"/>
          <w:szCs w:val="28"/>
        </w:rPr>
        <w:t>.</w:t>
      </w:r>
    </w:p>
    <w:p w:rsidR="006D0B5D" w:rsidRDefault="003775BD" w:rsidP="000542F7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sz w:val="28"/>
          <w:szCs w:val="28"/>
        </w:rPr>
        <w:tab/>
      </w:r>
    </w:p>
    <w:p w:rsidR="006D0B5D" w:rsidRPr="006D0B5D" w:rsidRDefault="006D0B5D" w:rsidP="006D0B5D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ab/>
      </w:r>
      <w:r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2.5. </w:t>
      </w:r>
      <w:r w:rsidR="003775BD"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>Гостиничное обслуживание. Код 4.7</w:t>
      </w:r>
    </w:p>
    <w:p w:rsidR="006D0B5D" w:rsidRDefault="006D0B5D" w:rsidP="006D0B5D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Размещение гостиниц </w:t>
      </w:r>
    </w:p>
    <w:p w:rsidR="006D0B5D" w:rsidRPr="006D0B5D" w:rsidRDefault="006D0B5D" w:rsidP="006D0B5D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2.6. Туристическое обслуживание. Код 5.2.1.</w:t>
      </w:r>
    </w:p>
    <w:p w:rsidR="006D0B5D" w:rsidRPr="006D0B5D" w:rsidRDefault="006D0B5D" w:rsidP="006D0B5D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Размещение пансионатов, гостиниц, кемпингов, домов отдыха, не оказывающих услуги по лечению; </w:t>
      </w:r>
    </w:p>
    <w:p w:rsidR="006D0B5D" w:rsidRDefault="006D0B5D" w:rsidP="006D0B5D">
      <w:pPr>
        <w:widowControl/>
        <w:suppressAutoHyphens w:val="0"/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размещение детских лагерей </w:t>
      </w:r>
    </w:p>
    <w:p w:rsidR="006D0B5D" w:rsidRDefault="006D0B5D" w:rsidP="006D0B5D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2.7. Легкая промышленность. Код 6.3. </w:t>
      </w:r>
    </w:p>
    <w:p w:rsidR="006D0B5D" w:rsidRDefault="006D0B5D" w:rsidP="006D0B5D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 </w:t>
      </w:r>
    </w:p>
    <w:p w:rsidR="006D0B5D" w:rsidRDefault="006D0B5D" w:rsidP="006D0B5D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2.8. Ведение садоводства. Код 13.2 </w:t>
      </w:r>
    </w:p>
    <w:p w:rsidR="006D0B5D" w:rsidRPr="006D0B5D" w:rsidRDefault="006D0B5D" w:rsidP="006D0B5D">
      <w:pPr>
        <w:spacing w:line="360" w:lineRule="auto"/>
        <w:jc w:val="both"/>
        <w:rPr>
          <w:sz w:val="28"/>
          <w:szCs w:val="28"/>
        </w:rPr>
      </w:pPr>
      <w:r w:rsidRPr="006D0B5D">
        <w:rPr>
          <w:sz w:val="28"/>
          <w:szCs w:val="28"/>
        </w:rPr>
        <w:t xml:space="preserve">Осуществление отдыха и (или) выращивания гражданами для собственных нужд сельскохозяйственных культур; </w:t>
      </w:r>
    </w:p>
    <w:p w:rsidR="006D0B5D" w:rsidRDefault="006D0B5D" w:rsidP="006D0B5D">
      <w:pPr>
        <w:spacing w:line="360" w:lineRule="auto"/>
        <w:jc w:val="both"/>
        <w:rPr>
          <w:sz w:val="28"/>
          <w:szCs w:val="28"/>
        </w:rPr>
      </w:pPr>
      <w:r w:rsidRPr="006D0B5D">
        <w:rPr>
          <w:sz w:val="28"/>
          <w:szCs w:val="28"/>
        </w:rPr>
        <w:t xml:space="preserve">размещение для собственных нужд садового дома, жилого дома, указанного в описании вида разрешенного использования с </w:t>
      </w:r>
      <w:hyperlink r:id="rId13" w:history="1">
        <w:r w:rsidRPr="006D0B5D">
          <w:rPr>
            <w:rStyle w:val="a4"/>
            <w:sz w:val="28"/>
            <w:szCs w:val="28"/>
          </w:rPr>
          <w:t>кодом 2.1</w:t>
        </w:r>
      </w:hyperlink>
      <w:r w:rsidRPr="006D0B5D">
        <w:rPr>
          <w:sz w:val="28"/>
          <w:szCs w:val="28"/>
        </w:rPr>
        <w:t xml:space="preserve">, хозяйственных построек и гаражей для собственных нужд </w:t>
      </w:r>
    </w:p>
    <w:p w:rsidR="006D0B5D" w:rsidRDefault="006D0B5D" w:rsidP="006D0B5D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sz w:val="28"/>
          <w:szCs w:val="28"/>
        </w:rPr>
        <w:tab/>
      </w:r>
      <w:r w:rsidRPr="006D0B5D">
        <w:rPr>
          <w:sz w:val="28"/>
          <w:szCs w:val="28"/>
        </w:rPr>
        <w:t xml:space="preserve">2.9. </w:t>
      </w:r>
      <w:r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Земельные участки, входящие в состав общего имущества собственников индивидуальных жилых домов в малоэтажном жилом комплексе. Код 14.0 </w:t>
      </w:r>
    </w:p>
    <w:p w:rsidR="003123ED" w:rsidRDefault="006D0B5D" w:rsidP="000460A9">
      <w:pPr>
        <w:spacing w:line="360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6D0B5D">
        <w:rPr>
          <w:rFonts w:eastAsia="Times New Roman" w:cs="Times New Roman"/>
          <w:kern w:val="0"/>
          <w:sz w:val="28"/>
          <w:szCs w:val="28"/>
          <w:lang w:eastAsia="ru-RU" w:bidi="ar-SA"/>
        </w:rPr>
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</w:t>
      </w:r>
      <w:r w:rsidR="000460A9">
        <w:rPr>
          <w:rFonts w:eastAsia="Times New Roman" w:cs="Times New Roman"/>
          <w:kern w:val="0"/>
          <w:sz w:val="28"/>
          <w:szCs w:val="28"/>
          <w:lang w:eastAsia="ru-RU" w:bidi="ar-SA"/>
        </w:rPr>
        <w:t>в в малоэтажном жилом комплексе.</w:t>
      </w:r>
    </w:p>
    <w:p w:rsidR="000460A9" w:rsidRPr="000460A9" w:rsidRDefault="000460A9" w:rsidP="000460A9">
      <w:pP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 xml:space="preserve">3. </w:t>
      </w:r>
      <w:r w:rsidRPr="00B26AFC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Настоящее постановление подлежит опубликованию в газете «Ударный фронт»</w:t>
      </w:r>
      <w:r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0460A9" w:rsidRDefault="000460A9" w:rsidP="000460A9">
      <w:pPr>
        <w:pStyle w:val="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 xml:space="preserve">4. </w:t>
      </w:r>
      <w:r>
        <w:rPr>
          <w:sz w:val="28"/>
          <w:szCs w:val="28"/>
        </w:rPr>
        <w:t xml:space="preserve">Организационно-информационному отделу администрации </w:t>
      </w:r>
      <w:r w:rsidRPr="00A36814">
        <w:rPr>
          <w:sz w:val="28"/>
          <w:szCs w:val="28"/>
        </w:rPr>
        <w:lastRenderedPageBreak/>
        <w:t>Дальнереченского городского округа</w:t>
      </w:r>
      <w:r>
        <w:rPr>
          <w:sz w:val="28"/>
          <w:szCs w:val="28"/>
        </w:rPr>
        <w:t xml:space="preserve"> (Димова) настоящее постановление разместить на официальном сайте </w:t>
      </w:r>
      <w:r w:rsidRPr="00A36814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>.</w:t>
      </w:r>
    </w:p>
    <w:p w:rsidR="00CE4F55" w:rsidRDefault="00CE4F55" w:rsidP="000460A9">
      <w:pPr>
        <w:pStyle w:val="3"/>
        <w:spacing w:line="360" w:lineRule="auto"/>
        <w:ind w:left="0" w:firstLine="567"/>
        <w:jc w:val="both"/>
        <w:rPr>
          <w:sz w:val="28"/>
          <w:szCs w:val="28"/>
        </w:rPr>
      </w:pPr>
    </w:p>
    <w:p w:rsidR="000460A9" w:rsidRDefault="000460A9" w:rsidP="000460A9">
      <w:pPr>
        <w:pStyle w:val="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05C97" w:rsidRDefault="00205C97" w:rsidP="00205C97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0460A9" w:rsidP="00205C97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Глава</w:t>
      </w:r>
      <w:r w:rsidR="00205C97" w:rsidRPr="00BD4B05">
        <w:rPr>
          <w:rFonts w:cs="Times New Roman"/>
          <w:sz w:val="28"/>
          <w:szCs w:val="28"/>
        </w:rPr>
        <w:t xml:space="preserve"> </w:t>
      </w:r>
      <w:r w:rsidR="00205C97">
        <w:rPr>
          <w:rFonts w:cs="Times New Roman"/>
          <w:color w:val="000000"/>
          <w:sz w:val="28"/>
          <w:szCs w:val="28"/>
          <w:lang w:eastAsia="ru-RU"/>
        </w:rPr>
        <w:t xml:space="preserve">Дальнереченского </w:t>
      </w:r>
    </w:p>
    <w:p w:rsidR="00205C97" w:rsidRPr="00A36139" w:rsidRDefault="00205C97" w:rsidP="00205C97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 xml:space="preserve">городского округа                                           </w:t>
      </w:r>
      <w:r w:rsidR="000460A9">
        <w:rPr>
          <w:rFonts w:cs="Times New Roman"/>
          <w:color w:val="000000"/>
          <w:sz w:val="28"/>
          <w:szCs w:val="28"/>
          <w:lang w:eastAsia="ru-RU"/>
        </w:rPr>
        <w:tab/>
      </w:r>
      <w:r w:rsidR="000460A9">
        <w:rPr>
          <w:rFonts w:cs="Times New Roman"/>
          <w:color w:val="000000"/>
          <w:sz w:val="28"/>
          <w:szCs w:val="28"/>
          <w:lang w:eastAsia="ru-RU"/>
        </w:rPr>
        <w:tab/>
      </w:r>
      <w:r w:rsidR="000460A9">
        <w:rPr>
          <w:rFonts w:cs="Times New Roman"/>
          <w:color w:val="000000"/>
          <w:sz w:val="28"/>
          <w:szCs w:val="28"/>
          <w:lang w:eastAsia="ru-RU"/>
        </w:rPr>
        <w:tab/>
        <w:t xml:space="preserve">      С.В</w:t>
      </w:r>
      <w:r>
        <w:rPr>
          <w:rFonts w:cs="Times New Roman"/>
          <w:color w:val="000000"/>
          <w:sz w:val="28"/>
          <w:szCs w:val="28"/>
          <w:lang w:eastAsia="ru-RU"/>
        </w:rPr>
        <w:t>.Старков</w:t>
      </w: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sectPr w:rsidR="000215A0" w:rsidSect="00205C9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BC4" w:rsidRDefault="00851BC4" w:rsidP="005E4E13">
      <w:r>
        <w:separator/>
      </w:r>
    </w:p>
  </w:endnote>
  <w:endnote w:type="continuationSeparator" w:id="1">
    <w:p w:rsidR="00851BC4" w:rsidRDefault="00851BC4" w:rsidP="005E4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1" w:usb1="08070000" w:usb2="00000010" w:usb3="00000000" w:csb0="00020000" w:csb1="00000000"/>
  </w:font>
  <w:font w:name="unifont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BC4" w:rsidRDefault="00851BC4" w:rsidP="005E4E13">
      <w:r>
        <w:separator/>
      </w:r>
    </w:p>
  </w:footnote>
  <w:footnote w:type="continuationSeparator" w:id="1">
    <w:p w:rsidR="00851BC4" w:rsidRDefault="00851BC4" w:rsidP="005E4E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3CC782D"/>
    <w:multiLevelType w:val="hybridMultilevel"/>
    <w:tmpl w:val="64C8D98E"/>
    <w:lvl w:ilvl="0" w:tplc="714E273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C33E23"/>
    <w:multiLevelType w:val="multilevel"/>
    <w:tmpl w:val="5DCA6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63041D"/>
    <w:multiLevelType w:val="hybridMultilevel"/>
    <w:tmpl w:val="64C8D98E"/>
    <w:lvl w:ilvl="0" w:tplc="714E273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F120E58"/>
    <w:multiLevelType w:val="hybridMultilevel"/>
    <w:tmpl w:val="69985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B98"/>
    <w:rsid w:val="00005B71"/>
    <w:rsid w:val="000114B9"/>
    <w:rsid w:val="00017A9E"/>
    <w:rsid w:val="000215A0"/>
    <w:rsid w:val="000418DE"/>
    <w:rsid w:val="000460A9"/>
    <w:rsid w:val="00050E77"/>
    <w:rsid w:val="000542F7"/>
    <w:rsid w:val="0005718C"/>
    <w:rsid w:val="000868F0"/>
    <w:rsid w:val="000B6BCE"/>
    <w:rsid w:val="000D2B63"/>
    <w:rsid w:val="000F2F11"/>
    <w:rsid w:val="00106140"/>
    <w:rsid w:val="001108A8"/>
    <w:rsid w:val="00111ABE"/>
    <w:rsid w:val="00146BCA"/>
    <w:rsid w:val="001A4706"/>
    <w:rsid w:val="001E1CE5"/>
    <w:rsid w:val="00202600"/>
    <w:rsid w:val="00205C97"/>
    <w:rsid w:val="00211432"/>
    <w:rsid w:val="002126AB"/>
    <w:rsid w:val="00236BB1"/>
    <w:rsid w:val="00243E05"/>
    <w:rsid w:val="00260794"/>
    <w:rsid w:val="00274CE2"/>
    <w:rsid w:val="002754C2"/>
    <w:rsid w:val="002E505E"/>
    <w:rsid w:val="003123ED"/>
    <w:rsid w:val="00355485"/>
    <w:rsid w:val="003775BD"/>
    <w:rsid w:val="00377A4C"/>
    <w:rsid w:val="00387AB2"/>
    <w:rsid w:val="003D1CBD"/>
    <w:rsid w:val="003E7FAD"/>
    <w:rsid w:val="004261A9"/>
    <w:rsid w:val="004438A3"/>
    <w:rsid w:val="00462897"/>
    <w:rsid w:val="00484B10"/>
    <w:rsid w:val="0049138D"/>
    <w:rsid w:val="004A2956"/>
    <w:rsid w:val="004D09E7"/>
    <w:rsid w:val="004D4E46"/>
    <w:rsid w:val="004E3E14"/>
    <w:rsid w:val="005039EB"/>
    <w:rsid w:val="0052637C"/>
    <w:rsid w:val="0052652D"/>
    <w:rsid w:val="00530505"/>
    <w:rsid w:val="005308C0"/>
    <w:rsid w:val="00554BC3"/>
    <w:rsid w:val="00565472"/>
    <w:rsid w:val="00574B53"/>
    <w:rsid w:val="0057587D"/>
    <w:rsid w:val="005B0D12"/>
    <w:rsid w:val="005B648E"/>
    <w:rsid w:val="005B65C2"/>
    <w:rsid w:val="005D569D"/>
    <w:rsid w:val="005E4E13"/>
    <w:rsid w:val="00641D07"/>
    <w:rsid w:val="0064750E"/>
    <w:rsid w:val="00662685"/>
    <w:rsid w:val="00671D02"/>
    <w:rsid w:val="00685303"/>
    <w:rsid w:val="00690C81"/>
    <w:rsid w:val="006A323A"/>
    <w:rsid w:val="006D0B5D"/>
    <w:rsid w:val="006E3CD5"/>
    <w:rsid w:val="006F1863"/>
    <w:rsid w:val="0072166C"/>
    <w:rsid w:val="007439F5"/>
    <w:rsid w:val="00752DF8"/>
    <w:rsid w:val="00767FB3"/>
    <w:rsid w:val="007D1162"/>
    <w:rsid w:val="007F47C0"/>
    <w:rsid w:val="007F6CBE"/>
    <w:rsid w:val="008139DC"/>
    <w:rsid w:val="00833DFF"/>
    <w:rsid w:val="00842782"/>
    <w:rsid w:val="00851BC4"/>
    <w:rsid w:val="0085521C"/>
    <w:rsid w:val="00855C39"/>
    <w:rsid w:val="008622D6"/>
    <w:rsid w:val="0088412A"/>
    <w:rsid w:val="008B33CD"/>
    <w:rsid w:val="008B52DA"/>
    <w:rsid w:val="008C1914"/>
    <w:rsid w:val="008C78F4"/>
    <w:rsid w:val="008E4C21"/>
    <w:rsid w:val="008E5F7E"/>
    <w:rsid w:val="008F254F"/>
    <w:rsid w:val="008F4BA7"/>
    <w:rsid w:val="009213D7"/>
    <w:rsid w:val="0094493E"/>
    <w:rsid w:val="00952D52"/>
    <w:rsid w:val="00961BCD"/>
    <w:rsid w:val="009646EA"/>
    <w:rsid w:val="00976D4F"/>
    <w:rsid w:val="009938BF"/>
    <w:rsid w:val="00995E86"/>
    <w:rsid w:val="009D5BBD"/>
    <w:rsid w:val="009E65B3"/>
    <w:rsid w:val="009F2704"/>
    <w:rsid w:val="00A36139"/>
    <w:rsid w:val="00A6122D"/>
    <w:rsid w:val="00A86934"/>
    <w:rsid w:val="00AB3B29"/>
    <w:rsid w:val="00AB521D"/>
    <w:rsid w:val="00AE5588"/>
    <w:rsid w:val="00B05C42"/>
    <w:rsid w:val="00B10148"/>
    <w:rsid w:val="00B13D84"/>
    <w:rsid w:val="00B14F19"/>
    <w:rsid w:val="00B40355"/>
    <w:rsid w:val="00B50357"/>
    <w:rsid w:val="00B947B3"/>
    <w:rsid w:val="00BB5C1E"/>
    <w:rsid w:val="00BC5E2B"/>
    <w:rsid w:val="00BC7621"/>
    <w:rsid w:val="00BE76AE"/>
    <w:rsid w:val="00BF60E5"/>
    <w:rsid w:val="00C4084E"/>
    <w:rsid w:val="00C71A27"/>
    <w:rsid w:val="00C7728A"/>
    <w:rsid w:val="00C77B76"/>
    <w:rsid w:val="00C87198"/>
    <w:rsid w:val="00CB0DE5"/>
    <w:rsid w:val="00CB4FF2"/>
    <w:rsid w:val="00CB7C99"/>
    <w:rsid w:val="00CC150F"/>
    <w:rsid w:val="00CC48B0"/>
    <w:rsid w:val="00CD1D27"/>
    <w:rsid w:val="00CD3742"/>
    <w:rsid w:val="00CD4A7E"/>
    <w:rsid w:val="00CE4A6B"/>
    <w:rsid w:val="00CE4F55"/>
    <w:rsid w:val="00D117D4"/>
    <w:rsid w:val="00D23AF6"/>
    <w:rsid w:val="00D50B98"/>
    <w:rsid w:val="00D51C09"/>
    <w:rsid w:val="00D5704C"/>
    <w:rsid w:val="00D642D2"/>
    <w:rsid w:val="00D6703F"/>
    <w:rsid w:val="00D72549"/>
    <w:rsid w:val="00DA53EE"/>
    <w:rsid w:val="00DA5B8A"/>
    <w:rsid w:val="00E16A2D"/>
    <w:rsid w:val="00E47B97"/>
    <w:rsid w:val="00E51BCC"/>
    <w:rsid w:val="00E54118"/>
    <w:rsid w:val="00E84B25"/>
    <w:rsid w:val="00EB0425"/>
    <w:rsid w:val="00EB0C55"/>
    <w:rsid w:val="00ED0C0B"/>
    <w:rsid w:val="00ED3BE3"/>
    <w:rsid w:val="00EE24AD"/>
    <w:rsid w:val="00EE5E64"/>
    <w:rsid w:val="00F04D96"/>
    <w:rsid w:val="00F109EC"/>
    <w:rsid w:val="00F21574"/>
    <w:rsid w:val="00F35285"/>
    <w:rsid w:val="00F46037"/>
    <w:rsid w:val="00F475CB"/>
    <w:rsid w:val="00F70010"/>
    <w:rsid w:val="00F7066F"/>
    <w:rsid w:val="00F84A3C"/>
    <w:rsid w:val="00F9492E"/>
    <w:rsid w:val="00FA3DBA"/>
    <w:rsid w:val="00FB4829"/>
    <w:rsid w:val="00FF0921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3F"/>
    <w:pPr>
      <w:widowControl w:val="0"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D6703F"/>
    <w:pPr>
      <w:keepNext/>
      <w:widowControl/>
      <w:tabs>
        <w:tab w:val="num" w:pos="0"/>
      </w:tabs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11ABE"/>
    <w:pPr>
      <w:keepNext/>
      <w:widowControl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6703F"/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character" w:styleId="a4">
    <w:name w:val="Hyperlink"/>
    <w:basedOn w:val="a1"/>
    <w:rsid w:val="00D6703F"/>
    <w:rPr>
      <w:color w:val="000080"/>
      <w:u w:val="single"/>
    </w:rPr>
  </w:style>
  <w:style w:type="paragraph" w:styleId="a5">
    <w:name w:val="Body Text Indent"/>
    <w:basedOn w:val="a0"/>
    <w:link w:val="a6"/>
    <w:rsid w:val="00D6703F"/>
    <w:pPr>
      <w:widowControl/>
      <w:ind w:firstLine="567"/>
    </w:pPr>
    <w:rPr>
      <w:rFonts w:cs="unifont"/>
      <w:sz w:val="20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D6703F"/>
    <w:rPr>
      <w:rFonts w:ascii="Times New Roman" w:eastAsia="Droid Sans Fallback" w:hAnsi="Times New Roman" w:cs="unifont"/>
      <w:kern w:val="1"/>
      <w:sz w:val="20"/>
      <w:szCs w:val="24"/>
      <w:lang w:eastAsia="ru-RU" w:bidi="hi-IN"/>
    </w:rPr>
  </w:style>
  <w:style w:type="paragraph" w:customStyle="1" w:styleId="31">
    <w:name w:val="Основной текст с отступом 31"/>
    <w:basedOn w:val="a"/>
    <w:rsid w:val="00D6703F"/>
    <w:pPr>
      <w:tabs>
        <w:tab w:val="left" w:pos="0"/>
      </w:tabs>
      <w:ind w:firstLine="709"/>
      <w:jc w:val="both"/>
    </w:pPr>
    <w:rPr>
      <w:szCs w:val="20"/>
    </w:rPr>
  </w:style>
  <w:style w:type="paragraph" w:styleId="a0">
    <w:name w:val="Body Text"/>
    <w:basedOn w:val="a"/>
    <w:link w:val="a7"/>
    <w:uiPriority w:val="99"/>
    <w:semiHidden/>
    <w:unhideWhenUsed/>
    <w:rsid w:val="00D6703F"/>
    <w:pPr>
      <w:spacing w:after="120"/>
    </w:pPr>
    <w:rPr>
      <w:rFonts w:cs="Mangal"/>
      <w:szCs w:val="21"/>
    </w:rPr>
  </w:style>
  <w:style w:type="character" w:customStyle="1" w:styleId="a7">
    <w:name w:val="Основной текст Знак"/>
    <w:basedOn w:val="a1"/>
    <w:link w:val="a0"/>
    <w:uiPriority w:val="99"/>
    <w:semiHidden/>
    <w:rsid w:val="00D6703F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8">
    <w:name w:val="List Paragraph"/>
    <w:basedOn w:val="a"/>
    <w:uiPriority w:val="34"/>
    <w:qFormat/>
    <w:rsid w:val="00685303"/>
    <w:pPr>
      <w:ind w:left="720"/>
      <w:contextualSpacing/>
    </w:pPr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F092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1"/>
    <w:link w:val="a9"/>
    <w:uiPriority w:val="99"/>
    <w:semiHidden/>
    <w:rsid w:val="00FF0921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b">
    <w:name w:val="header"/>
    <w:basedOn w:val="a"/>
    <w:link w:val="ac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1"/>
    <w:link w:val="ab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d">
    <w:name w:val="footer"/>
    <w:basedOn w:val="a"/>
    <w:link w:val="ae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1"/>
    <w:link w:val="ad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blk">
    <w:name w:val="blk"/>
    <w:basedOn w:val="a1"/>
    <w:rsid w:val="00CD3742"/>
  </w:style>
  <w:style w:type="paragraph" w:customStyle="1" w:styleId="formattexttopleveltext">
    <w:name w:val="formattext topleveltext"/>
    <w:basedOn w:val="a"/>
    <w:rsid w:val="000F2F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40">
    <w:name w:val="Заголовок 4 Знак"/>
    <w:basedOn w:val="a1"/>
    <w:link w:val="4"/>
    <w:rsid w:val="00111AB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s1">
    <w:name w:val="s_1"/>
    <w:basedOn w:val="a"/>
    <w:rsid w:val="00EE5E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3">
    <w:name w:val="Body Text Indent 3"/>
    <w:basedOn w:val="a"/>
    <w:link w:val="30"/>
    <w:uiPriority w:val="99"/>
    <w:semiHidden/>
    <w:unhideWhenUsed/>
    <w:rsid w:val="000460A9"/>
    <w:pPr>
      <w:spacing w:after="120"/>
      <w:ind w:left="283"/>
    </w:pPr>
    <w:rPr>
      <w:rFonts w:cs="Mangal"/>
      <w:sz w:val="16"/>
      <w:szCs w:val="14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0460A9"/>
    <w:rPr>
      <w:rFonts w:ascii="Times New Roman" w:eastAsia="Droid Sans Fallback" w:hAnsi="Times New Roman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23603&amp;dst=100085&amp;field=134&amp;date=08.12.2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23603&amp;dst=100250&amp;field=134&amp;date=08.12.20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23603&amp;dst=11&amp;field=134&amp;date=08.12.20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DA5AC8A84ECAE9A155ECE6E6C17E056BFE10CBC1A318835B8195D056704BO9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CAD7-91CC-4870-A42E-2CF18DF6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Спевак Валерия Александровна</dc:creator>
  <cp:lastModifiedBy>Фатеева</cp:lastModifiedBy>
  <cp:revision>6</cp:revision>
  <cp:lastPrinted>2022-12-07T00:21:00Z</cp:lastPrinted>
  <dcterms:created xsi:type="dcterms:W3CDTF">2022-12-08T01:07:00Z</dcterms:created>
  <dcterms:modified xsi:type="dcterms:W3CDTF">2022-12-26T23:22:00Z</dcterms:modified>
</cp:coreProperties>
</file>