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21" w:rsidRDefault="005E4521" w:rsidP="00703DF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ымянный" style="width:42pt;height:52.5pt;visibility:visible">
            <v:imagedata r:id="rId7" o:title=""/>
          </v:shape>
        </w:pict>
      </w:r>
    </w:p>
    <w:p w:rsidR="005E4521" w:rsidRDefault="005E4521" w:rsidP="00703DF3">
      <w:pPr>
        <w:jc w:val="center"/>
        <w:rPr>
          <w:sz w:val="10"/>
          <w:szCs w:val="10"/>
        </w:rPr>
      </w:pPr>
    </w:p>
    <w:p w:rsidR="005E4521" w:rsidRPr="00134B7A" w:rsidRDefault="005E4521" w:rsidP="00235A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 </w:t>
      </w:r>
      <w:r w:rsidRPr="00134B7A">
        <w:rPr>
          <w:b/>
          <w:bCs/>
          <w:sz w:val="28"/>
          <w:szCs w:val="28"/>
        </w:rPr>
        <w:t>АДМИНИСТРАЦИЯ</w:t>
      </w:r>
    </w:p>
    <w:p w:rsidR="005E4521" w:rsidRPr="00134B7A" w:rsidRDefault="005E4521" w:rsidP="00235A01">
      <w:pPr>
        <w:jc w:val="center"/>
        <w:rPr>
          <w:b/>
          <w:bCs/>
          <w:sz w:val="28"/>
          <w:szCs w:val="28"/>
        </w:rPr>
      </w:pPr>
      <w:r w:rsidRPr="00134B7A">
        <w:rPr>
          <w:b/>
          <w:bCs/>
          <w:sz w:val="28"/>
          <w:szCs w:val="28"/>
        </w:rPr>
        <w:t>ДАЛЬНЕРЕЧЕНСКОГО ГОРОДСКОГО ОКРУГА</w:t>
      </w:r>
    </w:p>
    <w:p w:rsidR="005E4521" w:rsidRPr="00134B7A" w:rsidRDefault="005E4521" w:rsidP="00235A01">
      <w:pPr>
        <w:jc w:val="center"/>
        <w:rPr>
          <w:b/>
          <w:bCs/>
          <w:sz w:val="28"/>
          <w:szCs w:val="28"/>
        </w:rPr>
      </w:pPr>
      <w:r w:rsidRPr="00134B7A">
        <w:rPr>
          <w:b/>
          <w:bCs/>
          <w:sz w:val="28"/>
          <w:szCs w:val="28"/>
        </w:rPr>
        <w:t>ПРИМОРСКОГО  КРАЯ</w:t>
      </w:r>
    </w:p>
    <w:p w:rsidR="005E4521" w:rsidRPr="000224A1" w:rsidRDefault="005E4521" w:rsidP="00703DF3">
      <w:pPr>
        <w:jc w:val="center"/>
        <w:rPr>
          <w:b/>
          <w:bCs/>
          <w:sz w:val="24"/>
          <w:szCs w:val="24"/>
        </w:rPr>
      </w:pPr>
    </w:p>
    <w:p w:rsidR="005E4521" w:rsidRPr="000224A1" w:rsidRDefault="005E4521" w:rsidP="00703DF3">
      <w:pPr>
        <w:jc w:val="center"/>
        <w:rPr>
          <w:sz w:val="24"/>
          <w:szCs w:val="24"/>
        </w:rPr>
      </w:pPr>
    </w:p>
    <w:p w:rsidR="005E4521" w:rsidRPr="00F80460" w:rsidRDefault="005E4521" w:rsidP="00235A01">
      <w:pPr>
        <w:jc w:val="center"/>
        <w:rPr>
          <w:sz w:val="28"/>
          <w:szCs w:val="28"/>
        </w:rPr>
      </w:pPr>
      <w:r w:rsidRPr="00F80460">
        <w:rPr>
          <w:sz w:val="28"/>
          <w:szCs w:val="28"/>
        </w:rPr>
        <w:t>ПОСТАНОВЛЕНИЕ</w:t>
      </w:r>
    </w:p>
    <w:p w:rsidR="005E4521" w:rsidRPr="000224A1" w:rsidRDefault="005E4521" w:rsidP="00703DF3">
      <w:pPr>
        <w:jc w:val="center"/>
        <w:rPr>
          <w:sz w:val="24"/>
          <w:szCs w:val="24"/>
        </w:rPr>
      </w:pPr>
    </w:p>
    <w:p w:rsidR="005E4521" w:rsidRPr="000224A1" w:rsidRDefault="005E4521" w:rsidP="00703DF3">
      <w:pPr>
        <w:jc w:val="center"/>
        <w:rPr>
          <w:sz w:val="24"/>
          <w:szCs w:val="24"/>
        </w:rPr>
      </w:pPr>
    </w:p>
    <w:p w:rsidR="005E4521" w:rsidRPr="007C3668" w:rsidRDefault="005E4521" w:rsidP="00703DF3">
      <w:pPr>
        <w:jc w:val="both"/>
        <w:rPr>
          <w:sz w:val="16"/>
          <w:szCs w:val="16"/>
        </w:rPr>
      </w:pPr>
      <w:r>
        <w:rPr>
          <w:sz w:val="26"/>
          <w:szCs w:val="26"/>
        </w:rPr>
        <w:t xml:space="preserve">08 августа 2016 года                      </w:t>
      </w:r>
      <w:r w:rsidRPr="003C65C3">
        <w:rPr>
          <w:sz w:val="26"/>
          <w:szCs w:val="26"/>
        </w:rPr>
        <w:t>г. Даль</w:t>
      </w:r>
      <w:r>
        <w:rPr>
          <w:sz w:val="26"/>
          <w:szCs w:val="26"/>
        </w:rPr>
        <w:t>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№ 636</w:t>
      </w:r>
    </w:p>
    <w:p w:rsidR="005E4521" w:rsidRPr="000224A1" w:rsidRDefault="005E4521">
      <w:pPr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                                         </w:t>
      </w:r>
    </w:p>
    <w:p w:rsidR="005E4521" w:rsidRPr="000224A1" w:rsidRDefault="005E4521">
      <w:pPr>
        <w:rPr>
          <w:sz w:val="24"/>
          <w:szCs w:val="24"/>
        </w:rPr>
      </w:pPr>
    </w:p>
    <w:p w:rsidR="005E4521" w:rsidRPr="000224A1" w:rsidRDefault="005E4521">
      <w:pPr>
        <w:rPr>
          <w:sz w:val="24"/>
          <w:szCs w:val="24"/>
        </w:rPr>
      </w:pPr>
    </w:p>
    <w:tbl>
      <w:tblPr>
        <w:tblW w:w="10173" w:type="dxa"/>
        <w:tblInd w:w="-106" w:type="dxa"/>
        <w:tblLayout w:type="fixed"/>
        <w:tblLook w:val="0000"/>
      </w:tblPr>
      <w:tblGrid>
        <w:gridCol w:w="10173"/>
      </w:tblGrid>
      <w:tr w:rsidR="005E4521" w:rsidRPr="00085B77">
        <w:tc>
          <w:tcPr>
            <w:tcW w:w="10173" w:type="dxa"/>
          </w:tcPr>
          <w:p w:rsidR="005E4521" w:rsidRDefault="005E4521" w:rsidP="00703DF3">
            <w:pPr>
              <w:jc w:val="center"/>
              <w:rPr>
                <w:b/>
                <w:bCs/>
                <w:sz w:val="28"/>
                <w:szCs w:val="28"/>
              </w:rPr>
            </w:pPr>
            <w:r w:rsidRPr="00235A01">
              <w:rPr>
                <w:b/>
                <w:bCs/>
                <w:sz w:val="28"/>
                <w:szCs w:val="28"/>
              </w:rPr>
              <w:t xml:space="preserve">Об утверждении </w:t>
            </w:r>
            <w:r>
              <w:rPr>
                <w:b/>
                <w:bCs/>
                <w:sz w:val="28"/>
                <w:szCs w:val="28"/>
              </w:rPr>
              <w:t>методики прогнозирования поступлений</w:t>
            </w:r>
          </w:p>
          <w:p w:rsidR="005E4521" w:rsidRPr="00235A01" w:rsidRDefault="005E4521" w:rsidP="00703D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 источникам финансирования дефицита </w:t>
            </w:r>
            <w:r w:rsidRPr="00235A01">
              <w:rPr>
                <w:b/>
                <w:bCs/>
                <w:sz w:val="28"/>
                <w:szCs w:val="28"/>
              </w:rPr>
              <w:t xml:space="preserve">бюджета  </w:t>
            </w:r>
          </w:p>
          <w:p w:rsidR="005E4521" w:rsidRPr="00235A01" w:rsidRDefault="005E4521" w:rsidP="000224A1">
            <w:pPr>
              <w:jc w:val="center"/>
              <w:rPr>
                <w:b/>
                <w:bCs/>
                <w:sz w:val="28"/>
                <w:szCs w:val="28"/>
              </w:rPr>
            </w:pPr>
            <w:r w:rsidRPr="00235A01">
              <w:rPr>
                <w:b/>
                <w:bCs/>
                <w:sz w:val="28"/>
                <w:szCs w:val="28"/>
              </w:rPr>
              <w:t xml:space="preserve">Дальнереченского городского округа </w:t>
            </w:r>
          </w:p>
        </w:tc>
      </w:tr>
    </w:tbl>
    <w:p w:rsidR="005E4521" w:rsidRPr="000224A1" w:rsidRDefault="005E4521" w:rsidP="002A4227">
      <w:pPr>
        <w:pStyle w:val="BodyText"/>
        <w:spacing w:line="240" w:lineRule="auto"/>
        <w:rPr>
          <w:sz w:val="24"/>
          <w:szCs w:val="24"/>
        </w:rPr>
      </w:pPr>
    </w:p>
    <w:p w:rsidR="005E4521" w:rsidRPr="000224A1" w:rsidRDefault="005E4521" w:rsidP="002A4227">
      <w:pPr>
        <w:pStyle w:val="BodyText"/>
        <w:spacing w:line="240" w:lineRule="auto"/>
        <w:rPr>
          <w:sz w:val="24"/>
          <w:szCs w:val="24"/>
        </w:rPr>
      </w:pPr>
    </w:p>
    <w:p w:rsidR="005E4521" w:rsidRPr="002A2778" w:rsidRDefault="005E4521" w:rsidP="000224A1">
      <w:pPr>
        <w:pStyle w:val="BodyText"/>
        <w:ind w:firstLine="709"/>
        <w:rPr>
          <w:sz w:val="28"/>
          <w:szCs w:val="28"/>
        </w:rPr>
      </w:pPr>
      <w:r w:rsidRPr="002A2778">
        <w:rPr>
          <w:sz w:val="28"/>
          <w:szCs w:val="28"/>
        </w:rPr>
        <w:tab/>
        <w:t>В соответствии с</w:t>
      </w:r>
      <w:r>
        <w:rPr>
          <w:sz w:val="28"/>
          <w:szCs w:val="28"/>
        </w:rPr>
        <w:t xml:space="preserve"> пунктом 1</w:t>
      </w:r>
      <w:r w:rsidRPr="002A2778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 160</w:t>
      </w:r>
      <w:r w:rsidRPr="002A2778">
        <w:rPr>
          <w:sz w:val="28"/>
          <w:szCs w:val="28"/>
        </w:rPr>
        <w:t xml:space="preserve">.2  Бюджетного кодекса Российской Федерации,  </w:t>
      </w:r>
      <w:r>
        <w:rPr>
          <w:sz w:val="28"/>
          <w:szCs w:val="28"/>
        </w:rPr>
        <w:t xml:space="preserve">постановлением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бюджета», </w:t>
      </w:r>
      <w:r w:rsidRPr="002A2778">
        <w:rPr>
          <w:sz w:val="28"/>
          <w:szCs w:val="28"/>
        </w:rPr>
        <w:t>администрация Дальнереченского городского округа</w:t>
      </w:r>
    </w:p>
    <w:p w:rsidR="005E4521" w:rsidRPr="000224A1" w:rsidRDefault="005E4521" w:rsidP="009D4BC5">
      <w:pPr>
        <w:pStyle w:val="BodyText"/>
        <w:spacing w:line="240" w:lineRule="auto"/>
        <w:rPr>
          <w:sz w:val="24"/>
          <w:szCs w:val="24"/>
        </w:rPr>
      </w:pPr>
    </w:p>
    <w:p w:rsidR="005E4521" w:rsidRPr="000224A1" w:rsidRDefault="005E4521" w:rsidP="009D4BC5">
      <w:pPr>
        <w:pStyle w:val="BodyText"/>
        <w:spacing w:line="240" w:lineRule="auto"/>
        <w:rPr>
          <w:sz w:val="24"/>
          <w:szCs w:val="24"/>
        </w:rPr>
      </w:pPr>
    </w:p>
    <w:p w:rsidR="005E4521" w:rsidRPr="002A2778" w:rsidRDefault="005E4521" w:rsidP="000224A1">
      <w:pPr>
        <w:pStyle w:val="BodyText"/>
        <w:rPr>
          <w:sz w:val="28"/>
          <w:szCs w:val="28"/>
        </w:rPr>
      </w:pPr>
      <w:r w:rsidRPr="002A2778">
        <w:rPr>
          <w:sz w:val="28"/>
          <w:szCs w:val="28"/>
        </w:rPr>
        <w:t>ПОСТАНОВЛЯЕТ:</w:t>
      </w:r>
    </w:p>
    <w:p w:rsidR="005E4521" w:rsidRPr="000224A1" w:rsidRDefault="005E4521" w:rsidP="009D4BC5">
      <w:pPr>
        <w:pStyle w:val="BodyText"/>
        <w:spacing w:line="240" w:lineRule="auto"/>
        <w:rPr>
          <w:sz w:val="24"/>
          <w:szCs w:val="24"/>
        </w:rPr>
      </w:pPr>
    </w:p>
    <w:p w:rsidR="005E4521" w:rsidRPr="000224A1" w:rsidRDefault="005E4521" w:rsidP="009D4BC5">
      <w:pPr>
        <w:pStyle w:val="BodyText"/>
        <w:spacing w:line="240" w:lineRule="auto"/>
        <w:rPr>
          <w:sz w:val="24"/>
          <w:szCs w:val="24"/>
        </w:rPr>
      </w:pPr>
    </w:p>
    <w:p w:rsidR="005E4521" w:rsidRDefault="005E4521" w:rsidP="00A14664">
      <w:pPr>
        <w:pStyle w:val="BodyText"/>
        <w:rPr>
          <w:sz w:val="28"/>
          <w:szCs w:val="28"/>
        </w:rPr>
      </w:pPr>
      <w:r w:rsidRPr="00CC566B">
        <w:rPr>
          <w:sz w:val="28"/>
          <w:szCs w:val="28"/>
        </w:rPr>
        <w:tab/>
        <w:t xml:space="preserve">1. Утвердить </w:t>
      </w:r>
      <w:r>
        <w:rPr>
          <w:sz w:val="28"/>
          <w:szCs w:val="28"/>
        </w:rPr>
        <w:t xml:space="preserve">прилагаемую методику прогнозирования поступлений по источникам финансирования дефицита </w:t>
      </w:r>
      <w:r w:rsidRPr="00CC566B">
        <w:rPr>
          <w:sz w:val="28"/>
          <w:szCs w:val="28"/>
        </w:rPr>
        <w:t xml:space="preserve"> бюджета Дальнереченского городского округа</w:t>
      </w:r>
      <w:r>
        <w:rPr>
          <w:sz w:val="28"/>
          <w:szCs w:val="28"/>
        </w:rPr>
        <w:t>.</w:t>
      </w:r>
    </w:p>
    <w:p w:rsidR="005E4521" w:rsidRPr="002A2778" w:rsidRDefault="005E4521" w:rsidP="008F799F">
      <w:pPr>
        <w:pStyle w:val="BodyText"/>
        <w:rPr>
          <w:sz w:val="28"/>
          <w:szCs w:val="28"/>
        </w:rPr>
      </w:pPr>
      <w:r w:rsidRPr="00CC566B">
        <w:rPr>
          <w:sz w:val="28"/>
          <w:szCs w:val="28"/>
        </w:rPr>
        <w:t xml:space="preserve"> </w:t>
      </w:r>
      <w:r w:rsidRPr="002A2778">
        <w:rPr>
          <w:sz w:val="28"/>
          <w:szCs w:val="28"/>
        </w:rPr>
        <w:tab/>
        <w:t>2. На</w:t>
      </w:r>
      <w:r>
        <w:rPr>
          <w:sz w:val="28"/>
          <w:szCs w:val="28"/>
        </w:rPr>
        <w:t xml:space="preserve">стоящее постановление вступает в силу с момента подписания. </w:t>
      </w:r>
    </w:p>
    <w:p w:rsidR="005E4521" w:rsidRPr="000224A1" w:rsidRDefault="005E4521" w:rsidP="00DA56A8">
      <w:pPr>
        <w:pStyle w:val="BodyText"/>
        <w:spacing w:line="240" w:lineRule="auto"/>
        <w:rPr>
          <w:sz w:val="24"/>
          <w:szCs w:val="24"/>
        </w:rPr>
      </w:pPr>
    </w:p>
    <w:p w:rsidR="005E4521" w:rsidRPr="000224A1" w:rsidRDefault="005E4521" w:rsidP="00DA56A8">
      <w:pPr>
        <w:pStyle w:val="BodyText"/>
        <w:spacing w:line="240" w:lineRule="auto"/>
        <w:rPr>
          <w:sz w:val="24"/>
          <w:szCs w:val="24"/>
        </w:rPr>
      </w:pPr>
    </w:p>
    <w:p w:rsidR="005E4521" w:rsidRPr="000224A1" w:rsidRDefault="005E4521" w:rsidP="00DA56A8">
      <w:pPr>
        <w:pStyle w:val="BodyText"/>
        <w:spacing w:line="240" w:lineRule="auto"/>
        <w:rPr>
          <w:sz w:val="24"/>
          <w:szCs w:val="24"/>
        </w:rPr>
      </w:pPr>
    </w:p>
    <w:p w:rsidR="005E4521" w:rsidRPr="002A2778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Pr="002A2778">
        <w:rPr>
          <w:sz w:val="28"/>
          <w:szCs w:val="28"/>
        </w:rPr>
        <w:t xml:space="preserve"> администрации</w:t>
      </w: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  <w:r w:rsidRPr="002A2778">
        <w:rPr>
          <w:sz w:val="28"/>
          <w:szCs w:val="28"/>
        </w:rPr>
        <w:t xml:space="preserve">Дальнереченского городского округа                 </w:t>
      </w:r>
      <w:r>
        <w:rPr>
          <w:sz w:val="28"/>
          <w:szCs w:val="28"/>
        </w:rPr>
        <w:t xml:space="preserve">                               И.Г. Дзюба</w:t>
      </w: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  <w:r w:rsidRPr="00637127">
        <w:rPr>
          <w:sz w:val="28"/>
          <w:szCs w:val="28"/>
        </w:rPr>
        <w:t xml:space="preserve">                                                                                          </w:t>
      </w: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927"/>
        <w:gridCol w:w="4927"/>
      </w:tblGrid>
      <w:tr w:rsidR="005E4521" w:rsidRPr="00CD7826">
        <w:tc>
          <w:tcPr>
            <w:tcW w:w="4927" w:type="dxa"/>
          </w:tcPr>
          <w:p w:rsidR="005E4521" w:rsidRPr="00924F5C" w:rsidRDefault="005E4521" w:rsidP="00924F5C">
            <w:pPr>
              <w:pStyle w:val="BodyText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E4521" w:rsidRPr="00924F5C" w:rsidRDefault="005E4521" w:rsidP="00924F5C">
            <w:pPr>
              <w:pStyle w:val="BodyText"/>
              <w:spacing w:line="240" w:lineRule="auto"/>
              <w:jc w:val="left"/>
              <w:rPr>
                <w:sz w:val="28"/>
                <w:szCs w:val="28"/>
              </w:rPr>
            </w:pPr>
            <w:r w:rsidRPr="00924F5C">
              <w:rPr>
                <w:sz w:val="28"/>
                <w:szCs w:val="28"/>
              </w:rPr>
              <w:t>Утверждена                                                                                                  постановлением администрации Дальнерече</w:t>
            </w:r>
            <w:r>
              <w:rPr>
                <w:sz w:val="28"/>
                <w:szCs w:val="28"/>
              </w:rPr>
              <w:t xml:space="preserve">нского городского округа от « 08 </w:t>
            </w:r>
            <w:r w:rsidRPr="00924F5C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924F5C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24F5C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>16</w:t>
              </w:r>
              <w:r w:rsidRPr="00924F5C">
                <w:rPr>
                  <w:sz w:val="28"/>
                  <w:szCs w:val="28"/>
                </w:rPr>
                <w:t xml:space="preserve"> г</w:t>
              </w:r>
            </w:smartTag>
            <w:r>
              <w:rPr>
                <w:sz w:val="28"/>
                <w:szCs w:val="28"/>
              </w:rPr>
              <w:t>.</w:t>
            </w:r>
            <w:r w:rsidRPr="00924F5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636</w:t>
            </w:r>
          </w:p>
        </w:tc>
      </w:tr>
    </w:tbl>
    <w:p w:rsidR="005E4521" w:rsidRDefault="005E4521" w:rsidP="006604FB">
      <w:pPr>
        <w:jc w:val="center"/>
        <w:rPr>
          <w:sz w:val="28"/>
          <w:szCs w:val="28"/>
        </w:rPr>
      </w:pPr>
      <w:r w:rsidRPr="00637127">
        <w:rPr>
          <w:sz w:val="28"/>
          <w:szCs w:val="28"/>
        </w:rPr>
        <w:t xml:space="preserve">  </w:t>
      </w:r>
    </w:p>
    <w:p w:rsidR="005E4521" w:rsidRDefault="005E4521" w:rsidP="006604FB">
      <w:pPr>
        <w:jc w:val="center"/>
        <w:rPr>
          <w:sz w:val="28"/>
          <w:szCs w:val="28"/>
        </w:rPr>
      </w:pPr>
    </w:p>
    <w:p w:rsidR="005E4521" w:rsidRDefault="005E4521" w:rsidP="006604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 прогнозирования поступлений</w:t>
      </w:r>
    </w:p>
    <w:p w:rsidR="005E4521" w:rsidRPr="00235A01" w:rsidRDefault="005E4521" w:rsidP="006604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источникам финансирования дефицита </w:t>
      </w:r>
      <w:r w:rsidRPr="00235A01">
        <w:rPr>
          <w:b/>
          <w:bCs/>
          <w:sz w:val="28"/>
          <w:szCs w:val="28"/>
        </w:rPr>
        <w:t xml:space="preserve">бюджета  </w:t>
      </w:r>
    </w:p>
    <w:p w:rsidR="005E4521" w:rsidRDefault="005E4521" w:rsidP="006604FB">
      <w:pPr>
        <w:jc w:val="center"/>
        <w:rPr>
          <w:b/>
          <w:bCs/>
          <w:sz w:val="28"/>
          <w:szCs w:val="28"/>
        </w:rPr>
      </w:pPr>
      <w:r w:rsidRPr="00235A01">
        <w:rPr>
          <w:b/>
          <w:bCs/>
          <w:sz w:val="28"/>
          <w:szCs w:val="28"/>
        </w:rPr>
        <w:t xml:space="preserve">Дальнереченского городского округа </w:t>
      </w:r>
    </w:p>
    <w:p w:rsidR="005E4521" w:rsidRPr="000C09FC" w:rsidRDefault="005E4521" w:rsidP="000F141E">
      <w:pPr>
        <w:rPr>
          <w:rFonts w:ascii="Arial" w:hAnsi="Arial" w:cs="Arial"/>
          <w:sz w:val="32"/>
          <w:szCs w:val="32"/>
        </w:rPr>
      </w:pPr>
    </w:p>
    <w:p w:rsidR="005E4521" w:rsidRDefault="005E4521" w:rsidP="000C0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Настоящая методика определяет параметры прогнозирования поступлений по источникам финансирования дефицита бюджета Дальнереченского городского округа, главным администратором которых является администрация Дальнереченского городского округа (далее - главный администратор).</w:t>
      </w:r>
    </w:p>
    <w:p w:rsidR="005E4521" w:rsidRDefault="005E4521" w:rsidP="000C09FC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5E4521" w:rsidRDefault="005E4521" w:rsidP="000C0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поступлений по источникам финансирования дефицита бюджета Дальнереченского городского округа, в отношении которых главный администратор выполняет бюджетные полномочия:</w:t>
      </w:r>
    </w:p>
    <w:p w:rsidR="005E4521" w:rsidRDefault="005E4521" w:rsidP="000C0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5670"/>
      </w:tblGrid>
      <w:tr w:rsidR="005E4521" w:rsidRPr="000224A1">
        <w:tc>
          <w:tcPr>
            <w:tcW w:w="4077" w:type="dxa"/>
          </w:tcPr>
          <w:p w:rsidR="005E4521" w:rsidRPr="000224A1" w:rsidRDefault="005E4521" w:rsidP="002621A8">
            <w:pPr>
              <w:jc w:val="center"/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Коды бюджетной классификации источников финансирования дефицита бюджета</w:t>
            </w:r>
          </w:p>
        </w:tc>
        <w:tc>
          <w:tcPr>
            <w:tcW w:w="5670" w:type="dxa"/>
          </w:tcPr>
          <w:p w:rsidR="005E4521" w:rsidRPr="000224A1" w:rsidRDefault="005E4521" w:rsidP="002621A8">
            <w:pPr>
              <w:jc w:val="center"/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Наименование кодов бюджетной классификации источников финансирования дефицита бюджета</w:t>
            </w:r>
          </w:p>
        </w:tc>
      </w:tr>
      <w:tr w:rsidR="005E4521" w:rsidRPr="000224A1">
        <w:tc>
          <w:tcPr>
            <w:tcW w:w="4077" w:type="dxa"/>
          </w:tcPr>
          <w:p w:rsidR="005E4521" w:rsidRPr="000224A1" w:rsidRDefault="005E4521" w:rsidP="002621A8">
            <w:pPr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005 01 02 00 00 04 0000 710</w:t>
            </w:r>
          </w:p>
        </w:tc>
        <w:tc>
          <w:tcPr>
            <w:tcW w:w="5670" w:type="dxa"/>
          </w:tcPr>
          <w:p w:rsidR="005E4521" w:rsidRPr="000224A1" w:rsidRDefault="005E4521" w:rsidP="000224A1">
            <w:pPr>
              <w:jc w:val="both"/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Получение кредитов от кредитных организаций бюджетами городских округов Российской Федерации в валюте Российской Федерации</w:t>
            </w:r>
          </w:p>
        </w:tc>
      </w:tr>
      <w:tr w:rsidR="005E4521" w:rsidRPr="000224A1">
        <w:tc>
          <w:tcPr>
            <w:tcW w:w="4077" w:type="dxa"/>
          </w:tcPr>
          <w:p w:rsidR="005E4521" w:rsidRPr="000224A1" w:rsidRDefault="005E4521" w:rsidP="002621A8">
            <w:pPr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005 01 02 00 00 04 0000 810</w:t>
            </w:r>
          </w:p>
        </w:tc>
        <w:tc>
          <w:tcPr>
            <w:tcW w:w="5670" w:type="dxa"/>
          </w:tcPr>
          <w:p w:rsidR="005E4521" w:rsidRPr="000224A1" w:rsidRDefault="005E4521" w:rsidP="000224A1">
            <w:pPr>
              <w:jc w:val="both"/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5E4521" w:rsidRPr="000224A1">
        <w:tc>
          <w:tcPr>
            <w:tcW w:w="4077" w:type="dxa"/>
          </w:tcPr>
          <w:p w:rsidR="005E4521" w:rsidRPr="000224A1" w:rsidRDefault="005E4521" w:rsidP="002621A8">
            <w:pPr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005 01 03 0</w:t>
            </w:r>
            <w:r w:rsidRPr="000224A1">
              <w:rPr>
                <w:sz w:val="28"/>
                <w:szCs w:val="28"/>
                <w:lang w:val="en-US"/>
              </w:rPr>
              <w:t>1</w:t>
            </w:r>
            <w:r w:rsidRPr="000224A1">
              <w:rPr>
                <w:sz w:val="28"/>
                <w:szCs w:val="28"/>
              </w:rPr>
              <w:t xml:space="preserve"> 00 04 0000 710</w:t>
            </w:r>
          </w:p>
        </w:tc>
        <w:tc>
          <w:tcPr>
            <w:tcW w:w="5670" w:type="dxa"/>
          </w:tcPr>
          <w:p w:rsidR="005E4521" w:rsidRPr="000224A1" w:rsidRDefault="005E4521" w:rsidP="000224A1">
            <w:pPr>
              <w:jc w:val="both"/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5E4521" w:rsidRPr="000224A1">
        <w:tc>
          <w:tcPr>
            <w:tcW w:w="4077" w:type="dxa"/>
          </w:tcPr>
          <w:p w:rsidR="005E4521" w:rsidRPr="000224A1" w:rsidRDefault="005E4521" w:rsidP="002621A8">
            <w:pPr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005 01 03 0</w:t>
            </w:r>
            <w:r w:rsidRPr="000224A1">
              <w:rPr>
                <w:sz w:val="28"/>
                <w:szCs w:val="28"/>
                <w:lang w:val="en-US"/>
              </w:rPr>
              <w:t>1</w:t>
            </w:r>
            <w:r w:rsidRPr="000224A1">
              <w:rPr>
                <w:sz w:val="28"/>
                <w:szCs w:val="28"/>
              </w:rPr>
              <w:t xml:space="preserve"> 00 04 0000 810</w:t>
            </w:r>
          </w:p>
        </w:tc>
        <w:tc>
          <w:tcPr>
            <w:tcW w:w="5670" w:type="dxa"/>
          </w:tcPr>
          <w:p w:rsidR="005E4521" w:rsidRPr="000224A1" w:rsidRDefault="005E4521" w:rsidP="000224A1">
            <w:pPr>
              <w:jc w:val="both"/>
              <w:rPr>
                <w:sz w:val="28"/>
                <w:szCs w:val="28"/>
              </w:rPr>
            </w:pPr>
            <w:r w:rsidRPr="000224A1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5E4521" w:rsidRPr="000224A1">
        <w:tc>
          <w:tcPr>
            <w:tcW w:w="4077" w:type="dxa"/>
          </w:tcPr>
          <w:p w:rsidR="005E4521" w:rsidRPr="000224A1" w:rsidRDefault="005E4521" w:rsidP="002621A8">
            <w:pPr>
              <w:rPr>
                <w:sz w:val="28"/>
                <w:szCs w:val="28"/>
              </w:rPr>
            </w:pPr>
            <w:r w:rsidRPr="000224A1">
              <w:rPr>
                <w:snapToGrid w:val="0"/>
                <w:sz w:val="28"/>
                <w:szCs w:val="28"/>
              </w:rPr>
              <w:t>005 01 05 02 01 04 0000 510</w:t>
            </w:r>
          </w:p>
        </w:tc>
        <w:tc>
          <w:tcPr>
            <w:tcW w:w="5670" w:type="dxa"/>
          </w:tcPr>
          <w:p w:rsidR="005E4521" w:rsidRPr="000224A1" w:rsidRDefault="005E4521" w:rsidP="000224A1">
            <w:pPr>
              <w:jc w:val="both"/>
              <w:rPr>
                <w:sz w:val="28"/>
                <w:szCs w:val="28"/>
              </w:rPr>
            </w:pPr>
            <w:r w:rsidRPr="000224A1">
              <w:rPr>
                <w:snapToGrid w:val="0"/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</w:tr>
      <w:tr w:rsidR="005E4521" w:rsidRPr="000224A1">
        <w:tc>
          <w:tcPr>
            <w:tcW w:w="4077" w:type="dxa"/>
          </w:tcPr>
          <w:p w:rsidR="005E4521" w:rsidRPr="000224A1" w:rsidRDefault="005E4521" w:rsidP="002621A8">
            <w:pPr>
              <w:rPr>
                <w:sz w:val="28"/>
                <w:szCs w:val="28"/>
              </w:rPr>
            </w:pPr>
            <w:r w:rsidRPr="000224A1">
              <w:rPr>
                <w:snapToGrid w:val="0"/>
                <w:sz w:val="28"/>
                <w:szCs w:val="28"/>
              </w:rPr>
              <w:t>005 01 05 02 01 04 0000 610</w:t>
            </w:r>
          </w:p>
        </w:tc>
        <w:tc>
          <w:tcPr>
            <w:tcW w:w="5670" w:type="dxa"/>
          </w:tcPr>
          <w:p w:rsidR="005E4521" w:rsidRPr="000224A1" w:rsidRDefault="005E4521" w:rsidP="000224A1">
            <w:pPr>
              <w:jc w:val="both"/>
              <w:rPr>
                <w:sz w:val="28"/>
                <w:szCs w:val="28"/>
              </w:rPr>
            </w:pPr>
            <w:r w:rsidRPr="000224A1">
              <w:rPr>
                <w:snapToGrid w:val="0"/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5E4521" w:rsidRDefault="005E4521" w:rsidP="00903390">
      <w:pPr>
        <w:ind w:firstLine="720"/>
        <w:rPr>
          <w:sz w:val="28"/>
          <w:szCs w:val="28"/>
        </w:rPr>
      </w:pPr>
    </w:p>
    <w:p w:rsidR="005E4521" w:rsidRPr="000224A1" w:rsidRDefault="005E4521" w:rsidP="00903390">
      <w:pPr>
        <w:ind w:firstLine="720"/>
        <w:rPr>
          <w:sz w:val="28"/>
          <w:szCs w:val="28"/>
        </w:rPr>
      </w:pPr>
    </w:p>
    <w:p w:rsidR="005E4521" w:rsidRPr="00903390" w:rsidRDefault="005E4521" w:rsidP="00903390">
      <w:pPr>
        <w:ind w:firstLine="720"/>
        <w:jc w:val="both"/>
        <w:rPr>
          <w:sz w:val="28"/>
          <w:szCs w:val="28"/>
        </w:rPr>
      </w:pPr>
      <w:r w:rsidRPr="0090339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 xml:space="preserve">Расчет прогнозного объема поступлений осуществляется в следующем </w:t>
      </w:r>
    </w:p>
    <w:p w:rsidR="005E4521" w:rsidRPr="00903390" w:rsidRDefault="005E4521" w:rsidP="00903390">
      <w:pPr>
        <w:jc w:val="both"/>
        <w:rPr>
          <w:sz w:val="28"/>
          <w:szCs w:val="28"/>
        </w:rPr>
      </w:pPr>
      <w:r w:rsidRPr="00903390">
        <w:rPr>
          <w:sz w:val="28"/>
          <w:szCs w:val="28"/>
        </w:rPr>
        <w:t>порядке:</w:t>
      </w:r>
    </w:p>
    <w:p w:rsidR="005E4521" w:rsidRPr="00903390" w:rsidRDefault="005E4521" w:rsidP="00903390">
      <w:pPr>
        <w:ind w:firstLine="720"/>
        <w:jc w:val="both"/>
        <w:rPr>
          <w:sz w:val="28"/>
          <w:szCs w:val="28"/>
        </w:rPr>
      </w:pPr>
      <w:r w:rsidRPr="0090339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 xml:space="preserve">поступления по коду бюджетной классификации источников финансирования дефицита местного бюджета 01020000040000710 «Получение </w:t>
      </w:r>
      <w:r>
        <w:rPr>
          <w:sz w:val="28"/>
          <w:szCs w:val="28"/>
        </w:rPr>
        <w:t>кредитов от</w:t>
      </w:r>
      <w:r w:rsidRPr="00903390">
        <w:rPr>
          <w:sz w:val="28"/>
          <w:szCs w:val="28"/>
        </w:rPr>
        <w:t xml:space="preserve"> кредитных организаций бюджетами городских округов в валюте Российской Федерации»:</w:t>
      </w:r>
    </w:p>
    <w:p w:rsidR="005E4521" w:rsidRPr="00903390" w:rsidRDefault="005E4521" w:rsidP="000224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3390">
        <w:rPr>
          <w:sz w:val="28"/>
          <w:szCs w:val="28"/>
        </w:rPr>
        <w:t>бъем поступлений от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возможного пр</w:t>
      </w:r>
      <w:r>
        <w:rPr>
          <w:sz w:val="28"/>
          <w:szCs w:val="28"/>
        </w:rPr>
        <w:t xml:space="preserve">ивлечения кредитов от кредитных </w:t>
      </w:r>
      <w:r w:rsidRPr="00903390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текущего периода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рассчитывается с использованием метода прямого счета исходя из условий действующих договоров согласно следующей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формуле:</w:t>
      </w:r>
    </w:p>
    <w:p w:rsidR="005E4521" w:rsidRPr="00AC6876" w:rsidRDefault="005E4521" w:rsidP="00334B8D">
      <w:pPr>
        <w:ind w:firstLine="720"/>
        <w:jc w:val="both"/>
        <w:rPr>
          <w:sz w:val="28"/>
          <w:szCs w:val="28"/>
        </w:rPr>
      </w:pPr>
      <w:r w:rsidRPr="00AC6876">
        <w:rPr>
          <w:sz w:val="28"/>
          <w:szCs w:val="28"/>
        </w:rPr>
        <w:t>КР</w:t>
      </w:r>
      <w:r>
        <w:rPr>
          <w:sz w:val="28"/>
          <w:szCs w:val="28"/>
        </w:rPr>
        <w:t xml:space="preserve"> = (ДЕФ + ПОГ </w:t>
      </w:r>
      <w:r w:rsidRPr="00AC6876">
        <w:rPr>
          <w:sz w:val="28"/>
          <w:szCs w:val="28"/>
        </w:rPr>
        <w:t xml:space="preserve"> + БК*К) -ИН, где </w:t>
      </w:r>
    </w:p>
    <w:p w:rsidR="005E4521" w:rsidRPr="00AC6876" w:rsidRDefault="005E4521" w:rsidP="00334B8D">
      <w:pPr>
        <w:ind w:firstLine="720"/>
        <w:jc w:val="both"/>
        <w:rPr>
          <w:sz w:val="28"/>
          <w:szCs w:val="28"/>
        </w:rPr>
      </w:pPr>
      <w:r w:rsidRPr="00AC6876">
        <w:rPr>
          <w:sz w:val="28"/>
          <w:szCs w:val="28"/>
        </w:rPr>
        <w:t>ДЕФ -</w:t>
      </w:r>
      <w:r>
        <w:rPr>
          <w:sz w:val="28"/>
          <w:szCs w:val="28"/>
        </w:rPr>
        <w:t xml:space="preserve"> </w:t>
      </w:r>
      <w:r w:rsidRPr="00AC6876">
        <w:rPr>
          <w:sz w:val="28"/>
          <w:szCs w:val="28"/>
        </w:rPr>
        <w:t>прогнозируемый объем дефицита;</w:t>
      </w:r>
    </w:p>
    <w:p w:rsidR="005E4521" w:rsidRPr="00AC6876" w:rsidRDefault="005E4521" w:rsidP="00334B8D">
      <w:pPr>
        <w:ind w:firstLine="720"/>
        <w:jc w:val="both"/>
        <w:rPr>
          <w:sz w:val="28"/>
          <w:szCs w:val="28"/>
        </w:rPr>
      </w:pPr>
      <w:r w:rsidRPr="00AC6876">
        <w:rPr>
          <w:sz w:val="28"/>
          <w:szCs w:val="28"/>
        </w:rPr>
        <w:t>ПОГ -</w:t>
      </w:r>
      <w:r>
        <w:rPr>
          <w:sz w:val="28"/>
          <w:szCs w:val="28"/>
        </w:rPr>
        <w:t xml:space="preserve"> </w:t>
      </w:r>
      <w:r w:rsidRPr="00AC6876">
        <w:rPr>
          <w:sz w:val="28"/>
          <w:szCs w:val="28"/>
        </w:rPr>
        <w:t xml:space="preserve">суммарный объем платежей по погашению долговых обязательств без учета объемов погашения бюджетных кредитов на пополнение остатков средств на счете бюджета </w:t>
      </w:r>
      <w:r>
        <w:rPr>
          <w:sz w:val="28"/>
          <w:szCs w:val="28"/>
        </w:rPr>
        <w:t xml:space="preserve">Дальнереченского </w:t>
      </w:r>
      <w:r w:rsidRPr="00AC687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;</w:t>
      </w:r>
    </w:p>
    <w:p w:rsidR="005E4521" w:rsidRPr="00AC6876" w:rsidRDefault="005E4521" w:rsidP="00334B8D">
      <w:pPr>
        <w:ind w:firstLine="720"/>
        <w:jc w:val="both"/>
        <w:rPr>
          <w:sz w:val="28"/>
          <w:szCs w:val="28"/>
        </w:rPr>
      </w:pPr>
      <w:r w:rsidRPr="00AC6876">
        <w:rPr>
          <w:sz w:val="28"/>
          <w:szCs w:val="28"/>
        </w:rPr>
        <w:t>БК -</w:t>
      </w:r>
      <w:r>
        <w:rPr>
          <w:sz w:val="28"/>
          <w:szCs w:val="28"/>
        </w:rPr>
        <w:t xml:space="preserve"> </w:t>
      </w:r>
      <w:r w:rsidRPr="00AC6876">
        <w:rPr>
          <w:sz w:val="28"/>
          <w:szCs w:val="28"/>
        </w:rPr>
        <w:t xml:space="preserve">погашения бюджетных кредитов, на пополнение остатков средств на счете бюджета </w:t>
      </w:r>
      <w:r>
        <w:rPr>
          <w:sz w:val="28"/>
          <w:szCs w:val="28"/>
        </w:rPr>
        <w:t xml:space="preserve">Дальнереченского </w:t>
      </w:r>
      <w:r w:rsidRPr="00AC6876">
        <w:rPr>
          <w:sz w:val="28"/>
          <w:szCs w:val="28"/>
        </w:rPr>
        <w:t>городского округа. В связи с тем, что данные бюджетные кредиты неоднократно погашаются в течение планируемого финансового года применяется коэффициент К, равный количеству раз погашения данного бюджетного кредита в течени</w:t>
      </w:r>
      <w:r>
        <w:rPr>
          <w:sz w:val="28"/>
          <w:szCs w:val="28"/>
        </w:rPr>
        <w:t>е планируемого финансового года;</w:t>
      </w:r>
    </w:p>
    <w:p w:rsidR="005E4521" w:rsidRPr="00AC6876" w:rsidRDefault="005E4521" w:rsidP="00334B8D">
      <w:pPr>
        <w:ind w:firstLine="720"/>
        <w:jc w:val="both"/>
        <w:rPr>
          <w:sz w:val="28"/>
          <w:szCs w:val="28"/>
        </w:rPr>
      </w:pPr>
      <w:r w:rsidRPr="00AC6876">
        <w:rPr>
          <w:sz w:val="28"/>
          <w:szCs w:val="28"/>
        </w:rPr>
        <w:t>ИН -</w:t>
      </w:r>
      <w:r>
        <w:rPr>
          <w:sz w:val="28"/>
          <w:szCs w:val="28"/>
        </w:rPr>
        <w:t xml:space="preserve"> </w:t>
      </w:r>
      <w:r w:rsidRPr="00AC6876">
        <w:rPr>
          <w:sz w:val="28"/>
          <w:szCs w:val="28"/>
        </w:rPr>
        <w:t>объем поступлений по иным источникам (поступление от продажи акций и иных форм участия в капитале, изменение остатков средств на счете бюджета и др.).</w:t>
      </w:r>
    </w:p>
    <w:p w:rsidR="005E4521" w:rsidRPr="00903390" w:rsidRDefault="005E4521" w:rsidP="000224A1">
      <w:pPr>
        <w:ind w:firstLine="720"/>
        <w:jc w:val="both"/>
        <w:rPr>
          <w:sz w:val="28"/>
          <w:szCs w:val="28"/>
        </w:rPr>
      </w:pPr>
      <w:r w:rsidRPr="00903390">
        <w:rPr>
          <w:sz w:val="28"/>
          <w:szCs w:val="28"/>
        </w:rPr>
        <w:t>для расчета прогнозного объема поступлений учитываю</w:t>
      </w:r>
      <w:r>
        <w:rPr>
          <w:sz w:val="28"/>
          <w:szCs w:val="28"/>
        </w:rPr>
        <w:t>т</w:t>
      </w:r>
      <w:r w:rsidRPr="00903390">
        <w:rPr>
          <w:sz w:val="28"/>
          <w:szCs w:val="28"/>
        </w:rPr>
        <w:t>ся направления долговой политики, действующие и планируемые к заключению соглашения о получении кредитов в соответствующем финансовом году, а также конъюнктура рынка кредитования.</w:t>
      </w:r>
    </w:p>
    <w:p w:rsidR="005E4521" w:rsidRPr="00903390" w:rsidRDefault="005E4521" w:rsidP="000224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33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объем поступлений по коду бюджетной классификации источников финансирования дефицита местного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бюджета 01030100040000710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«Получение кредитов от других бюджетов бюджетной системы Российской Федерации бюджетами городских округов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в валюте Российской Федерации»:</w:t>
      </w:r>
    </w:p>
    <w:p w:rsidR="005E4521" w:rsidRPr="00903390" w:rsidRDefault="005E4521" w:rsidP="0025114F">
      <w:pPr>
        <w:ind w:firstLine="720"/>
        <w:jc w:val="both"/>
        <w:rPr>
          <w:sz w:val="28"/>
          <w:szCs w:val="28"/>
        </w:rPr>
      </w:pPr>
      <w:r w:rsidRPr="00903390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поступлений от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возможного привлечения кредитов от других</w:t>
      </w:r>
      <w:r>
        <w:rPr>
          <w:sz w:val="28"/>
          <w:szCs w:val="28"/>
        </w:rPr>
        <w:t xml:space="preserve"> бюджетов </w:t>
      </w:r>
      <w:r w:rsidRPr="00903390">
        <w:rPr>
          <w:sz w:val="28"/>
          <w:szCs w:val="28"/>
        </w:rPr>
        <w:t>бюджетной системы Российской Федерации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текущего периода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 xml:space="preserve">рассчитывается с использованием метода прямого счета исходя из условий </w:t>
      </w:r>
      <w:r>
        <w:rPr>
          <w:sz w:val="28"/>
          <w:szCs w:val="28"/>
        </w:rPr>
        <w:t xml:space="preserve">действующих </w:t>
      </w:r>
      <w:r w:rsidRPr="00903390">
        <w:rPr>
          <w:sz w:val="28"/>
          <w:szCs w:val="28"/>
        </w:rPr>
        <w:t>договоров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согласно следующей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формуле:</w:t>
      </w:r>
    </w:p>
    <w:p w:rsidR="005E4521" w:rsidRPr="00CF20E4" w:rsidRDefault="005E4521" w:rsidP="00574E5A">
      <w:pPr>
        <w:ind w:firstLine="720"/>
        <w:jc w:val="both"/>
        <w:rPr>
          <w:sz w:val="28"/>
          <w:szCs w:val="28"/>
        </w:rPr>
      </w:pPr>
      <w:r w:rsidRPr="00CF20E4">
        <w:rPr>
          <w:sz w:val="28"/>
          <w:szCs w:val="28"/>
        </w:rPr>
        <w:t>БК = ДБК + ПБК + ОБК, где</w:t>
      </w:r>
    </w:p>
    <w:p w:rsidR="005E4521" w:rsidRPr="00CF20E4" w:rsidRDefault="005E4521" w:rsidP="00574E5A">
      <w:pPr>
        <w:ind w:firstLine="720"/>
        <w:jc w:val="both"/>
        <w:rPr>
          <w:sz w:val="28"/>
          <w:szCs w:val="28"/>
        </w:rPr>
      </w:pPr>
      <w:r w:rsidRPr="00CF20E4">
        <w:rPr>
          <w:sz w:val="28"/>
          <w:szCs w:val="28"/>
        </w:rPr>
        <w:t>ДБК</w:t>
      </w:r>
      <w:r>
        <w:rPr>
          <w:sz w:val="28"/>
          <w:szCs w:val="28"/>
        </w:rPr>
        <w:t xml:space="preserve"> </w:t>
      </w:r>
      <w:r w:rsidRPr="00CF20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20E4">
        <w:rPr>
          <w:sz w:val="28"/>
          <w:szCs w:val="28"/>
        </w:rPr>
        <w:t xml:space="preserve">действующие соглашения о получении бюджетных кредитов из </w:t>
      </w:r>
      <w:r>
        <w:rPr>
          <w:sz w:val="28"/>
          <w:szCs w:val="28"/>
        </w:rPr>
        <w:t>краевог</w:t>
      </w:r>
      <w:r w:rsidRPr="00CF20E4">
        <w:rPr>
          <w:sz w:val="28"/>
          <w:szCs w:val="28"/>
        </w:rPr>
        <w:t>о бюджета</w:t>
      </w:r>
      <w:r>
        <w:rPr>
          <w:sz w:val="28"/>
          <w:szCs w:val="28"/>
        </w:rPr>
        <w:t>;</w:t>
      </w:r>
      <w:r w:rsidRPr="00CF20E4">
        <w:rPr>
          <w:sz w:val="28"/>
          <w:szCs w:val="28"/>
        </w:rPr>
        <w:t xml:space="preserve"> </w:t>
      </w:r>
    </w:p>
    <w:p w:rsidR="005E4521" w:rsidRPr="00CF20E4" w:rsidRDefault="005E4521" w:rsidP="00574E5A">
      <w:pPr>
        <w:ind w:firstLine="720"/>
        <w:jc w:val="both"/>
        <w:rPr>
          <w:sz w:val="28"/>
          <w:szCs w:val="28"/>
        </w:rPr>
      </w:pPr>
      <w:r w:rsidRPr="00CF20E4">
        <w:rPr>
          <w:sz w:val="28"/>
          <w:szCs w:val="28"/>
        </w:rPr>
        <w:t>ПБК</w:t>
      </w:r>
      <w:r>
        <w:rPr>
          <w:sz w:val="28"/>
          <w:szCs w:val="28"/>
        </w:rPr>
        <w:t xml:space="preserve"> </w:t>
      </w:r>
      <w:r w:rsidRPr="00CF20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20E4">
        <w:rPr>
          <w:sz w:val="28"/>
          <w:szCs w:val="28"/>
        </w:rPr>
        <w:t xml:space="preserve">планируемые к заключению (при условии их распределения на </w:t>
      </w:r>
      <w:r>
        <w:rPr>
          <w:sz w:val="28"/>
          <w:szCs w:val="28"/>
        </w:rPr>
        <w:t>краевом</w:t>
      </w:r>
      <w:r w:rsidRPr="00CF20E4">
        <w:rPr>
          <w:sz w:val="28"/>
          <w:szCs w:val="28"/>
        </w:rPr>
        <w:t xml:space="preserve"> уровне) в соответствующем финансовом году;</w:t>
      </w:r>
    </w:p>
    <w:p w:rsidR="005E4521" w:rsidRPr="006D3FAD" w:rsidRDefault="005E4521" w:rsidP="00574E5A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CF20E4">
        <w:rPr>
          <w:sz w:val="28"/>
          <w:szCs w:val="28"/>
        </w:rPr>
        <w:t>ОБК</w:t>
      </w:r>
      <w:r>
        <w:rPr>
          <w:sz w:val="28"/>
          <w:szCs w:val="28"/>
        </w:rPr>
        <w:t xml:space="preserve"> </w:t>
      </w:r>
      <w:r w:rsidRPr="00CF20E4">
        <w:rPr>
          <w:sz w:val="28"/>
          <w:szCs w:val="28"/>
        </w:rPr>
        <w:t>-</w:t>
      </w:r>
      <w:r>
        <w:rPr>
          <w:sz w:val="28"/>
          <w:szCs w:val="28"/>
        </w:rPr>
        <w:t xml:space="preserve"> планируемый к получению объем бюджетных кредитов на пополнение остатков средств на счетах бюджета городского округа, но в пределах, не превышающих одну двенадцатую планируемого на текущий финансовый год объема доходов бюджета, за исключением субсидий, субвенций и иных </w:t>
      </w:r>
      <w:r w:rsidRPr="006D3FAD">
        <w:rPr>
          <w:sz w:val="28"/>
          <w:szCs w:val="28"/>
        </w:rPr>
        <w:t>межбюджетных трансфертов, им</w:t>
      </w:r>
      <w:r>
        <w:rPr>
          <w:sz w:val="28"/>
          <w:szCs w:val="28"/>
        </w:rPr>
        <w:t>еющих целевое назначение.</w:t>
      </w:r>
    </w:p>
    <w:p w:rsidR="005E4521" w:rsidRPr="00903390" w:rsidRDefault="005E4521" w:rsidP="002511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03390">
        <w:rPr>
          <w:sz w:val="28"/>
          <w:szCs w:val="28"/>
        </w:rPr>
        <w:t>ля расчета прогнозного объема поступлений учитываются направления долговой политики, а также</w:t>
      </w:r>
      <w:r>
        <w:rPr>
          <w:sz w:val="28"/>
          <w:szCs w:val="28"/>
        </w:rPr>
        <w:t xml:space="preserve"> </w:t>
      </w:r>
      <w:r w:rsidRPr="00903390">
        <w:rPr>
          <w:sz w:val="28"/>
          <w:szCs w:val="28"/>
        </w:rPr>
        <w:t>действующие и планируемые к заключению соглашения о получении кредитов в соответствующем финансовом году.</w:t>
      </w:r>
    </w:p>
    <w:p w:rsidR="005E4521" w:rsidRPr="00903390" w:rsidRDefault="005E4521" w:rsidP="000224A1">
      <w:pPr>
        <w:ind w:firstLine="720"/>
        <w:jc w:val="both"/>
        <w:rPr>
          <w:sz w:val="28"/>
          <w:szCs w:val="28"/>
        </w:rPr>
      </w:pPr>
      <w:r w:rsidRPr="00903390">
        <w:rPr>
          <w:sz w:val="28"/>
          <w:szCs w:val="28"/>
        </w:rPr>
        <w:t xml:space="preserve">В ходе исполнения бюджета, при уточнении Решения Думы о бюджете </w:t>
      </w:r>
      <w:r>
        <w:rPr>
          <w:sz w:val="28"/>
          <w:szCs w:val="28"/>
        </w:rPr>
        <w:t>Дальнереченского городского округа</w:t>
      </w:r>
      <w:r w:rsidRPr="00903390">
        <w:rPr>
          <w:sz w:val="28"/>
          <w:szCs w:val="28"/>
        </w:rPr>
        <w:t xml:space="preserve"> на текущий год и плановый период, предусмотренный объем заимствований по кредитам кредитных организаций может быть уменьшен на сумму бюджетного кредита, предоставленного</w:t>
      </w:r>
      <w:r>
        <w:rPr>
          <w:sz w:val="28"/>
          <w:szCs w:val="28"/>
        </w:rPr>
        <w:t xml:space="preserve"> от </w:t>
      </w:r>
      <w:r w:rsidRPr="00903390">
        <w:rPr>
          <w:sz w:val="28"/>
          <w:szCs w:val="28"/>
        </w:rPr>
        <w:t>других бюджетов бюджетной системы Российской Федерации.</w:t>
      </w:r>
    </w:p>
    <w:p w:rsidR="005E4521" w:rsidRPr="00903390" w:rsidRDefault="005E4521" w:rsidP="00033813">
      <w:pPr>
        <w:ind w:firstLine="720"/>
        <w:jc w:val="both"/>
        <w:rPr>
          <w:sz w:val="28"/>
          <w:szCs w:val="28"/>
        </w:rPr>
      </w:pPr>
      <w:r w:rsidRPr="00903390">
        <w:rPr>
          <w:sz w:val="28"/>
          <w:szCs w:val="28"/>
        </w:rPr>
        <w:t>С целью экономии средств, предусмотренных на обслуживание муниципального долга, кредиты кредитных организаций могут замещаться бюджетными кредитами.</w:t>
      </w:r>
    </w:p>
    <w:p w:rsidR="005E4521" w:rsidRDefault="005E4521" w:rsidP="00311814">
      <w:pPr>
        <w:ind w:firstLine="720"/>
        <w:jc w:val="both"/>
        <w:rPr>
          <w:sz w:val="28"/>
          <w:szCs w:val="28"/>
        </w:rPr>
      </w:pPr>
      <w:r w:rsidRPr="00311814">
        <w:rPr>
          <w:sz w:val="28"/>
          <w:szCs w:val="28"/>
        </w:rPr>
        <w:t>3) объем поступлений по коду бюджетной классификации источников  финансирования дефицита местного бюджета 01020000040000810 «Погашение бюджетами городских округов кредитов от кредитных организаций в валюте Российской Федерации»:</w:t>
      </w:r>
    </w:p>
    <w:p w:rsidR="005E4521" w:rsidRPr="00311814" w:rsidRDefault="005E4521" w:rsidP="00311814">
      <w:pPr>
        <w:ind w:firstLine="720"/>
        <w:jc w:val="both"/>
        <w:rPr>
          <w:sz w:val="28"/>
          <w:szCs w:val="28"/>
        </w:rPr>
      </w:pPr>
      <w:r w:rsidRPr="00311814">
        <w:rPr>
          <w:sz w:val="28"/>
          <w:szCs w:val="28"/>
        </w:rPr>
        <w:t>объем поступлений планируется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с использованием метода прямого счета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в соответствии с условиями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и графиками возврата по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заключенным договорам и соглашениям на предоставление кредитов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от кредитных организаций.</w:t>
      </w:r>
    </w:p>
    <w:p w:rsidR="005E4521" w:rsidRPr="00311814" w:rsidRDefault="005E4521" w:rsidP="000224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181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объем поступлений по коду бюджетной классификации источников финансирования дефицита местного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01030100040000810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«Погашение бюджетами городских округов кредитов от других бюджетов бюджетной системы Российской Федерации в валюте Российской Федерации»:</w:t>
      </w:r>
    </w:p>
    <w:p w:rsidR="005E4521" w:rsidRPr="00311814" w:rsidRDefault="005E4521" w:rsidP="00311814">
      <w:pPr>
        <w:ind w:firstLine="720"/>
        <w:jc w:val="both"/>
        <w:rPr>
          <w:sz w:val="28"/>
          <w:szCs w:val="28"/>
        </w:rPr>
      </w:pPr>
      <w:r w:rsidRPr="00311814">
        <w:rPr>
          <w:sz w:val="28"/>
          <w:szCs w:val="28"/>
        </w:rPr>
        <w:t>объем поступлений определяется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с использованием метода прямого счета</w:t>
      </w:r>
    </w:p>
    <w:p w:rsidR="005E4521" w:rsidRPr="00311814" w:rsidRDefault="005E4521" w:rsidP="00311814">
      <w:pPr>
        <w:jc w:val="both"/>
        <w:rPr>
          <w:sz w:val="28"/>
          <w:szCs w:val="28"/>
        </w:rPr>
      </w:pPr>
      <w:r w:rsidRPr="00311814">
        <w:rPr>
          <w:sz w:val="28"/>
          <w:szCs w:val="28"/>
        </w:rPr>
        <w:t>в соответствии с условиями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и графиками возврата по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заключенным договорам и соглашениям на предоставление кредитов от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других бюджетов бюджетной системы Российской Федерации.</w:t>
      </w:r>
    </w:p>
    <w:p w:rsidR="005E4521" w:rsidRPr="00311814" w:rsidRDefault="005E4521" w:rsidP="003118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181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 xml:space="preserve">объем поступлений по коду бюджетной классификации источников финансирования дефицита местного бюджета 01050201040000510 «Увеличение </w:t>
      </w:r>
    </w:p>
    <w:p w:rsidR="005E4521" w:rsidRPr="00311814" w:rsidRDefault="005E4521" w:rsidP="00311814">
      <w:pPr>
        <w:jc w:val="both"/>
        <w:rPr>
          <w:sz w:val="28"/>
          <w:szCs w:val="28"/>
        </w:rPr>
      </w:pPr>
      <w:r w:rsidRPr="00311814">
        <w:rPr>
          <w:sz w:val="28"/>
          <w:szCs w:val="28"/>
        </w:rPr>
        <w:t xml:space="preserve">прочих остатков денежных средств бюджетов городских округов»: </w:t>
      </w:r>
    </w:p>
    <w:p w:rsidR="005E4521" w:rsidRPr="00311814" w:rsidRDefault="005E4521" w:rsidP="00311814">
      <w:pPr>
        <w:ind w:firstLine="720"/>
        <w:jc w:val="both"/>
        <w:rPr>
          <w:sz w:val="28"/>
          <w:szCs w:val="28"/>
        </w:rPr>
      </w:pPr>
      <w:r w:rsidRPr="00311814">
        <w:rPr>
          <w:sz w:val="28"/>
          <w:szCs w:val="28"/>
        </w:rPr>
        <w:t>объем поступлений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определяется исходя из общего объема доходов бюджета с учетом предполагаемого привлечения объема кредитов кредитных организаций и бюджетных кредитов от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других бюджетов бюджетной системы Российской Федерации.</w:t>
      </w:r>
    </w:p>
    <w:p w:rsidR="005E4521" w:rsidRPr="00311814" w:rsidRDefault="005E4521" w:rsidP="003118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1181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объем поступлений по коду бюджетной классификации источников финансирования дефицита местного бюджета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01050201040000610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«Уменьшение прочих остатков денежных средств бюджетов городских округов»:</w:t>
      </w:r>
    </w:p>
    <w:p w:rsidR="005E4521" w:rsidRDefault="005E4521" w:rsidP="00311814">
      <w:pPr>
        <w:ind w:firstLine="720"/>
        <w:jc w:val="both"/>
        <w:rPr>
          <w:sz w:val="28"/>
          <w:szCs w:val="28"/>
        </w:rPr>
      </w:pPr>
      <w:r w:rsidRPr="00311814">
        <w:rPr>
          <w:sz w:val="28"/>
          <w:szCs w:val="28"/>
        </w:rPr>
        <w:t>объем поступлений определяется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исходя из общего объема расходов бюджета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с учетом предполагаемого погашения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объема кредитов кредитных организаций и бюджетных кредитов от</w:t>
      </w:r>
      <w:r>
        <w:rPr>
          <w:sz w:val="28"/>
          <w:szCs w:val="28"/>
        </w:rPr>
        <w:t xml:space="preserve"> </w:t>
      </w:r>
      <w:r w:rsidRPr="00311814">
        <w:rPr>
          <w:sz w:val="28"/>
          <w:szCs w:val="28"/>
        </w:rPr>
        <w:t>других бюджетов бюджетной системы Российской Федерации</w:t>
      </w:r>
      <w:r>
        <w:rPr>
          <w:sz w:val="28"/>
          <w:szCs w:val="28"/>
        </w:rPr>
        <w:t>.</w:t>
      </w:r>
    </w:p>
    <w:p w:rsidR="005E4521" w:rsidRDefault="005E4521" w:rsidP="00CD7826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Default="005E4521" w:rsidP="00CD7826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Pr="00637127" w:rsidRDefault="005E4521" w:rsidP="00CD7826">
      <w:pPr>
        <w:pStyle w:val="BodyText"/>
        <w:spacing w:line="240" w:lineRule="auto"/>
        <w:jc w:val="left"/>
        <w:rPr>
          <w:sz w:val="28"/>
          <w:szCs w:val="28"/>
        </w:rPr>
      </w:pPr>
    </w:p>
    <w:p w:rsidR="005E4521" w:rsidRDefault="005E4521" w:rsidP="00DD4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521" w:rsidRPr="002A2778" w:rsidRDefault="005E4521" w:rsidP="004E2AEC">
      <w:pPr>
        <w:pStyle w:val="BodyText"/>
        <w:spacing w:line="240" w:lineRule="auto"/>
        <w:jc w:val="left"/>
        <w:rPr>
          <w:sz w:val="28"/>
          <w:szCs w:val="28"/>
        </w:rPr>
      </w:pPr>
    </w:p>
    <w:sectPr w:rsidR="005E4521" w:rsidRPr="002A2778" w:rsidSect="00235A01">
      <w:headerReference w:type="default" r:id="rId8"/>
      <w:pgSz w:w="11907" w:h="16840"/>
      <w:pgMar w:top="567" w:right="851" w:bottom="426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521" w:rsidRDefault="005E4521">
      <w:r>
        <w:separator/>
      </w:r>
    </w:p>
  </w:endnote>
  <w:endnote w:type="continuationSeparator" w:id="0">
    <w:p w:rsidR="005E4521" w:rsidRDefault="005E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521" w:rsidRDefault="005E4521">
      <w:r>
        <w:separator/>
      </w:r>
    </w:p>
  </w:footnote>
  <w:footnote w:type="continuationSeparator" w:id="0">
    <w:p w:rsidR="005E4521" w:rsidRDefault="005E4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21" w:rsidRDefault="005E452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E4521" w:rsidRDefault="005E4521">
    <w:pPr>
      <w:pStyle w:val="Header"/>
    </w:pPr>
  </w:p>
  <w:p w:rsidR="005E4521" w:rsidRDefault="005E45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34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BE557A9"/>
    <w:multiLevelType w:val="multilevel"/>
    <w:tmpl w:val="A9C2E3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">
    <w:nsid w:val="53762345"/>
    <w:multiLevelType w:val="hybridMultilevel"/>
    <w:tmpl w:val="221C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197710"/>
    <w:multiLevelType w:val="singleLevel"/>
    <w:tmpl w:val="C3AE5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610716A8"/>
    <w:multiLevelType w:val="singleLevel"/>
    <w:tmpl w:val="C5E8DE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79D22F7A"/>
    <w:multiLevelType w:val="multilevel"/>
    <w:tmpl w:val="26A6193E"/>
    <w:lvl w:ilvl="0">
      <w:start w:val="3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88"/>
        </w:tabs>
        <w:ind w:left="1188" w:hanging="4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>
    <w:nsid w:val="7F885E1C"/>
    <w:multiLevelType w:val="multilevel"/>
    <w:tmpl w:val="8B70B1C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227"/>
    <w:rsid w:val="00003AAB"/>
    <w:rsid w:val="00010574"/>
    <w:rsid w:val="00015E38"/>
    <w:rsid w:val="000224A1"/>
    <w:rsid w:val="000308F5"/>
    <w:rsid w:val="00032F56"/>
    <w:rsid w:val="00033813"/>
    <w:rsid w:val="0004054B"/>
    <w:rsid w:val="00050986"/>
    <w:rsid w:val="00053076"/>
    <w:rsid w:val="00053FFB"/>
    <w:rsid w:val="000554F0"/>
    <w:rsid w:val="00063D59"/>
    <w:rsid w:val="000658BF"/>
    <w:rsid w:val="00067C4B"/>
    <w:rsid w:val="00074ECE"/>
    <w:rsid w:val="000754C5"/>
    <w:rsid w:val="0007598B"/>
    <w:rsid w:val="00075D44"/>
    <w:rsid w:val="00076E70"/>
    <w:rsid w:val="00085B77"/>
    <w:rsid w:val="000A38BD"/>
    <w:rsid w:val="000B099A"/>
    <w:rsid w:val="000B439F"/>
    <w:rsid w:val="000C09FC"/>
    <w:rsid w:val="000C12F0"/>
    <w:rsid w:val="000D4F7C"/>
    <w:rsid w:val="000D5DBF"/>
    <w:rsid w:val="000F0916"/>
    <w:rsid w:val="000F0B28"/>
    <w:rsid w:val="000F141E"/>
    <w:rsid w:val="000F2B2D"/>
    <w:rsid w:val="000F7A68"/>
    <w:rsid w:val="001007DA"/>
    <w:rsid w:val="0010524F"/>
    <w:rsid w:val="00116607"/>
    <w:rsid w:val="00116CF0"/>
    <w:rsid w:val="0012063E"/>
    <w:rsid w:val="001275A0"/>
    <w:rsid w:val="00130614"/>
    <w:rsid w:val="00134B7A"/>
    <w:rsid w:val="00150F18"/>
    <w:rsid w:val="00152B16"/>
    <w:rsid w:val="00160E63"/>
    <w:rsid w:val="00164868"/>
    <w:rsid w:val="00173AF3"/>
    <w:rsid w:val="00173EC7"/>
    <w:rsid w:val="00180297"/>
    <w:rsid w:val="001960E4"/>
    <w:rsid w:val="001A5F03"/>
    <w:rsid w:val="001B2CA8"/>
    <w:rsid w:val="001B54E7"/>
    <w:rsid w:val="001B6600"/>
    <w:rsid w:val="001C3F3A"/>
    <w:rsid w:val="001C7BB0"/>
    <w:rsid w:val="001D03BC"/>
    <w:rsid w:val="001D3B72"/>
    <w:rsid w:val="001D3DB0"/>
    <w:rsid w:val="001F17EA"/>
    <w:rsid w:val="00211A98"/>
    <w:rsid w:val="00231D5F"/>
    <w:rsid w:val="00235A01"/>
    <w:rsid w:val="002364D0"/>
    <w:rsid w:val="0025114F"/>
    <w:rsid w:val="00251C1C"/>
    <w:rsid w:val="00254233"/>
    <w:rsid w:val="0026000C"/>
    <w:rsid w:val="00260273"/>
    <w:rsid w:val="002621A8"/>
    <w:rsid w:val="002825CD"/>
    <w:rsid w:val="0028765D"/>
    <w:rsid w:val="0029332A"/>
    <w:rsid w:val="002A2778"/>
    <w:rsid w:val="002A4227"/>
    <w:rsid w:val="002A5E6D"/>
    <w:rsid w:val="002B4672"/>
    <w:rsid w:val="002C2479"/>
    <w:rsid w:val="002D12AC"/>
    <w:rsid w:val="00307B9C"/>
    <w:rsid w:val="00311814"/>
    <w:rsid w:val="003204A8"/>
    <w:rsid w:val="00323EEC"/>
    <w:rsid w:val="003263B9"/>
    <w:rsid w:val="0033362C"/>
    <w:rsid w:val="00334B8D"/>
    <w:rsid w:val="00340FCC"/>
    <w:rsid w:val="003452A9"/>
    <w:rsid w:val="00347835"/>
    <w:rsid w:val="003575D0"/>
    <w:rsid w:val="00361768"/>
    <w:rsid w:val="003656E7"/>
    <w:rsid w:val="0038175D"/>
    <w:rsid w:val="003833C3"/>
    <w:rsid w:val="00387147"/>
    <w:rsid w:val="003A308F"/>
    <w:rsid w:val="003B3A18"/>
    <w:rsid w:val="003B68AD"/>
    <w:rsid w:val="003B70C7"/>
    <w:rsid w:val="003C0296"/>
    <w:rsid w:val="003C4B74"/>
    <w:rsid w:val="003C65C3"/>
    <w:rsid w:val="003C7E73"/>
    <w:rsid w:val="003F0D2D"/>
    <w:rsid w:val="003F4028"/>
    <w:rsid w:val="00412D03"/>
    <w:rsid w:val="00414E2F"/>
    <w:rsid w:val="00420639"/>
    <w:rsid w:val="00433FF1"/>
    <w:rsid w:val="00441EFC"/>
    <w:rsid w:val="004451E9"/>
    <w:rsid w:val="00446650"/>
    <w:rsid w:val="00457E57"/>
    <w:rsid w:val="004633C7"/>
    <w:rsid w:val="00471F90"/>
    <w:rsid w:val="004721D0"/>
    <w:rsid w:val="004A27C2"/>
    <w:rsid w:val="004A744A"/>
    <w:rsid w:val="004B77B8"/>
    <w:rsid w:val="004C2D91"/>
    <w:rsid w:val="004C4EE7"/>
    <w:rsid w:val="004D09AC"/>
    <w:rsid w:val="004D5B92"/>
    <w:rsid w:val="004E27A6"/>
    <w:rsid w:val="004E2AEC"/>
    <w:rsid w:val="004E4C76"/>
    <w:rsid w:val="004F108F"/>
    <w:rsid w:val="004F11E1"/>
    <w:rsid w:val="004F2567"/>
    <w:rsid w:val="004F4E00"/>
    <w:rsid w:val="004F7391"/>
    <w:rsid w:val="004F73A4"/>
    <w:rsid w:val="00504E21"/>
    <w:rsid w:val="005202A2"/>
    <w:rsid w:val="00521C52"/>
    <w:rsid w:val="005264B4"/>
    <w:rsid w:val="00541291"/>
    <w:rsid w:val="005500FF"/>
    <w:rsid w:val="00553FDA"/>
    <w:rsid w:val="0055439F"/>
    <w:rsid w:val="00563B54"/>
    <w:rsid w:val="00574E5A"/>
    <w:rsid w:val="005750D2"/>
    <w:rsid w:val="00584EBB"/>
    <w:rsid w:val="005923D1"/>
    <w:rsid w:val="00595AB2"/>
    <w:rsid w:val="0059644D"/>
    <w:rsid w:val="00596813"/>
    <w:rsid w:val="005A24E8"/>
    <w:rsid w:val="005B26DF"/>
    <w:rsid w:val="005B6EC3"/>
    <w:rsid w:val="005C1391"/>
    <w:rsid w:val="005C23F5"/>
    <w:rsid w:val="005C3EE5"/>
    <w:rsid w:val="005D66F1"/>
    <w:rsid w:val="005E19E1"/>
    <w:rsid w:val="005E4521"/>
    <w:rsid w:val="005E52C8"/>
    <w:rsid w:val="005E560C"/>
    <w:rsid w:val="005F57F5"/>
    <w:rsid w:val="00610AD3"/>
    <w:rsid w:val="00613CF9"/>
    <w:rsid w:val="0061696C"/>
    <w:rsid w:val="0062714F"/>
    <w:rsid w:val="00637127"/>
    <w:rsid w:val="00645104"/>
    <w:rsid w:val="006604FB"/>
    <w:rsid w:val="0066762A"/>
    <w:rsid w:val="0068115A"/>
    <w:rsid w:val="006840E6"/>
    <w:rsid w:val="006879B5"/>
    <w:rsid w:val="00693975"/>
    <w:rsid w:val="00693F12"/>
    <w:rsid w:val="006A06E2"/>
    <w:rsid w:val="006A1790"/>
    <w:rsid w:val="006A6575"/>
    <w:rsid w:val="006B0236"/>
    <w:rsid w:val="006B1096"/>
    <w:rsid w:val="006B49B5"/>
    <w:rsid w:val="006B7A68"/>
    <w:rsid w:val="006C034D"/>
    <w:rsid w:val="006C0F38"/>
    <w:rsid w:val="006D3FAD"/>
    <w:rsid w:val="006D5A52"/>
    <w:rsid w:val="006D7CFD"/>
    <w:rsid w:val="006E7C73"/>
    <w:rsid w:val="006F27B6"/>
    <w:rsid w:val="006F4D1F"/>
    <w:rsid w:val="00702E85"/>
    <w:rsid w:val="00703DF3"/>
    <w:rsid w:val="0070759E"/>
    <w:rsid w:val="00727C88"/>
    <w:rsid w:val="00730CC3"/>
    <w:rsid w:val="00742A1C"/>
    <w:rsid w:val="00745C05"/>
    <w:rsid w:val="0075174E"/>
    <w:rsid w:val="00752B1E"/>
    <w:rsid w:val="0075351D"/>
    <w:rsid w:val="0075464A"/>
    <w:rsid w:val="007635F5"/>
    <w:rsid w:val="00766C20"/>
    <w:rsid w:val="00772EE7"/>
    <w:rsid w:val="007800CA"/>
    <w:rsid w:val="00784FBA"/>
    <w:rsid w:val="00791281"/>
    <w:rsid w:val="00794956"/>
    <w:rsid w:val="007A72A5"/>
    <w:rsid w:val="007B1681"/>
    <w:rsid w:val="007B191E"/>
    <w:rsid w:val="007B7FD6"/>
    <w:rsid w:val="007C3668"/>
    <w:rsid w:val="007D1DD6"/>
    <w:rsid w:val="007E795A"/>
    <w:rsid w:val="007F1FE3"/>
    <w:rsid w:val="007F29C5"/>
    <w:rsid w:val="0080307C"/>
    <w:rsid w:val="00806702"/>
    <w:rsid w:val="00810C37"/>
    <w:rsid w:val="00811577"/>
    <w:rsid w:val="008214BC"/>
    <w:rsid w:val="0083544E"/>
    <w:rsid w:val="008454B4"/>
    <w:rsid w:val="0084730C"/>
    <w:rsid w:val="008476F4"/>
    <w:rsid w:val="008569D7"/>
    <w:rsid w:val="00857B27"/>
    <w:rsid w:val="00861F84"/>
    <w:rsid w:val="00866249"/>
    <w:rsid w:val="00870DDC"/>
    <w:rsid w:val="0087434D"/>
    <w:rsid w:val="008755C7"/>
    <w:rsid w:val="008933C2"/>
    <w:rsid w:val="00894036"/>
    <w:rsid w:val="00896B70"/>
    <w:rsid w:val="008A1F0A"/>
    <w:rsid w:val="008B2CE5"/>
    <w:rsid w:val="008B3AA1"/>
    <w:rsid w:val="008B4C0C"/>
    <w:rsid w:val="008B630E"/>
    <w:rsid w:val="008D090C"/>
    <w:rsid w:val="008E27A0"/>
    <w:rsid w:val="008F799F"/>
    <w:rsid w:val="0090275C"/>
    <w:rsid w:val="00903390"/>
    <w:rsid w:val="00904673"/>
    <w:rsid w:val="00911060"/>
    <w:rsid w:val="00913401"/>
    <w:rsid w:val="009144FF"/>
    <w:rsid w:val="00924F5C"/>
    <w:rsid w:val="009335AA"/>
    <w:rsid w:val="00945AE1"/>
    <w:rsid w:val="009461A2"/>
    <w:rsid w:val="009804F0"/>
    <w:rsid w:val="00981A3F"/>
    <w:rsid w:val="00991AEA"/>
    <w:rsid w:val="009B5005"/>
    <w:rsid w:val="009B56E5"/>
    <w:rsid w:val="009C1436"/>
    <w:rsid w:val="009C242C"/>
    <w:rsid w:val="009D0A68"/>
    <w:rsid w:val="009D31B0"/>
    <w:rsid w:val="009D4BC5"/>
    <w:rsid w:val="009D66AA"/>
    <w:rsid w:val="009D6BAE"/>
    <w:rsid w:val="009E1EFB"/>
    <w:rsid w:val="009E417B"/>
    <w:rsid w:val="009E5C0F"/>
    <w:rsid w:val="00A068AF"/>
    <w:rsid w:val="00A14664"/>
    <w:rsid w:val="00A15967"/>
    <w:rsid w:val="00A1657D"/>
    <w:rsid w:val="00A20179"/>
    <w:rsid w:val="00A20385"/>
    <w:rsid w:val="00A324E3"/>
    <w:rsid w:val="00A50CB6"/>
    <w:rsid w:val="00A52B33"/>
    <w:rsid w:val="00A5339F"/>
    <w:rsid w:val="00A561A3"/>
    <w:rsid w:val="00A767DA"/>
    <w:rsid w:val="00A8743C"/>
    <w:rsid w:val="00A90A3D"/>
    <w:rsid w:val="00A95A45"/>
    <w:rsid w:val="00AA248C"/>
    <w:rsid w:val="00AA25B1"/>
    <w:rsid w:val="00AB119B"/>
    <w:rsid w:val="00AB38CE"/>
    <w:rsid w:val="00AC07C9"/>
    <w:rsid w:val="00AC1640"/>
    <w:rsid w:val="00AC6876"/>
    <w:rsid w:val="00AD6B2E"/>
    <w:rsid w:val="00AE0B63"/>
    <w:rsid w:val="00AE3CE7"/>
    <w:rsid w:val="00AE3FD2"/>
    <w:rsid w:val="00B007FE"/>
    <w:rsid w:val="00B074D3"/>
    <w:rsid w:val="00B107E9"/>
    <w:rsid w:val="00B11EC9"/>
    <w:rsid w:val="00B14F24"/>
    <w:rsid w:val="00B205FF"/>
    <w:rsid w:val="00B26FE8"/>
    <w:rsid w:val="00B40C41"/>
    <w:rsid w:val="00B42775"/>
    <w:rsid w:val="00B460CE"/>
    <w:rsid w:val="00B4664A"/>
    <w:rsid w:val="00B4784A"/>
    <w:rsid w:val="00B50362"/>
    <w:rsid w:val="00B53B73"/>
    <w:rsid w:val="00B54FE5"/>
    <w:rsid w:val="00B616AD"/>
    <w:rsid w:val="00B7150E"/>
    <w:rsid w:val="00B71AB3"/>
    <w:rsid w:val="00B73663"/>
    <w:rsid w:val="00B74967"/>
    <w:rsid w:val="00B853B8"/>
    <w:rsid w:val="00B85E15"/>
    <w:rsid w:val="00B90423"/>
    <w:rsid w:val="00B92AED"/>
    <w:rsid w:val="00B94A1B"/>
    <w:rsid w:val="00BA1E5D"/>
    <w:rsid w:val="00BA1FE8"/>
    <w:rsid w:val="00BA2CC9"/>
    <w:rsid w:val="00BA68E4"/>
    <w:rsid w:val="00BB2E9C"/>
    <w:rsid w:val="00BB43D8"/>
    <w:rsid w:val="00BC0B43"/>
    <w:rsid w:val="00BC4CF5"/>
    <w:rsid w:val="00BC527D"/>
    <w:rsid w:val="00BD1576"/>
    <w:rsid w:val="00BD201B"/>
    <w:rsid w:val="00C00823"/>
    <w:rsid w:val="00C051C2"/>
    <w:rsid w:val="00C21D04"/>
    <w:rsid w:val="00C24502"/>
    <w:rsid w:val="00C25AA1"/>
    <w:rsid w:val="00C27770"/>
    <w:rsid w:val="00C27D90"/>
    <w:rsid w:val="00C340F8"/>
    <w:rsid w:val="00C400E2"/>
    <w:rsid w:val="00C52B72"/>
    <w:rsid w:val="00C56464"/>
    <w:rsid w:val="00C56EA1"/>
    <w:rsid w:val="00C64ED2"/>
    <w:rsid w:val="00C8377B"/>
    <w:rsid w:val="00C91FE7"/>
    <w:rsid w:val="00C9345B"/>
    <w:rsid w:val="00C96AAE"/>
    <w:rsid w:val="00CA061B"/>
    <w:rsid w:val="00CA70B8"/>
    <w:rsid w:val="00CB00C7"/>
    <w:rsid w:val="00CB3F94"/>
    <w:rsid w:val="00CB5EB8"/>
    <w:rsid w:val="00CC2EE4"/>
    <w:rsid w:val="00CC4ECF"/>
    <w:rsid w:val="00CC566B"/>
    <w:rsid w:val="00CD4309"/>
    <w:rsid w:val="00CD47E3"/>
    <w:rsid w:val="00CD7826"/>
    <w:rsid w:val="00CE11B4"/>
    <w:rsid w:val="00CE3BAB"/>
    <w:rsid w:val="00CF1CC6"/>
    <w:rsid w:val="00CF20E4"/>
    <w:rsid w:val="00CF3BF0"/>
    <w:rsid w:val="00D06FA8"/>
    <w:rsid w:val="00D154A3"/>
    <w:rsid w:val="00D21CE8"/>
    <w:rsid w:val="00D24CDB"/>
    <w:rsid w:val="00D25216"/>
    <w:rsid w:val="00D313E1"/>
    <w:rsid w:val="00D32019"/>
    <w:rsid w:val="00D3439F"/>
    <w:rsid w:val="00D378EB"/>
    <w:rsid w:val="00D40F30"/>
    <w:rsid w:val="00D42F47"/>
    <w:rsid w:val="00D510B1"/>
    <w:rsid w:val="00D5394C"/>
    <w:rsid w:val="00D55E8D"/>
    <w:rsid w:val="00D57A96"/>
    <w:rsid w:val="00D71F4F"/>
    <w:rsid w:val="00D929BF"/>
    <w:rsid w:val="00DA56A8"/>
    <w:rsid w:val="00DA59F1"/>
    <w:rsid w:val="00DB2896"/>
    <w:rsid w:val="00DB72E4"/>
    <w:rsid w:val="00DB7CC9"/>
    <w:rsid w:val="00DD17E2"/>
    <w:rsid w:val="00DD34E9"/>
    <w:rsid w:val="00DD4C89"/>
    <w:rsid w:val="00DE1388"/>
    <w:rsid w:val="00DE6482"/>
    <w:rsid w:val="00DF438F"/>
    <w:rsid w:val="00E11324"/>
    <w:rsid w:val="00E137C5"/>
    <w:rsid w:val="00E139AF"/>
    <w:rsid w:val="00E20CD0"/>
    <w:rsid w:val="00E24E6B"/>
    <w:rsid w:val="00E26077"/>
    <w:rsid w:val="00E32309"/>
    <w:rsid w:val="00E347C9"/>
    <w:rsid w:val="00E367BF"/>
    <w:rsid w:val="00E40A79"/>
    <w:rsid w:val="00E53477"/>
    <w:rsid w:val="00E55675"/>
    <w:rsid w:val="00E64534"/>
    <w:rsid w:val="00E7187E"/>
    <w:rsid w:val="00E73145"/>
    <w:rsid w:val="00E90E80"/>
    <w:rsid w:val="00EA514C"/>
    <w:rsid w:val="00EB0961"/>
    <w:rsid w:val="00EB1C5C"/>
    <w:rsid w:val="00EB34C4"/>
    <w:rsid w:val="00EC23C5"/>
    <w:rsid w:val="00EC3835"/>
    <w:rsid w:val="00EC3C68"/>
    <w:rsid w:val="00EC54F4"/>
    <w:rsid w:val="00ED5B9B"/>
    <w:rsid w:val="00EE0A6A"/>
    <w:rsid w:val="00EF734B"/>
    <w:rsid w:val="00F35A45"/>
    <w:rsid w:val="00F429DF"/>
    <w:rsid w:val="00F43EA4"/>
    <w:rsid w:val="00F67123"/>
    <w:rsid w:val="00F73F17"/>
    <w:rsid w:val="00F74A4B"/>
    <w:rsid w:val="00F80460"/>
    <w:rsid w:val="00F92AA2"/>
    <w:rsid w:val="00FA740C"/>
    <w:rsid w:val="00FB34FD"/>
    <w:rsid w:val="00FC4420"/>
    <w:rsid w:val="00FC7C90"/>
    <w:rsid w:val="00FE28B9"/>
    <w:rsid w:val="00FE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E4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C2EE4"/>
    <w:pPr>
      <w:spacing w:line="360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1AEA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C2EE4"/>
    <w:pPr>
      <w:spacing w:line="360" w:lineRule="auto"/>
      <w:ind w:firstLine="720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1AEA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C2E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1AE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C2EE4"/>
    <w:rPr>
      <w:rFonts w:cs="Times New Roman"/>
    </w:rPr>
  </w:style>
  <w:style w:type="paragraph" w:customStyle="1" w:styleId="1">
    <w:name w:val="Обычный1"/>
    <w:uiPriority w:val="99"/>
    <w:rsid w:val="00CC2EE4"/>
    <w:rPr>
      <w:sz w:val="26"/>
      <w:szCs w:val="26"/>
    </w:rPr>
  </w:style>
  <w:style w:type="paragraph" w:styleId="Footer">
    <w:name w:val="footer"/>
    <w:basedOn w:val="Normal"/>
    <w:link w:val="FooterChar"/>
    <w:uiPriority w:val="99"/>
    <w:rsid w:val="00D24C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1AE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1AEA"/>
    <w:rPr>
      <w:rFonts w:cs="Times New Roman"/>
      <w:sz w:val="2"/>
    </w:rPr>
  </w:style>
  <w:style w:type="paragraph" w:customStyle="1" w:styleId="ConsPlusNormal">
    <w:name w:val="ConsPlusNormal"/>
    <w:uiPriority w:val="99"/>
    <w:rsid w:val="00CF20E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A1F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B853B8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D4F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4</Pages>
  <Words>1185</Words>
  <Characters>6756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user33</cp:lastModifiedBy>
  <cp:revision>21</cp:revision>
  <cp:lastPrinted>2016-08-18T23:14:00Z</cp:lastPrinted>
  <dcterms:created xsi:type="dcterms:W3CDTF">2016-08-18T10:54:00Z</dcterms:created>
  <dcterms:modified xsi:type="dcterms:W3CDTF">2016-09-05T05:28:00Z</dcterms:modified>
</cp:coreProperties>
</file>