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380" w:rsidRPr="00951960" w:rsidRDefault="00BC7380" w:rsidP="00BC7380">
      <w:pPr>
        <w:jc w:val="center"/>
        <w:rPr>
          <w:sz w:val="28"/>
          <w:szCs w:val="28"/>
        </w:rPr>
      </w:pPr>
      <w:r w:rsidRPr="00951960">
        <w:rPr>
          <w:noProof/>
          <w:sz w:val="28"/>
          <w:szCs w:val="28"/>
        </w:rPr>
        <w:drawing>
          <wp:inline distT="0" distB="0" distL="0" distR="0" wp14:anchorId="0D614A33" wp14:editId="68684B4F">
            <wp:extent cx="542925" cy="676275"/>
            <wp:effectExtent l="0" t="0" r="9525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380" w:rsidRPr="00951960" w:rsidRDefault="00BC7380" w:rsidP="00BC7380">
      <w:pPr>
        <w:jc w:val="center"/>
        <w:rPr>
          <w:sz w:val="28"/>
          <w:szCs w:val="28"/>
        </w:rPr>
      </w:pPr>
    </w:p>
    <w:p w:rsidR="00BC7380" w:rsidRPr="00951960" w:rsidRDefault="00BC7380" w:rsidP="00BC7380">
      <w:pPr>
        <w:jc w:val="center"/>
        <w:outlineLvl w:val="0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АДМИНИСТРАЦИЯ</w:t>
      </w:r>
    </w:p>
    <w:p w:rsidR="00BC7380" w:rsidRPr="00951960" w:rsidRDefault="00BC7380" w:rsidP="00BC7380">
      <w:pPr>
        <w:jc w:val="center"/>
        <w:outlineLvl w:val="0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 xml:space="preserve">ДАЛЬНЕРЕЧЕНСКОГО ГОРОДСКОГО ОКРУГА </w:t>
      </w:r>
    </w:p>
    <w:p w:rsidR="00BC7380" w:rsidRPr="00951960" w:rsidRDefault="00BC7380" w:rsidP="00BC7380">
      <w:pPr>
        <w:jc w:val="center"/>
        <w:outlineLvl w:val="0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ПРИМОРСКОГО КРАЯ</w:t>
      </w:r>
    </w:p>
    <w:p w:rsidR="00BC7380" w:rsidRPr="00951960" w:rsidRDefault="00BC7380" w:rsidP="00BC7380">
      <w:pPr>
        <w:jc w:val="center"/>
        <w:rPr>
          <w:sz w:val="28"/>
          <w:szCs w:val="28"/>
        </w:rPr>
      </w:pPr>
    </w:p>
    <w:p w:rsidR="00BC7380" w:rsidRDefault="00BC7380" w:rsidP="00BC7380">
      <w:pPr>
        <w:jc w:val="center"/>
        <w:outlineLvl w:val="0"/>
        <w:rPr>
          <w:sz w:val="28"/>
          <w:szCs w:val="28"/>
        </w:rPr>
      </w:pPr>
      <w:r w:rsidRPr="00951960">
        <w:rPr>
          <w:sz w:val="28"/>
          <w:szCs w:val="28"/>
        </w:rPr>
        <w:t>ПОСТАНОВЛЕНИЕ</w:t>
      </w:r>
    </w:p>
    <w:p w:rsidR="00BC7380" w:rsidRDefault="00BC7380" w:rsidP="00BC7380">
      <w:pPr>
        <w:jc w:val="center"/>
        <w:outlineLvl w:val="0"/>
        <w:rPr>
          <w:sz w:val="28"/>
          <w:szCs w:val="28"/>
        </w:rPr>
      </w:pPr>
    </w:p>
    <w:p w:rsidR="00BC7380" w:rsidRPr="00951960" w:rsidRDefault="00BC7380" w:rsidP="00BC7380">
      <w:pPr>
        <w:jc w:val="center"/>
        <w:outlineLvl w:val="0"/>
        <w:rPr>
          <w:sz w:val="28"/>
          <w:szCs w:val="28"/>
        </w:rPr>
      </w:pPr>
    </w:p>
    <w:p w:rsidR="00BC7380" w:rsidRDefault="000B4BC3" w:rsidP="00BC7380">
      <w:pPr>
        <w:rPr>
          <w:sz w:val="28"/>
          <w:szCs w:val="28"/>
        </w:rPr>
      </w:pPr>
      <w:r>
        <w:rPr>
          <w:sz w:val="28"/>
          <w:szCs w:val="28"/>
        </w:rPr>
        <w:t>18.02.2026</w:t>
      </w:r>
      <w:r w:rsidR="001B40CD">
        <w:rPr>
          <w:sz w:val="28"/>
          <w:szCs w:val="28"/>
        </w:rPr>
        <w:t xml:space="preserve"> </w:t>
      </w:r>
      <w:r w:rsidR="00BC7380" w:rsidRPr="0095196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</w:t>
      </w:r>
      <w:r w:rsidR="00BC7380" w:rsidRPr="00951960">
        <w:rPr>
          <w:sz w:val="28"/>
          <w:szCs w:val="28"/>
        </w:rPr>
        <w:t xml:space="preserve">       г. Дальнереченск                           </w:t>
      </w:r>
      <w:r w:rsidR="00056762">
        <w:rPr>
          <w:sz w:val="28"/>
          <w:szCs w:val="28"/>
        </w:rPr>
        <w:t xml:space="preserve"> </w:t>
      </w:r>
      <w:r w:rsidR="00BC7380" w:rsidRPr="00951960">
        <w:rPr>
          <w:sz w:val="28"/>
          <w:szCs w:val="28"/>
        </w:rPr>
        <w:t xml:space="preserve">     № </w:t>
      </w:r>
      <w:r>
        <w:rPr>
          <w:sz w:val="28"/>
          <w:szCs w:val="28"/>
        </w:rPr>
        <w:t>143-па</w:t>
      </w:r>
    </w:p>
    <w:p w:rsidR="00BC7380" w:rsidRPr="00951960" w:rsidRDefault="00BC7380" w:rsidP="001B40CD">
      <w:pPr>
        <w:spacing w:line="360" w:lineRule="auto"/>
        <w:rPr>
          <w:sz w:val="28"/>
          <w:szCs w:val="28"/>
        </w:rPr>
      </w:pPr>
    </w:p>
    <w:p w:rsidR="00BC7380" w:rsidRPr="00951960" w:rsidRDefault="00BC7380" w:rsidP="00BC7380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Порядка</w:t>
      </w:r>
      <w:r w:rsidRPr="00951960">
        <w:rPr>
          <w:b/>
          <w:sz w:val="28"/>
          <w:szCs w:val="28"/>
        </w:rPr>
        <w:t xml:space="preserve"> формирования и организации работы с кадровым резервом по должностям муниципальной службы в администрации Дальнереченского городского округа</w:t>
      </w:r>
    </w:p>
    <w:p w:rsidR="00BC7380" w:rsidRPr="00951960" w:rsidRDefault="00BC7380" w:rsidP="001B40C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1960">
        <w:rPr>
          <w:color w:val="000000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Федера</w:t>
      </w:r>
      <w:r w:rsidR="006805B5">
        <w:rPr>
          <w:color w:val="000000"/>
          <w:sz w:val="28"/>
          <w:szCs w:val="28"/>
        </w:rPr>
        <w:t>льным законом от 20.03.2025 № 3</w:t>
      </w:r>
      <w:r w:rsidRPr="00951960">
        <w:rPr>
          <w:color w:val="000000"/>
          <w:sz w:val="28"/>
          <w:szCs w:val="28"/>
        </w:rPr>
        <w:t xml:space="preserve">3-ФЗ «Об общих принципах организации местного самоуправления в </w:t>
      </w:r>
      <w:r w:rsidR="006805B5">
        <w:rPr>
          <w:color w:val="000000"/>
          <w:sz w:val="28"/>
          <w:szCs w:val="28"/>
        </w:rPr>
        <w:t>единой системе публичной власти</w:t>
      </w:r>
      <w:r w:rsidRPr="00951960">
        <w:rPr>
          <w:color w:val="000000"/>
          <w:sz w:val="28"/>
          <w:szCs w:val="28"/>
        </w:rPr>
        <w:t>», а также с целью формирования кадрового резерва по должностям муниципальной службы администрации Дальнереченского городского округа, руководствуясь Уставом Дальнереченского городского округа, администрация Дальнереченского городского округа</w:t>
      </w: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2A1E70">
      <w:pPr>
        <w:spacing w:line="360" w:lineRule="auto"/>
        <w:jc w:val="both"/>
        <w:rPr>
          <w:color w:val="000000"/>
          <w:sz w:val="28"/>
          <w:szCs w:val="28"/>
        </w:rPr>
      </w:pPr>
      <w:r w:rsidRPr="00951960">
        <w:rPr>
          <w:color w:val="000000"/>
          <w:sz w:val="28"/>
          <w:szCs w:val="28"/>
        </w:rPr>
        <w:t>ПОСТАНОВЛЯЕТ:</w:t>
      </w: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BC7380" w:rsidRPr="00951960">
        <w:rPr>
          <w:color w:val="000000"/>
          <w:sz w:val="28"/>
          <w:szCs w:val="28"/>
        </w:rPr>
        <w:t>Утвердить прилагаемый Порядок формирования и организации работы с кадровым резервом по должностям муниципальной службы</w:t>
      </w:r>
      <w:r w:rsidR="00A030F8">
        <w:rPr>
          <w:color w:val="000000"/>
          <w:sz w:val="28"/>
          <w:szCs w:val="28"/>
        </w:rPr>
        <w:t xml:space="preserve"> в </w:t>
      </w:r>
      <w:r w:rsidR="00BC7380" w:rsidRPr="00951960">
        <w:rPr>
          <w:color w:val="000000"/>
          <w:sz w:val="28"/>
          <w:szCs w:val="28"/>
        </w:rPr>
        <w:t>администрации Дальнереченского городского округа (прилагается).</w:t>
      </w:r>
    </w:p>
    <w:p w:rsidR="00BC738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 w:rsidR="00BC7380" w:rsidRPr="00951960">
        <w:rPr>
          <w:color w:val="000000"/>
          <w:sz w:val="28"/>
          <w:szCs w:val="28"/>
        </w:rPr>
        <w:t xml:space="preserve">Определить отдел муниципальной службы и кадров администрации </w:t>
      </w:r>
      <w:proofErr w:type="spellStart"/>
      <w:r w:rsidR="00BC7380" w:rsidRPr="00951960">
        <w:rPr>
          <w:color w:val="000000"/>
          <w:sz w:val="28"/>
          <w:szCs w:val="28"/>
        </w:rPr>
        <w:t>Дальнереченско</w:t>
      </w:r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городского округа</w:t>
      </w:r>
      <w:r w:rsidR="00BC7380" w:rsidRPr="00951960">
        <w:rPr>
          <w:color w:val="000000"/>
          <w:sz w:val="28"/>
          <w:szCs w:val="28"/>
        </w:rPr>
        <w:t xml:space="preserve"> ответственным за формирование и организацию работы с кадровым резервом по должностям муниципальной службы</w:t>
      </w:r>
      <w:r>
        <w:rPr>
          <w:color w:val="000000"/>
          <w:sz w:val="28"/>
          <w:szCs w:val="28"/>
        </w:rPr>
        <w:t xml:space="preserve"> в </w:t>
      </w:r>
      <w:r w:rsidR="00BC7380" w:rsidRPr="00951960">
        <w:rPr>
          <w:color w:val="000000"/>
          <w:sz w:val="28"/>
          <w:szCs w:val="28"/>
        </w:rPr>
        <w:t>администрации Дальн</w:t>
      </w:r>
      <w:r>
        <w:rPr>
          <w:color w:val="000000"/>
          <w:sz w:val="28"/>
          <w:szCs w:val="28"/>
        </w:rPr>
        <w:t>ереченского городского округа.</w:t>
      </w:r>
      <w:proofErr w:type="gramEnd"/>
    </w:p>
    <w:p w:rsidR="00BC7380" w:rsidRPr="00951960" w:rsidRDefault="004F406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</w:t>
      </w:r>
      <w:r w:rsidR="00BC7380" w:rsidRPr="00951960">
        <w:rPr>
          <w:color w:val="000000"/>
          <w:sz w:val="28"/>
          <w:szCs w:val="28"/>
        </w:rPr>
        <w:t xml:space="preserve">Признать утратившими силу постановления </w:t>
      </w:r>
      <w:r w:rsidR="00EF3990">
        <w:rPr>
          <w:color w:val="000000"/>
          <w:sz w:val="28"/>
          <w:szCs w:val="28"/>
        </w:rPr>
        <w:t>администрации</w:t>
      </w:r>
      <w:r w:rsidR="00BC7380" w:rsidRPr="00951960">
        <w:rPr>
          <w:color w:val="000000"/>
          <w:sz w:val="28"/>
          <w:szCs w:val="28"/>
        </w:rPr>
        <w:t xml:space="preserve"> Дальнереченского городского округа:</w:t>
      </w:r>
    </w:p>
    <w:p w:rsidR="00BC7380" w:rsidRPr="00BC6F5E" w:rsidRDefault="00420559" w:rsidP="00BC7380">
      <w:pPr>
        <w:spacing w:line="360" w:lineRule="auto"/>
        <w:ind w:firstLine="708"/>
        <w:jc w:val="both"/>
        <w:rPr>
          <w:sz w:val="28"/>
          <w:szCs w:val="28"/>
        </w:rPr>
      </w:pPr>
      <w:r w:rsidRPr="00BC6F5E">
        <w:rPr>
          <w:sz w:val="28"/>
          <w:szCs w:val="28"/>
        </w:rPr>
        <w:t>от 26.01.</w:t>
      </w:r>
      <w:r w:rsidR="00BC7380" w:rsidRPr="00BC6F5E">
        <w:rPr>
          <w:sz w:val="28"/>
          <w:szCs w:val="28"/>
        </w:rPr>
        <w:t>2009 № 03 «Об утверждении Порядка формирования резерва управленческих кадров Дальнереченского городского округа»;</w:t>
      </w:r>
    </w:p>
    <w:p w:rsidR="00BC7380" w:rsidRPr="00BC6F5E" w:rsidRDefault="00BC7380" w:rsidP="00BC7380">
      <w:pPr>
        <w:spacing w:line="360" w:lineRule="auto"/>
        <w:ind w:firstLine="708"/>
        <w:jc w:val="both"/>
        <w:rPr>
          <w:sz w:val="28"/>
          <w:szCs w:val="28"/>
        </w:rPr>
      </w:pPr>
      <w:r w:rsidRPr="00BC6F5E">
        <w:rPr>
          <w:sz w:val="28"/>
          <w:szCs w:val="28"/>
        </w:rPr>
        <w:t xml:space="preserve">от </w:t>
      </w:r>
      <w:r w:rsidR="00420559" w:rsidRPr="00BC6F5E">
        <w:rPr>
          <w:sz w:val="28"/>
          <w:szCs w:val="28"/>
        </w:rPr>
        <w:t>26.01.2009</w:t>
      </w:r>
      <w:r w:rsidRPr="00BC6F5E">
        <w:rPr>
          <w:sz w:val="28"/>
          <w:szCs w:val="28"/>
        </w:rPr>
        <w:t xml:space="preserve"> № 04 «Об организации работы по формированию резерва управленческих кадров </w:t>
      </w:r>
      <w:proofErr w:type="spellStart"/>
      <w:r w:rsidRPr="00BC6F5E">
        <w:rPr>
          <w:sz w:val="28"/>
          <w:szCs w:val="28"/>
        </w:rPr>
        <w:t>Дальнереченского</w:t>
      </w:r>
      <w:proofErr w:type="spellEnd"/>
      <w:r w:rsidRPr="00BC6F5E">
        <w:rPr>
          <w:sz w:val="28"/>
          <w:szCs w:val="28"/>
        </w:rPr>
        <w:t xml:space="preserve"> городского округа»</w:t>
      </w:r>
      <w:r w:rsidR="006805B5" w:rsidRPr="00BC6F5E">
        <w:rPr>
          <w:sz w:val="28"/>
          <w:szCs w:val="28"/>
        </w:rPr>
        <w:t>;</w:t>
      </w:r>
    </w:p>
    <w:p w:rsidR="006805B5" w:rsidRPr="00BC6F5E" w:rsidRDefault="006805B5" w:rsidP="00BC7380">
      <w:pPr>
        <w:spacing w:line="360" w:lineRule="auto"/>
        <w:ind w:firstLine="708"/>
        <w:jc w:val="both"/>
        <w:rPr>
          <w:sz w:val="28"/>
          <w:szCs w:val="28"/>
        </w:rPr>
      </w:pPr>
      <w:r w:rsidRPr="00BC6F5E">
        <w:rPr>
          <w:sz w:val="28"/>
          <w:szCs w:val="28"/>
        </w:rPr>
        <w:t>от 29</w:t>
      </w:r>
      <w:r w:rsidR="00420559" w:rsidRPr="00BC6F5E">
        <w:rPr>
          <w:sz w:val="28"/>
          <w:szCs w:val="28"/>
        </w:rPr>
        <w:t>.07.</w:t>
      </w:r>
      <w:r w:rsidRPr="00BC6F5E">
        <w:rPr>
          <w:sz w:val="28"/>
          <w:szCs w:val="28"/>
        </w:rPr>
        <w:t xml:space="preserve"> 2021 № 709-па «Об утверждении Порядка формирования резерва управленческих кадров </w:t>
      </w:r>
      <w:proofErr w:type="spellStart"/>
      <w:r w:rsidRPr="00BC6F5E">
        <w:rPr>
          <w:sz w:val="28"/>
          <w:szCs w:val="28"/>
        </w:rPr>
        <w:t>Дальнереченского</w:t>
      </w:r>
      <w:proofErr w:type="spellEnd"/>
      <w:r w:rsidRPr="00BC6F5E">
        <w:rPr>
          <w:sz w:val="28"/>
          <w:szCs w:val="28"/>
        </w:rPr>
        <w:t xml:space="preserve"> городского округа»;</w:t>
      </w:r>
    </w:p>
    <w:p w:rsidR="006805B5" w:rsidRPr="00BC6F5E" w:rsidRDefault="006805B5" w:rsidP="00BC7380">
      <w:pPr>
        <w:spacing w:line="360" w:lineRule="auto"/>
        <w:ind w:firstLine="708"/>
        <w:jc w:val="both"/>
        <w:rPr>
          <w:sz w:val="28"/>
          <w:szCs w:val="28"/>
        </w:rPr>
      </w:pPr>
      <w:r w:rsidRPr="00BC6F5E">
        <w:rPr>
          <w:sz w:val="28"/>
          <w:szCs w:val="28"/>
        </w:rPr>
        <w:t>от 30</w:t>
      </w:r>
      <w:r w:rsidR="00420559" w:rsidRPr="00BC6F5E">
        <w:rPr>
          <w:sz w:val="28"/>
          <w:szCs w:val="28"/>
        </w:rPr>
        <w:t>.10.</w:t>
      </w:r>
      <w:r w:rsidRPr="00BC6F5E">
        <w:rPr>
          <w:sz w:val="28"/>
          <w:szCs w:val="28"/>
        </w:rPr>
        <w:t xml:space="preserve">2025 № 1260-па «О внесении изменений в постановление администрации </w:t>
      </w:r>
      <w:proofErr w:type="spellStart"/>
      <w:r w:rsidRPr="00BC6F5E">
        <w:rPr>
          <w:sz w:val="28"/>
          <w:szCs w:val="28"/>
        </w:rPr>
        <w:t>Дальнереченского</w:t>
      </w:r>
      <w:proofErr w:type="spellEnd"/>
      <w:r w:rsidRPr="00BC6F5E">
        <w:rPr>
          <w:sz w:val="28"/>
          <w:szCs w:val="28"/>
        </w:rPr>
        <w:t xml:space="preserve"> городского округа  от 29.07.2021 № 709-па «Об утверждении Порядка формирования резерва управленческих кадров </w:t>
      </w:r>
      <w:proofErr w:type="spellStart"/>
      <w:r w:rsidRPr="00BC6F5E">
        <w:rPr>
          <w:sz w:val="28"/>
          <w:szCs w:val="28"/>
        </w:rPr>
        <w:t>Дальнереченского</w:t>
      </w:r>
      <w:proofErr w:type="spellEnd"/>
      <w:r w:rsidRPr="00BC6F5E">
        <w:rPr>
          <w:sz w:val="28"/>
          <w:szCs w:val="28"/>
        </w:rPr>
        <w:t xml:space="preserve"> городского округа».</w:t>
      </w:r>
    </w:p>
    <w:p w:rsidR="00152EB0" w:rsidRDefault="00152EB0" w:rsidP="00152EB0">
      <w:pPr>
        <w:tabs>
          <w:tab w:val="left" w:pos="58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E788C">
        <w:rPr>
          <w:sz w:val="28"/>
          <w:szCs w:val="28"/>
        </w:rPr>
        <w:t xml:space="preserve">Организационно – информационному отделу администрации </w:t>
      </w:r>
      <w:proofErr w:type="spellStart"/>
      <w:r w:rsidRPr="00BE788C">
        <w:rPr>
          <w:sz w:val="28"/>
          <w:szCs w:val="28"/>
        </w:rPr>
        <w:t>Дальнереченского</w:t>
      </w:r>
      <w:proofErr w:type="spellEnd"/>
      <w:r w:rsidRPr="00BE788C">
        <w:rPr>
          <w:sz w:val="28"/>
          <w:szCs w:val="28"/>
        </w:rPr>
        <w:t xml:space="preserve"> городского округа настоящее постановление разместить на официальном сайте </w:t>
      </w:r>
      <w:proofErr w:type="spellStart"/>
      <w:r w:rsidRPr="00BE788C">
        <w:rPr>
          <w:sz w:val="28"/>
          <w:szCs w:val="28"/>
        </w:rPr>
        <w:t>Дальнереченского</w:t>
      </w:r>
      <w:proofErr w:type="spellEnd"/>
      <w:r w:rsidRPr="00BE788C">
        <w:rPr>
          <w:sz w:val="28"/>
          <w:szCs w:val="28"/>
        </w:rPr>
        <w:t xml:space="preserve"> городского округа.</w:t>
      </w:r>
    </w:p>
    <w:p w:rsidR="00152EB0" w:rsidRPr="002E56C6" w:rsidRDefault="002D1100" w:rsidP="00152EB0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152EB0">
        <w:rPr>
          <w:sz w:val="28"/>
          <w:szCs w:val="28"/>
        </w:rPr>
        <w:t>.</w:t>
      </w:r>
      <w:r w:rsidR="00152EB0" w:rsidRPr="000017A8">
        <w:rPr>
          <w:sz w:val="28"/>
          <w:szCs w:val="28"/>
        </w:rPr>
        <w:t xml:space="preserve"> </w:t>
      </w:r>
      <w:r w:rsidR="00152EB0" w:rsidRPr="002E56C6">
        <w:rPr>
          <w:sz w:val="28"/>
          <w:szCs w:val="28"/>
        </w:rPr>
        <w:t>Настоящее постановление вступает в силу с</w:t>
      </w:r>
      <w:r w:rsidR="00460F8A">
        <w:rPr>
          <w:sz w:val="28"/>
          <w:szCs w:val="28"/>
          <w:lang w:val="ru-RU"/>
        </w:rPr>
        <w:t xml:space="preserve">о дня </w:t>
      </w:r>
      <w:r w:rsidR="00152EB0" w:rsidRPr="002E56C6">
        <w:rPr>
          <w:sz w:val="28"/>
          <w:szCs w:val="28"/>
        </w:rPr>
        <w:t xml:space="preserve">его </w:t>
      </w:r>
      <w:r w:rsidR="002A1E70">
        <w:rPr>
          <w:sz w:val="28"/>
          <w:szCs w:val="28"/>
          <w:lang w:val="ru-RU"/>
        </w:rPr>
        <w:t xml:space="preserve">официального </w:t>
      </w:r>
      <w:r w:rsidR="00460F8A">
        <w:rPr>
          <w:sz w:val="28"/>
          <w:szCs w:val="28"/>
          <w:lang w:val="ru-RU"/>
        </w:rPr>
        <w:t>опубликования</w:t>
      </w:r>
      <w:r w:rsidR="00152EB0" w:rsidRPr="002E56C6">
        <w:rPr>
          <w:sz w:val="28"/>
          <w:szCs w:val="28"/>
        </w:rPr>
        <w:t>.</w:t>
      </w:r>
    </w:p>
    <w:p w:rsidR="00BC7380" w:rsidRPr="00152EB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  <w:lang w:val="x-none"/>
        </w:rPr>
      </w:pP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4A06B2" w:rsidRDefault="00BC7380" w:rsidP="00BC7380">
      <w:pPr>
        <w:jc w:val="both"/>
        <w:rPr>
          <w:color w:val="000000"/>
          <w:sz w:val="28"/>
          <w:szCs w:val="28"/>
        </w:rPr>
      </w:pPr>
      <w:r w:rsidRPr="004A06B2">
        <w:rPr>
          <w:color w:val="000000"/>
          <w:sz w:val="28"/>
          <w:szCs w:val="28"/>
        </w:rPr>
        <w:t>Глава Дальнереченского</w:t>
      </w:r>
    </w:p>
    <w:p w:rsidR="00BC7380" w:rsidRPr="00951960" w:rsidRDefault="00BC7380" w:rsidP="00BC7380">
      <w:pPr>
        <w:jc w:val="both"/>
        <w:rPr>
          <w:color w:val="000000"/>
          <w:sz w:val="28"/>
          <w:szCs w:val="28"/>
        </w:rPr>
      </w:pPr>
      <w:r w:rsidRPr="004A06B2">
        <w:rPr>
          <w:color w:val="000000"/>
          <w:sz w:val="28"/>
          <w:szCs w:val="28"/>
        </w:rPr>
        <w:t xml:space="preserve">городского округа                                                </w:t>
      </w:r>
      <w:r>
        <w:rPr>
          <w:color w:val="000000"/>
          <w:sz w:val="28"/>
          <w:szCs w:val="28"/>
        </w:rPr>
        <w:t xml:space="preserve">          </w:t>
      </w:r>
      <w:r w:rsidRPr="004A06B2">
        <w:rPr>
          <w:color w:val="000000"/>
          <w:sz w:val="28"/>
          <w:szCs w:val="28"/>
        </w:rPr>
        <w:t xml:space="preserve">      </w:t>
      </w:r>
      <w:r w:rsidR="00EF3990">
        <w:rPr>
          <w:color w:val="000000"/>
          <w:sz w:val="28"/>
          <w:szCs w:val="28"/>
        </w:rPr>
        <w:t xml:space="preserve"> </w:t>
      </w:r>
      <w:r w:rsidRPr="004A06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A06B2">
        <w:rPr>
          <w:color w:val="000000"/>
          <w:sz w:val="28"/>
          <w:szCs w:val="28"/>
        </w:rPr>
        <w:t xml:space="preserve">            С.В. Старков</w:t>
      </w:r>
    </w:p>
    <w:p w:rsidR="00BC7380" w:rsidRPr="00951960" w:rsidRDefault="00BC7380" w:rsidP="00BC738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BC7380" w:rsidRPr="00951960" w:rsidRDefault="00BC7380" w:rsidP="00BC7380">
      <w:pPr>
        <w:tabs>
          <w:tab w:val="left" w:pos="8220"/>
        </w:tabs>
        <w:ind w:left="5670"/>
        <w:jc w:val="center"/>
        <w:rPr>
          <w:sz w:val="28"/>
          <w:szCs w:val="28"/>
        </w:rPr>
      </w:pPr>
      <w:r w:rsidRPr="00951960">
        <w:rPr>
          <w:sz w:val="28"/>
          <w:szCs w:val="28"/>
        </w:rPr>
        <w:br w:type="page"/>
      </w:r>
    </w:p>
    <w:p w:rsidR="00BC7380" w:rsidRPr="00951960" w:rsidRDefault="000D05FB" w:rsidP="00BC7380">
      <w:pPr>
        <w:tabs>
          <w:tab w:val="left" w:pos="8220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BC7380" w:rsidRPr="00951960">
        <w:rPr>
          <w:sz w:val="28"/>
          <w:szCs w:val="28"/>
        </w:rPr>
        <w:t>У</w:t>
      </w:r>
      <w:r>
        <w:rPr>
          <w:sz w:val="28"/>
          <w:szCs w:val="28"/>
        </w:rPr>
        <w:t>ТВЕРЖДЕН</w:t>
      </w:r>
    </w:p>
    <w:p w:rsidR="00BC7380" w:rsidRPr="00951960" w:rsidRDefault="00BC7380" w:rsidP="00BC7380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постановлением администрации </w:t>
      </w:r>
      <w:proofErr w:type="spellStart"/>
      <w:r w:rsidRPr="00951960">
        <w:rPr>
          <w:sz w:val="28"/>
          <w:szCs w:val="28"/>
        </w:rPr>
        <w:t>Дальнереченского</w:t>
      </w:r>
      <w:proofErr w:type="spellEnd"/>
      <w:r w:rsidRPr="00951960">
        <w:rPr>
          <w:sz w:val="28"/>
          <w:szCs w:val="28"/>
        </w:rPr>
        <w:t xml:space="preserve"> городского округа от</w:t>
      </w:r>
      <w:r w:rsidR="00F041F4">
        <w:rPr>
          <w:sz w:val="28"/>
          <w:szCs w:val="28"/>
        </w:rPr>
        <w:t xml:space="preserve"> </w:t>
      </w:r>
      <w:r w:rsidR="000B4BC3" w:rsidRPr="000B4BC3">
        <w:rPr>
          <w:sz w:val="28"/>
          <w:szCs w:val="28"/>
          <w:u w:val="single"/>
        </w:rPr>
        <w:t>18.02.2026</w:t>
      </w:r>
      <w:r w:rsidRPr="00951960">
        <w:rPr>
          <w:sz w:val="28"/>
          <w:szCs w:val="28"/>
        </w:rPr>
        <w:t xml:space="preserve"> № </w:t>
      </w:r>
      <w:bookmarkStart w:id="0" w:name="_GoBack"/>
      <w:r w:rsidR="000B4BC3" w:rsidRPr="000B4BC3">
        <w:rPr>
          <w:sz w:val="28"/>
          <w:szCs w:val="28"/>
          <w:u w:val="single"/>
        </w:rPr>
        <w:t>143-па</w:t>
      </w:r>
      <w:bookmarkEnd w:id="0"/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Порядок</w:t>
      </w:r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формирования и организации работы с кадровым резервом по должностям муниципальной службы</w:t>
      </w:r>
      <w:r w:rsidR="004F4060">
        <w:rPr>
          <w:b/>
          <w:sz w:val="28"/>
          <w:szCs w:val="28"/>
        </w:rPr>
        <w:t xml:space="preserve"> в</w:t>
      </w:r>
      <w:r w:rsidRPr="00951960">
        <w:rPr>
          <w:b/>
          <w:sz w:val="28"/>
          <w:szCs w:val="28"/>
        </w:rPr>
        <w:t xml:space="preserve"> администрации Дальнереченского городского округа</w:t>
      </w:r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</w:p>
    <w:p w:rsidR="00BC7380" w:rsidRPr="00951960" w:rsidRDefault="00BC7380" w:rsidP="00BC7380">
      <w:pPr>
        <w:tabs>
          <w:tab w:val="left" w:pos="82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1. Общие положения</w:t>
      </w:r>
    </w:p>
    <w:p w:rsidR="00BC7380" w:rsidRPr="00951960" w:rsidRDefault="00BC7380" w:rsidP="00BC7380">
      <w:pPr>
        <w:tabs>
          <w:tab w:val="left" w:pos="8220"/>
        </w:tabs>
        <w:jc w:val="both"/>
        <w:rPr>
          <w:sz w:val="28"/>
          <w:szCs w:val="28"/>
        </w:rPr>
      </w:pPr>
    </w:p>
    <w:p w:rsidR="00BC7380" w:rsidRPr="00951960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1. Настоящий Порядок устанавливается в целях формирования кадрового резерва муниципальных служащих </w:t>
      </w:r>
      <w:r w:rsidR="004F4060">
        <w:rPr>
          <w:sz w:val="28"/>
          <w:szCs w:val="28"/>
        </w:rPr>
        <w:t xml:space="preserve">в </w:t>
      </w:r>
      <w:r w:rsidRPr="00951960">
        <w:rPr>
          <w:sz w:val="28"/>
          <w:szCs w:val="28"/>
        </w:rPr>
        <w:t>администрации Дальнереченского городского округа (далее - кадровый резерв) для замещения должностей муниципальной службы администрации Дальнереченского городского округа (далее - муниципальная служба) и работы с ним.</w:t>
      </w:r>
    </w:p>
    <w:p w:rsidR="00BC7380" w:rsidRPr="00951960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2. Кадровый резерв представляет собой специально сформированный список муниципальных служащих и граждан, не состоящих на муниципальной службе, соответствующих квалификационным требованиям и обладающих необходимыми профессиональными и личностными качествами для их назначения на должности муниципальной службы. 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519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509BB">
        <w:rPr>
          <w:sz w:val="28"/>
          <w:szCs w:val="28"/>
        </w:rPr>
        <w:t>Основными целями формирования кадрового резерва являются: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1) </w:t>
      </w:r>
      <w:r w:rsidRPr="009509BB">
        <w:rPr>
          <w:sz w:val="28"/>
          <w:szCs w:val="28"/>
        </w:rPr>
        <w:t>обеспечение равного доступа граждан Российской Федерации</w:t>
      </w:r>
      <w:r w:rsidR="00671064">
        <w:rPr>
          <w:sz w:val="28"/>
          <w:szCs w:val="28"/>
        </w:rPr>
        <w:t xml:space="preserve">, </w:t>
      </w:r>
      <w:r w:rsidR="00671064">
        <w:rPr>
          <w:color w:val="000000"/>
          <w:shd w:val="clear" w:color="auto" w:fill="FFFFFF"/>
        </w:rPr>
        <w:t> </w:t>
      </w:r>
      <w:r w:rsidR="00671064" w:rsidRPr="00671064">
        <w:rPr>
          <w:sz w:val="28"/>
          <w:szCs w:val="28"/>
        </w:rPr>
        <w:t>граждан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 </w:t>
      </w:r>
      <w:r w:rsidRPr="009509BB">
        <w:rPr>
          <w:sz w:val="28"/>
          <w:szCs w:val="28"/>
        </w:rPr>
        <w:t xml:space="preserve"> (далее – граждане) к муниципальной службе;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2) </w:t>
      </w:r>
      <w:r w:rsidRPr="009509BB">
        <w:rPr>
          <w:sz w:val="28"/>
          <w:szCs w:val="28"/>
        </w:rPr>
        <w:t>своевременное замещение вакантных должностей муниципальной службы в</w:t>
      </w:r>
      <w:r w:rsidRPr="00951960">
        <w:rPr>
          <w:sz w:val="28"/>
          <w:szCs w:val="28"/>
        </w:rPr>
        <w:t xml:space="preserve"> админи</w:t>
      </w:r>
      <w:r>
        <w:rPr>
          <w:sz w:val="28"/>
          <w:szCs w:val="28"/>
        </w:rPr>
        <w:t>страции Дальнереченского городс</w:t>
      </w:r>
      <w:r w:rsidRPr="00951960">
        <w:rPr>
          <w:sz w:val="28"/>
          <w:szCs w:val="28"/>
        </w:rPr>
        <w:t>кого округа</w:t>
      </w:r>
      <w:r w:rsidRPr="009509BB">
        <w:rPr>
          <w:sz w:val="28"/>
          <w:szCs w:val="28"/>
        </w:rPr>
        <w:t>;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3) </w:t>
      </w:r>
      <w:r w:rsidRPr="009509BB">
        <w:rPr>
          <w:sz w:val="28"/>
          <w:szCs w:val="28"/>
        </w:rPr>
        <w:t>содействие формированию высокопрофессионального кадрового состава муниципальной службы;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4) </w:t>
      </w:r>
      <w:r w:rsidRPr="009509BB">
        <w:rPr>
          <w:sz w:val="28"/>
          <w:szCs w:val="28"/>
        </w:rPr>
        <w:t>содействие должностному росту муниципальных служащих;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lastRenderedPageBreak/>
        <w:t xml:space="preserve">5) </w:t>
      </w:r>
      <w:r w:rsidRPr="009509BB">
        <w:rPr>
          <w:sz w:val="28"/>
          <w:szCs w:val="28"/>
        </w:rPr>
        <w:t>сокращение периода профессиональной адаптации при назначении на вакантную должность муниципальной службы.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51960">
        <w:rPr>
          <w:sz w:val="28"/>
          <w:szCs w:val="28"/>
        </w:rPr>
        <w:t xml:space="preserve"> </w:t>
      </w:r>
      <w:r w:rsidRPr="009509BB">
        <w:rPr>
          <w:sz w:val="28"/>
          <w:szCs w:val="28"/>
        </w:rPr>
        <w:t>Основными принципами формирования кадрового резерва и работы с ним являются: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1) </w:t>
      </w:r>
      <w:r w:rsidRPr="009509BB">
        <w:rPr>
          <w:sz w:val="28"/>
          <w:szCs w:val="28"/>
        </w:rPr>
        <w:t>добровольность включения в кадровый резерв;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2) </w:t>
      </w:r>
      <w:r w:rsidRPr="009509BB">
        <w:rPr>
          <w:sz w:val="28"/>
          <w:szCs w:val="28"/>
        </w:rPr>
        <w:t>объективность оценки профессиональных и личностных качеств лиц, претендующих на включение в кадровый резерв;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3) </w:t>
      </w:r>
      <w:r w:rsidRPr="009509BB">
        <w:rPr>
          <w:sz w:val="28"/>
          <w:szCs w:val="28"/>
        </w:rPr>
        <w:t>гласность в формировании и работе с кадровым резервом;</w:t>
      </w:r>
    </w:p>
    <w:p w:rsidR="00BC7380" w:rsidRPr="001B40CD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0CD">
        <w:rPr>
          <w:sz w:val="28"/>
          <w:szCs w:val="28"/>
        </w:rPr>
        <w:t>4) ответственность руководителя органа местного самоуправления за формирование кадрового резерва и работу с ним;</w:t>
      </w:r>
    </w:p>
    <w:p w:rsidR="00BC7380" w:rsidRPr="00951960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5) взаимосвязь должностного роста муниципальных служащих с результатами оценки их профессионализма и компетентности;</w:t>
      </w:r>
    </w:p>
    <w:p w:rsidR="00BC7380" w:rsidRPr="00951960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6) соблюдение равенства прав граждан при их включении в кадровый резерв;</w:t>
      </w:r>
    </w:p>
    <w:p w:rsidR="00BC7380" w:rsidRPr="00951960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7) приоритетность формирования кадрового резерва на конкурсной основе;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8) учет текущей и перспективной потребности в замещении должностей муниципальной службы в администрации </w:t>
      </w:r>
      <w:proofErr w:type="spellStart"/>
      <w:r w:rsidRPr="00951960">
        <w:rPr>
          <w:sz w:val="28"/>
          <w:szCs w:val="28"/>
        </w:rPr>
        <w:t>Дальнереченского</w:t>
      </w:r>
      <w:proofErr w:type="spellEnd"/>
      <w:r w:rsidRPr="00951960">
        <w:rPr>
          <w:sz w:val="28"/>
          <w:szCs w:val="28"/>
        </w:rPr>
        <w:t xml:space="preserve"> городского округа;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9) </w:t>
      </w:r>
      <w:r w:rsidRPr="009509BB">
        <w:rPr>
          <w:sz w:val="28"/>
          <w:szCs w:val="28"/>
        </w:rPr>
        <w:t>плановость в работе с кадровым резерв</w:t>
      </w:r>
      <w:r w:rsidRPr="00951960">
        <w:rPr>
          <w:sz w:val="28"/>
          <w:szCs w:val="28"/>
        </w:rPr>
        <w:t>ом.</w:t>
      </w:r>
    </w:p>
    <w:p w:rsidR="00BC7380" w:rsidRPr="009509BB" w:rsidRDefault="00BC7380" w:rsidP="000649FA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51960">
        <w:rPr>
          <w:sz w:val="28"/>
          <w:szCs w:val="28"/>
        </w:rPr>
        <w:t xml:space="preserve">. </w:t>
      </w:r>
      <w:r w:rsidRPr="009509BB">
        <w:rPr>
          <w:sz w:val="28"/>
          <w:szCs w:val="28"/>
        </w:rPr>
        <w:t xml:space="preserve">Срок </w:t>
      </w:r>
      <w:r w:rsidR="002D5AB6">
        <w:rPr>
          <w:sz w:val="28"/>
          <w:szCs w:val="28"/>
        </w:rPr>
        <w:t>нахождения</w:t>
      </w:r>
      <w:r w:rsidRPr="009509BB">
        <w:rPr>
          <w:sz w:val="28"/>
          <w:szCs w:val="28"/>
        </w:rPr>
        <w:t xml:space="preserve"> муниципального служащего (гражданина) в кадровом резерве составляет </w:t>
      </w:r>
      <w:r w:rsidRPr="00951960">
        <w:rPr>
          <w:sz w:val="28"/>
          <w:szCs w:val="28"/>
        </w:rPr>
        <w:t>3 года</w:t>
      </w:r>
      <w:r w:rsidRPr="009509BB">
        <w:rPr>
          <w:sz w:val="28"/>
          <w:szCs w:val="28"/>
        </w:rPr>
        <w:t xml:space="preserve"> со дня его включения в кадровый резерв. </w:t>
      </w:r>
    </w:p>
    <w:p w:rsidR="00BC7380" w:rsidRPr="00951960" w:rsidRDefault="00BC7380" w:rsidP="001B40CD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BC7380" w:rsidRDefault="00BC7380" w:rsidP="00BC6F5E">
      <w:pPr>
        <w:tabs>
          <w:tab w:val="left" w:pos="8220"/>
        </w:tabs>
        <w:jc w:val="center"/>
        <w:rPr>
          <w:b/>
          <w:sz w:val="28"/>
          <w:szCs w:val="28"/>
        </w:rPr>
      </w:pPr>
      <w:r w:rsidRPr="00951960">
        <w:rPr>
          <w:b/>
          <w:sz w:val="28"/>
          <w:szCs w:val="28"/>
        </w:rPr>
        <w:t>2. Порядок формирования</w:t>
      </w:r>
      <w:r>
        <w:rPr>
          <w:b/>
          <w:sz w:val="28"/>
          <w:szCs w:val="28"/>
        </w:rPr>
        <w:t xml:space="preserve"> кадрового резерва в администрации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BC7380" w:rsidRDefault="00BC7380" w:rsidP="001B40CD">
      <w:pPr>
        <w:tabs>
          <w:tab w:val="left" w:pos="8220"/>
        </w:tabs>
        <w:spacing w:line="360" w:lineRule="auto"/>
        <w:jc w:val="center"/>
        <w:rPr>
          <w:b/>
          <w:sz w:val="28"/>
          <w:szCs w:val="28"/>
        </w:rPr>
      </w:pP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1. Кадровый резерв формируется представителем нанимателя</w:t>
      </w:r>
      <w:r w:rsidR="000649FA">
        <w:rPr>
          <w:sz w:val="28"/>
          <w:szCs w:val="28"/>
        </w:rPr>
        <w:t xml:space="preserve"> (работодателя)</w:t>
      </w:r>
      <w:r w:rsidRPr="00951960">
        <w:rPr>
          <w:sz w:val="28"/>
          <w:szCs w:val="28"/>
        </w:rPr>
        <w:t>.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2. В кадровый резе</w:t>
      </w:r>
      <w:proofErr w:type="gramStart"/>
      <w:r w:rsidRPr="00951960">
        <w:rPr>
          <w:sz w:val="28"/>
          <w:szCs w:val="28"/>
        </w:rPr>
        <w:t>рв вкл</w:t>
      </w:r>
      <w:proofErr w:type="gramEnd"/>
      <w:r w:rsidRPr="00951960">
        <w:rPr>
          <w:sz w:val="28"/>
          <w:szCs w:val="28"/>
        </w:rPr>
        <w:t>ючаются: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1) граждане, претендующие на замещение вакантной должности муниципальной службы: 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lastRenderedPageBreak/>
        <w:t>а) по результатам конкурса на включение в кадровый резерв;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б) по результатам конкурса на замещение вакантной должности муниципальной службы с согласия указанных граждан;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2) муниципальные служащие, претендующие на замещение вакантной должности муниципальной службы в порядке должностного роста: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а) по результатам конкурса на включение в кадровый резерв;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б) по результатам конкурса на замещение вакантной должности муниципальной службы с согласия указанных муниципальных служащих;</w:t>
      </w:r>
    </w:p>
    <w:p w:rsidR="00BC738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в) по результатам аттестации, с согласия указанных муниципальных служащих;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>3) муниципальные служащие, увольняемые с муниципальной службы:</w:t>
      </w:r>
    </w:p>
    <w:p w:rsidR="00BC7380" w:rsidRPr="0095196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а) в случае сокращения должностей муниципальной службы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6832DF">
        <w:rPr>
          <w:sz w:val="28"/>
          <w:szCs w:val="28"/>
        </w:rPr>
        <w:t xml:space="preserve"> </w:t>
      </w:r>
      <w:r w:rsidRPr="00951960">
        <w:rPr>
          <w:sz w:val="28"/>
          <w:szCs w:val="28"/>
        </w:rPr>
        <w:t>- по решению представителя нанимателя</w:t>
      </w:r>
      <w:r w:rsidR="00BD0034">
        <w:rPr>
          <w:sz w:val="28"/>
          <w:szCs w:val="28"/>
        </w:rPr>
        <w:t xml:space="preserve"> (работодателя)</w:t>
      </w:r>
      <w:r w:rsidRPr="00951960">
        <w:rPr>
          <w:sz w:val="28"/>
          <w:szCs w:val="28"/>
        </w:rPr>
        <w:t xml:space="preserve"> с согласия указанных муниципальных служащих;</w:t>
      </w:r>
    </w:p>
    <w:p w:rsidR="00BC7380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951960">
        <w:rPr>
          <w:sz w:val="28"/>
          <w:szCs w:val="28"/>
        </w:rPr>
        <w:t xml:space="preserve">б) в случае сокращения должности муниципальной службы при упразднении </w:t>
      </w:r>
      <w:r>
        <w:rPr>
          <w:sz w:val="28"/>
          <w:szCs w:val="28"/>
        </w:rPr>
        <w:t>органа местного самоуправления</w:t>
      </w:r>
      <w:r w:rsidRPr="00951960">
        <w:rPr>
          <w:sz w:val="28"/>
          <w:szCs w:val="28"/>
        </w:rPr>
        <w:t xml:space="preserve"> - по решению представителя нанимателя</w:t>
      </w:r>
      <w:r w:rsidR="00BD0034">
        <w:rPr>
          <w:sz w:val="28"/>
          <w:szCs w:val="28"/>
        </w:rPr>
        <w:t xml:space="preserve"> (работодателя)</w:t>
      </w:r>
      <w:r w:rsidRPr="00951960">
        <w:rPr>
          <w:sz w:val="28"/>
          <w:szCs w:val="28"/>
        </w:rPr>
        <w:t xml:space="preserve"> </w:t>
      </w:r>
      <w:proofErr w:type="spellStart"/>
      <w:r w:rsidRPr="00951960">
        <w:rPr>
          <w:sz w:val="28"/>
          <w:szCs w:val="28"/>
        </w:rPr>
        <w:t>правоприемника</w:t>
      </w:r>
      <w:proofErr w:type="spellEnd"/>
      <w:r w:rsidRPr="00951960">
        <w:rPr>
          <w:sz w:val="28"/>
          <w:szCs w:val="28"/>
        </w:rPr>
        <w:t xml:space="preserve"> упраздненного органа местного самоуправления с согласия у</w:t>
      </w:r>
      <w:r>
        <w:rPr>
          <w:sz w:val="28"/>
          <w:szCs w:val="28"/>
        </w:rPr>
        <w:t>казанных муниципальных служащих.</w:t>
      </w:r>
    </w:p>
    <w:p w:rsidR="00A5572F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04A17">
        <w:rPr>
          <w:sz w:val="28"/>
          <w:szCs w:val="28"/>
        </w:rPr>
        <w:t xml:space="preserve">Конкурс на включение </w:t>
      </w:r>
      <w:r w:rsidR="00A5572F">
        <w:rPr>
          <w:sz w:val="28"/>
          <w:szCs w:val="28"/>
        </w:rPr>
        <w:t xml:space="preserve">муниципальных служащих (граждан) </w:t>
      </w:r>
      <w:r w:rsidRPr="00F04A17">
        <w:rPr>
          <w:sz w:val="28"/>
          <w:szCs w:val="28"/>
        </w:rPr>
        <w:t xml:space="preserve">в кадровый резерв </w:t>
      </w:r>
      <w:r w:rsidR="00A5572F">
        <w:rPr>
          <w:sz w:val="28"/>
          <w:szCs w:val="28"/>
        </w:rPr>
        <w:t xml:space="preserve">проводится в соответствии с </w:t>
      </w:r>
      <w:r w:rsidR="004F4060">
        <w:rPr>
          <w:sz w:val="28"/>
          <w:szCs w:val="28"/>
        </w:rPr>
        <w:t>нормами, предусмотренными разделом</w:t>
      </w:r>
      <w:r w:rsidR="00A5572F">
        <w:rPr>
          <w:sz w:val="28"/>
          <w:szCs w:val="28"/>
        </w:rPr>
        <w:t xml:space="preserve"> 3 настоящего Порядка.</w:t>
      </w:r>
    </w:p>
    <w:p w:rsidR="00BC7380" w:rsidRPr="00DA1DED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A1DED">
        <w:rPr>
          <w:sz w:val="28"/>
          <w:szCs w:val="28"/>
        </w:rPr>
        <w:t xml:space="preserve">4. </w:t>
      </w:r>
      <w:proofErr w:type="gramStart"/>
      <w:r w:rsidRPr="00DA1DED">
        <w:rPr>
          <w:sz w:val="28"/>
          <w:szCs w:val="28"/>
        </w:rPr>
        <w:t xml:space="preserve">Муниципальные служащие (граждане), которые указаны в подпункте «б» пункта </w:t>
      </w:r>
      <w:r>
        <w:rPr>
          <w:sz w:val="28"/>
          <w:szCs w:val="28"/>
        </w:rPr>
        <w:t>1</w:t>
      </w:r>
      <w:r w:rsidRPr="00DA1DED">
        <w:rPr>
          <w:sz w:val="28"/>
          <w:szCs w:val="28"/>
        </w:rPr>
        <w:t xml:space="preserve"> и подпункте «б» </w:t>
      </w:r>
      <w:r>
        <w:rPr>
          <w:sz w:val="28"/>
          <w:szCs w:val="28"/>
        </w:rPr>
        <w:t>пункта 2 части 2 раздела 2 Порядка</w:t>
      </w:r>
      <w:r w:rsidRPr="00DA1DED">
        <w:rPr>
          <w:sz w:val="28"/>
          <w:szCs w:val="28"/>
        </w:rPr>
        <w:t xml:space="preserve"> и не стали победителями конкурса на замещение вакантной должности муниципальной 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муниципальной службы той же</w:t>
      </w:r>
      <w:proofErr w:type="gramEnd"/>
      <w:r w:rsidRPr="00DA1DED">
        <w:rPr>
          <w:sz w:val="28"/>
          <w:szCs w:val="28"/>
        </w:rPr>
        <w:t xml:space="preserve"> группы, к которой относилась вакантная должность муниципальной службы, на замещение которой </w:t>
      </w:r>
      <w:r w:rsidRPr="00DA1DED">
        <w:rPr>
          <w:sz w:val="28"/>
          <w:szCs w:val="28"/>
        </w:rPr>
        <w:lastRenderedPageBreak/>
        <w:t>проводился конкурс.</w:t>
      </w:r>
      <w:r w:rsidR="00786C4B">
        <w:rPr>
          <w:sz w:val="28"/>
          <w:szCs w:val="28"/>
        </w:rPr>
        <w:t xml:space="preserve"> Решение представителя нанимателя (работодателя) о включении муниципального служащего (гражданина) </w:t>
      </w:r>
      <w:r w:rsidR="000571E0" w:rsidRPr="00F04A17">
        <w:rPr>
          <w:sz w:val="28"/>
          <w:szCs w:val="28"/>
        </w:rPr>
        <w:t xml:space="preserve">в кадровый резерв </w:t>
      </w:r>
      <w:r w:rsidR="00786C4B">
        <w:rPr>
          <w:sz w:val="28"/>
          <w:szCs w:val="28"/>
        </w:rPr>
        <w:t>не ставшего победителем конкурса на замещение вакантной должности оформляется распоряжением (приказом) в течение 10 дней после завершения конкурса.</w:t>
      </w:r>
    </w:p>
    <w:p w:rsidR="00FF2406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A1DED">
        <w:rPr>
          <w:sz w:val="28"/>
          <w:szCs w:val="28"/>
        </w:rPr>
        <w:t xml:space="preserve">5. </w:t>
      </w:r>
      <w:proofErr w:type="gramStart"/>
      <w:r w:rsidRPr="00DA1DED">
        <w:rPr>
          <w:sz w:val="28"/>
          <w:szCs w:val="28"/>
        </w:rPr>
        <w:t xml:space="preserve">Муниципальные служащие, которые указаны в подпункте «в» пункта 2 части 2 </w:t>
      </w:r>
      <w:r>
        <w:rPr>
          <w:sz w:val="28"/>
          <w:szCs w:val="28"/>
        </w:rPr>
        <w:t>раздела 2 Порядка</w:t>
      </w:r>
      <w:r w:rsidRPr="00DA1DED">
        <w:rPr>
          <w:sz w:val="28"/>
          <w:szCs w:val="28"/>
        </w:rPr>
        <w:t xml:space="preserve"> и которые по результатам аттестации признаны аттестационной комиссией соответствующими замещаемой должности муниципальной службы и рекомендованы ею к включению в кадровый резерв для замещения вакантной должности муниципальной службы в порядке должностного роста, с их соглас</w:t>
      </w:r>
      <w:r w:rsidR="00FF2406">
        <w:rPr>
          <w:sz w:val="28"/>
          <w:szCs w:val="28"/>
        </w:rPr>
        <w:t>ия включаются в кадровый резерв.</w:t>
      </w:r>
      <w:proofErr w:type="gramEnd"/>
      <w:r w:rsidR="00786C4B" w:rsidRPr="00786C4B">
        <w:t xml:space="preserve"> </w:t>
      </w:r>
      <w:r w:rsidR="00786C4B" w:rsidRPr="00786C4B">
        <w:rPr>
          <w:sz w:val="28"/>
          <w:szCs w:val="28"/>
        </w:rPr>
        <w:t>Решение представителя нанимателя (работодателя) о включении муни</w:t>
      </w:r>
      <w:r w:rsidR="00786C4B">
        <w:rPr>
          <w:sz w:val="28"/>
          <w:szCs w:val="28"/>
        </w:rPr>
        <w:t xml:space="preserve">ципального служащего </w:t>
      </w:r>
      <w:r w:rsidR="003A3570">
        <w:rPr>
          <w:sz w:val="28"/>
          <w:szCs w:val="28"/>
        </w:rPr>
        <w:t xml:space="preserve">в кадровый резерв </w:t>
      </w:r>
      <w:r w:rsidR="00786C4B">
        <w:rPr>
          <w:sz w:val="28"/>
          <w:szCs w:val="28"/>
        </w:rPr>
        <w:t>по результатам аттестации с учетом рекомендации аттестационной комиссии</w:t>
      </w:r>
      <w:r w:rsidR="00786C4B" w:rsidRPr="00786C4B">
        <w:rPr>
          <w:sz w:val="28"/>
          <w:szCs w:val="28"/>
        </w:rPr>
        <w:t xml:space="preserve"> оформляется распоряжением (приказом) в </w:t>
      </w:r>
      <w:r w:rsidR="00786C4B">
        <w:rPr>
          <w:sz w:val="28"/>
          <w:szCs w:val="28"/>
        </w:rPr>
        <w:t>течение 10 дней после проведенной аттестации</w:t>
      </w:r>
      <w:r w:rsidR="00786C4B" w:rsidRPr="00786C4B">
        <w:rPr>
          <w:sz w:val="28"/>
          <w:szCs w:val="28"/>
        </w:rPr>
        <w:t>.</w:t>
      </w:r>
    </w:p>
    <w:p w:rsidR="000649FA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A1DED">
        <w:rPr>
          <w:sz w:val="28"/>
          <w:szCs w:val="28"/>
        </w:rPr>
        <w:t xml:space="preserve">6. Муниципальные служащие, указанные в подпункте «а» пункта 3 части 2 </w:t>
      </w:r>
      <w:r>
        <w:rPr>
          <w:sz w:val="28"/>
          <w:szCs w:val="28"/>
        </w:rPr>
        <w:t>раздела 2 Порядка</w:t>
      </w:r>
      <w:r w:rsidRPr="00DA1DED">
        <w:rPr>
          <w:sz w:val="28"/>
          <w:szCs w:val="28"/>
        </w:rPr>
        <w:t>, включаются в кадровый резерв для замещения должностей муниципальной службы той же группы, к которой относилась последняя замещаемая ими должность муниципальной службы.</w:t>
      </w:r>
    </w:p>
    <w:p w:rsidR="00BC7380" w:rsidRPr="00DA1DED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A1DED">
        <w:rPr>
          <w:sz w:val="28"/>
          <w:szCs w:val="28"/>
        </w:rPr>
        <w:t xml:space="preserve">7. Включение муниципальных служащих (граждан) в кадровый резерв оформляется </w:t>
      </w:r>
      <w:r w:rsidR="00FF2406">
        <w:rPr>
          <w:sz w:val="28"/>
          <w:szCs w:val="28"/>
        </w:rPr>
        <w:t>распоряжением (приказом)</w:t>
      </w:r>
      <w:r>
        <w:rPr>
          <w:sz w:val="28"/>
          <w:szCs w:val="28"/>
        </w:rPr>
        <w:t xml:space="preserve"> </w:t>
      </w:r>
      <w:r w:rsidRPr="00DA1DED">
        <w:rPr>
          <w:sz w:val="28"/>
          <w:szCs w:val="28"/>
        </w:rPr>
        <w:t xml:space="preserve">представителя нанимателя </w:t>
      </w:r>
      <w:r w:rsidR="000649FA">
        <w:rPr>
          <w:sz w:val="28"/>
          <w:szCs w:val="28"/>
        </w:rPr>
        <w:t xml:space="preserve">(работодателя)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DA1DED">
        <w:rPr>
          <w:sz w:val="28"/>
          <w:szCs w:val="28"/>
        </w:rPr>
        <w:t xml:space="preserve"> с указанием группы должностей муниципальной службы, на которые они могут быть назначены.</w:t>
      </w:r>
    </w:p>
    <w:p w:rsidR="00BC7380" w:rsidRPr="00A85777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85777">
        <w:rPr>
          <w:sz w:val="28"/>
          <w:szCs w:val="28"/>
        </w:rPr>
        <w:t>При принятии решения о включении в кадровый резерв оцениваются:</w:t>
      </w:r>
    </w:p>
    <w:p w:rsidR="00BC7380" w:rsidRPr="00A85777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A85777">
        <w:rPr>
          <w:sz w:val="28"/>
          <w:szCs w:val="28"/>
        </w:rPr>
        <w:t>соответствие муниципального служащего (гражданин</w:t>
      </w:r>
      <w:r>
        <w:rPr>
          <w:sz w:val="28"/>
          <w:szCs w:val="28"/>
        </w:rPr>
        <w:t>а</w:t>
      </w:r>
      <w:r w:rsidRPr="00A85777">
        <w:rPr>
          <w:sz w:val="28"/>
          <w:szCs w:val="28"/>
        </w:rPr>
        <w:t xml:space="preserve">) установленным квалификационным требованиям к должностям муниципальной службы органа местного самоуправления, включающим в себя требования к знаниям </w:t>
      </w:r>
      <w:r w:rsidRPr="00A85777">
        <w:rPr>
          <w:sz w:val="28"/>
          <w:szCs w:val="28"/>
        </w:rPr>
        <w:lastRenderedPageBreak/>
        <w:t>и умениям, необходимым для исполнения должностных обязанностей в рамках группы должностей по направлению деятельности;</w:t>
      </w:r>
    </w:p>
    <w:p w:rsidR="00BC7380" w:rsidRPr="00A85777" w:rsidRDefault="00FF2406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личностные</w:t>
      </w:r>
      <w:r w:rsidR="00BC7380" w:rsidRPr="00A85777">
        <w:rPr>
          <w:sz w:val="28"/>
          <w:szCs w:val="28"/>
        </w:rPr>
        <w:t xml:space="preserve"> и деловые качества муниципального служащего (гражданина);</w:t>
      </w:r>
    </w:p>
    <w:p w:rsidR="00BC7380" w:rsidRPr="00DA1DED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A85777">
        <w:rPr>
          <w:sz w:val="28"/>
          <w:szCs w:val="28"/>
        </w:rPr>
        <w:t>опыт работы муниципального служащего (гражданина) по предполагаемому направлению деятельности.</w:t>
      </w:r>
    </w:p>
    <w:p w:rsidR="00BC7380" w:rsidRPr="00DA1DED" w:rsidRDefault="00BC7380" w:rsidP="000649FA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A1DED">
        <w:rPr>
          <w:sz w:val="28"/>
          <w:szCs w:val="28"/>
        </w:rPr>
        <w:t>. В кадровый резерв не может быть включен муниципальный служащий, имеющий дисциплинарное взыскание, предусмотренное статьями 14.1, 15 и 27</w:t>
      </w:r>
      <w:r>
        <w:rPr>
          <w:sz w:val="28"/>
          <w:szCs w:val="28"/>
        </w:rPr>
        <w:t>, 27.1</w:t>
      </w:r>
      <w:r w:rsidRPr="00DA1DED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0</w:t>
      </w:r>
      <w:r w:rsidR="00BD0034">
        <w:rPr>
          <w:sz w:val="28"/>
          <w:szCs w:val="28"/>
        </w:rPr>
        <w:t>2.03</w:t>
      </w:r>
      <w:r>
        <w:rPr>
          <w:sz w:val="28"/>
          <w:szCs w:val="28"/>
        </w:rPr>
        <w:t>.2007 № 25-ФЗ</w:t>
      </w:r>
      <w:r w:rsidRPr="00DA1DED">
        <w:rPr>
          <w:sz w:val="28"/>
          <w:szCs w:val="28"/>
        </w:rPr>
        <w:t xml:space="preserve"> «О муниципальной службе в Российской Федерации».</w:t>
      </w:r>
    </w:p>
    <w:p w:rsidR="00BC7380" w:rsidRDefault="00BC7380" w:rsidP="001B40CD">
      <w:pPr>
        <w:tabs>
          <w:tab w:val="left" w:pos="851"/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A1DED">
        <w:rPr>
          <w:sz w:val="28"/>
          <w:szCs w:val="28"/>
        </w:rPr>
        <w:t xml:space="preserve">. Информация о формировании кадрового резерва и работе с ним размещается на официальном сайте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</w:t>
      </w:r>
      <w:r w:rsidR="00405E56">
        <w:rPr>
          <w:sz w:val="28"/>
          <w:szCs w:val="28"/>
        </w:rPr>
        <w:t>д</w:t>
      </w:r>
      <w:r>
        <w:rPr>
          <w:sz w:val="28"/>
          <w:szCs w:val="28"/>
        </w:rPr>
        <w:t xml:space="preserve">ского </w:t>
      </w:r>
      <w:r w:rsidRPr="00DA1DED">
        <w:rPr>
          <w:sz w:val="28"/>
          <w:szCs w:val="28"/>
        </w:rPr>
        <w:t>округа в информационно-телек</w:t>
      </w:r>
      <w:r>
        <w:rPr>
          <w:sz w:val="28"/>
          <w:szCs w:val="28"/>
        </w:rPr>
        <w:t>оммуникационной сети «Интернет».</w:t>
      </w:r>
    </w:p>
    <w:p w:rsidR="00AD0D88" w:rsidRDefault="00AD0D88" w:rsidP="001B40CD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AD0D88" w:rsidRPr="007B5DDA" w:rsidRDefault="00AD0D88" w:rsidP="001B40CD">
      <w:pPr>
        <w:spacing w:line="360" w:lineRule="auto"/>
        <w:jc w:val="center"/>
        <w:rPr>
          <w:b/>
          <w:sz w:val="28"/>
          <w:szCs w:val="28"/>
        </w:rPr>
      </w:pPr>
      <w:r w:rsidRPr="007B5DDA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Конкурс на включение в кадровый резерв</w:t>
      </w:r>
    </w:p>
    <w:p w:rsidR="00AD0D88" w:rsidRDefault="00AD0D88" w:rsidP="001B40CD">
      <w:pPr>
        <w:tabs>
          <w:tab w:val="left" w:pos="82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AD0D88" w:rsidRPr="00AD0D88" w:rsidRDefault="00AD0D88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D0D88">
        <w:rPr>
          <w:sz w:val="28"/>
          <w:szCs w:val="28"/>
        </w:rPr>
        <w:t>. Конкурс на включение в кадровый резерв объявляется по решению представителя нанимателя</w:t>
      </w:r>
      <w:r w:rsidR="000649FA">
        <w:rPr>
          <w:sz w:val="28"/>
          <w:szCs w:val="28"/>
        </w:rPr>
        <w:t xml:space="preserve"> (работодателя)</w:t>
      </w:r>
      <w:r w:rsidRPr="00AD0D88">
        <w:rPr>
          <w:sz w:val="28"/>
          <w:szCs w:val="28"/>
        </w:rPr>
        <w:t xml:space="preserve"> путем изд</w:t>
      </w:r>
      <w:r w:rsidR="00FF2406">
        <w:rPr>
          <w:sz w:val="28"/>
          <w:szCs w:val="28"/>
        </w:rPr>
        <w:t>ания распоряжения (приказа)</w:t>
      </w:r>
      <w:r w:rsidRPr="00AD0D88">
        <w:rPr>
          <w:sz w:val="28"/>
          <w:szCs w:val="28"/>
        </w:rPr>
        <w:t>.</w:t>
      </w:r>
    </w:p>
    <w:p w:rsidR="00863670" w:rsidRPr="00863670" w:rsidRDefault="00AD0D88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D0D88">
        <w:rPr>
          <w:sz w:val="28"/>
          <w:szCs w:val="28"/>
        </w:rPr>
        <w:t xml:space="preserve">Конкурс на включение в кадровый резерв проводится конкурсной комиссией, по порядку формирования и организации работы с кадровым резервом по должностям муниципальной службы администрации </w:t>
      </w:r>
      <w:proofErr w:type="spellStart"/>
      <w:r w:rsidRPr="00AD0D88">
        <w:rPr>
          <w:sz w:val="28"/>
          <w:szCs w:val="28"/>
        </w:rPr>
        <w:t>Дальнереченского</w:t>
      </w:r>
      <w:proofErr w:type="spellEnd"/>
      <w:r w:rsidRPr="00AD0D88">
        <w:rPr>
          <w:sz w:val="28"/>
          <w:szCs w:val="28"/>
        </w:rPr>
        <w:t xml:space="preserve"> городского округа (далее </w:t>
      </w:r>
      <w:r w:rsidR="00BC4BDC">
        <w:rPr>
          <w:sz w:val="28"/>
          <w:szCs w:val="28"/>
        </w:rPr>
        <w:t>к</w:t>
      </w:r>
      <w:r w:rsidRPr="00AD0D88">
        <w:rPr>
          <w:sz w:val="28"/>
          <w:szCs w:val="28"/>
        </w:rPr>
        <w:t xml:space="preserve">омиссия). </w:t>
      </w:r>
      <w:r w:rsidR="00863670" w:rsidRPr="00863670">
        <w:rPr>
          <w:sz w:val="28"/>
          <w:szCs w:val="28"/>
        </w:rPr>
        <w:t>Комиссия является коллегиальным органом, состоит из председателя, замести</w:t>
      </w:r>
      <w:r w:rsidR="00863670">
        <w:rPr>
          <w:sz w:val="28"/>
          <w:szCs w:val="28"/>
        </w:rPr>
        <w:t>теля председателя, секретаря и</w:t>
      </w:r>
      <w:r w:rsidR="00863670" w:rsidRPr="00863670">
        <w:rPr>
          <w:sz w:val="28"/>
          <w:szCs w:val="28"/>
        </w:rPr>
        <w:t xml:space="preserve"> членов комиссии. Состав комиссии </w:t>
      </w:r>
      <w:r w:rsidR="00FF2406">
        <w:rPr>
          <w:sz w:val="28"/>
          <w:szCs w:val="28"/>
        </w:rPr>
        <w:t>в количеств</w:t>
      </w:r>
      <w:r w:rsidR="00EC0007">
        <w:rPr>
          <w:sz w:val="28"/>
          <w:szCs w:val="28"/>
        </w:rPr>
        <w:t>е 7 ч</w:t>
      </w:r>
      <w:r w:rsidR="00FF2406">
        <w:rPr>
          <w:sz w:val="28"/>
          <w:szCs w:val="28"/>
        </w:rPr>
        <w:t xml:space="preserve">еловек </w:t>
      </w:r>
      <w:r w:rsidR="00863670" w:rsidRPr="00863670">
        <w:rPr>
          <w:sz w:val="28"/>
          <w:szCs w:val="28"/>
        </w:rPr>
        <w:t xml:space="preserve">утверждается распоряжением администрации </w:t>
      </w:r>
      <w:proofErr w:type="spellStart"/>
      <w:r w:rsidR="00863670" w:rsidRPr="00863670">
        <w:rPr>
          <w:sz w:val="28"/>
          <w:szCs w:val="28"/>
        </w:rPr>
        <w:t>Дальнереченского</w:t>
      </w:r>
      <w:proofErr w:type="spellEnd"/>
      <w:r w:rsidR="00863670" w:rsidRPr="00863670">
        <w:rPr>
          <w:sz w:val="28"/>
          <w:szCs w:val="28"/>
        </w:rPr>
        <w:t xml:space="preserve"> городского округа.</w:t>
      </w:r>
    </w:p>
    <w:p w:rsidR="00726660" w:rsidRDefault="0086367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6660">
        <w:rPr>
          <w:sz w:val="28"/>
          <w:szCs w:val="28"/>
        </w:rPr>
        <w:t>.</w:t>
      </w:r>
      <w:r w:rsidR="00726660" w:rsidRPr="00726660">
        <w:rPr>
          <w:sz w:val="28"/>
          <w:szCs w:val="28"/>
        </w:rPr>
        <w:t xml:space="preserve"> </w:t>
      </w:r>
      <w:r w:rsidR="00726660">
        <w:rPr>
          <w:sz w:val="28"/>
          <w:szCs w:val="28"/>
        </w:rPr>
        <w:t>Заседание конкурсной ко</w:t>
      </w:r>
      <w:r w:rsidR="000D05FB">
        <w:rPr>
          <w:sz w:val="28"/>
          <w:szCs w:val="28"/>
        </w:rPr>
        <w:t>мисси</w:t>
      </w:r>
      <w:r w:rsidR="00882C86">
        <w:rPr>
          <w:sz w:val="28"/>
          <w:szCs w:val="28"/>
        </w:rPr>
        <w:t>и</w:t>
      </w:r>
      <w:r w:rsidR="00726660" w:rsidRPr="00726660">
        <w:rPr>
          <w:sz w:val="28"/>
          <w:szCs w:val="28"/>
        </w:rPr>
        <w:t xml:space="preserve"> </w:t>
      </w:r>
      <w:r w:rsidR="00726660">
        <w:rPr>
          <w:sz w:val="28"/>
          <w:szCs w:val="28"/>
        </w:rPr>
        <w:t>считается правомочным</w:t>
      </w:r>
      <w:r w:rsidR="00726660" w:rsidRPr="00726660">
        <w:rPr>
          <w:sz w:val="28"/>
          <w:szCs w:val="28"/>
        </w:rPr>
        <w:t xml:space="preserve">, если на заседании комиссии присутствуют не менее 2/3 от установленного числа членов комиссии. На заседании комиссии ведется протокол. Протокол </w:t>
      </w:r>
      <w:r w:rsidR="00726660" w:rsidRPr="00726660">
        <w:rPr>
          <w:sz w:val="28"/>
          <w:szCs w:val="28"/>
        </w:rPr>
        <w:lastRenderedPageBreak/>
        <w:t>заседания комиссии по</w:t>
      </w:r>
      <w:r w:rsidR="00EC0007">
        <w:rPr>
          <w:sz w:val="28"/>
          <w:szCs w:val="28"/>
        </w:rPr>
        <w:t>длежит оформлению в течение 3</w:t>
      </w:r>
      <w:r w:rsidR="00726660" w:rsidRPr="00726660">
        <w:rPr>
          <w:sz w:val="28"/>
          <w:szCs w:val="28"/>
        </w:rPr>
        <w:t xml:space="preserve"> рабочих дней со дня, следующего за днем заседания комиссии, подписывается председателем</w:t>
      </w:r>
      <w:r w:rsidR="00056762">
        <w:rPr>
          <w:sz w:val="28"/>
          <w:szCs w:val="28"/>
        </w:rPr>
        <w:t>,</w:t>
      </w:r>
      <w:r w:rsidR="00726660" w:rsidRPr="00726660">
        <w:rPr>
          <w:sz w:val="28"/>
          <w:szCs w:val="28"/>
        </w:rPr>
        <w:t xml:space="preserve"> секретарем </w:t>
      </w:r>
      <w:r w:rsidR="00056762">
        <w:rPr>
          <w:sz w:val="28"/>
          <w:szCs w:val="28"/>
        </w:rPr>
        <w:t xml:space="preserve">и членами </w:t>
      </w:r>
      <w:r w:rsidR="00726660" w:rsidRPr="00726660">
        <w:rPr>
          <w:sz w:val="28"/>
          <w:szCs w:val="28"/>
        </w:rPr>
        <w:t>комиссии</w:t>
      </w:r>
      <w:r w:rsidR="00056762">
        <w:rPr>
          <w:sz w:val="28"/>
          <w:szCs w:val="28"/>
        </w:rPr>
        <w:t>, присутствующими на заседании</w:t>
      </w:r>
      <w:r w:rsidR="00726660" w:rsidRPr="00726660">
        <w:rPr>
          <w:sz w:val="28"/>
          <w:szCs w:val="28"/>
        </w:rPr>
        <w:t>. Решение комиссии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726660" w:rsidRDefault="0086367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6660">
        <w:rPr>
          <w:sz w:val="28"/>
          <w:szCs w:val="28"/>
        </w:rPr>
        <w:t>. Решение конкурсной комиссии принимается в отсутствие кандидатов</w:t>
      </w:r>
      <w:r w:rsidR="00726660" w:rsidRPr="00726660">
        <w:t xml:space="preserve"> </w:t>
      </w:r>
      <w:r w:rsidR="00726660" w:rsidRPr="00726660">
        <w:rPr>
          <w:sz w:val="28"/>
          <w:szCs w:val="28"/>
        </w:rPr>
        <w:t>после собеседования и обсуждения членами комиссии профессиональных и личностных качеств кандидатов</w:t>
      </w:r>
      <w:r w:rsidR="00726660">
        <w:rPr>
          <w:sz w:val="28"/>
          <w:szCs w:val="28"/>
        </w:rPr>
        <w:t xml:space="preserve"> и является основанием для включения кандидата в кадровый резерв для замещения должностей муниципальной службы соответствующей группы либо отказа во включении кандидата в кадровый резерв.</w:t>
      </w:r>
    </w:p>
    <w:p w:rsidR="00863670" w:rsidRPr="00863670" w:rsidRDefault="0086367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63670">
        <w:rPr>
          <w:sz w:val="28"/>
          <w:szCs w:val="28"/>
        </w:rPr>
        <w:t>. Конкурс заключается в оценке профессиональных и личностных качеств каждого муниципального служащего (гражданина), изъявившего желание участвовать в конкурсе и допущенного к участию в нем (далее-кандидат), исходя из квалификационных требований для замещения соответствующих должностей муниципальной службы.</w:t>
      </w:r>
    </w:p>
    <w:p w:rsidR="00863670" w:rsidRPr="00DE5AE7" w:rsidRDefault="0086367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63670">
        <w:rPr>
          <w:sz w:val="28"/>
          <w:szCs w:val="28"/>
        </w:rPr>
        <w:t>. Конкурс объявляется по группе (группам) должностей муниципальной службы. Конкурс по каждой группе должностей муниципальной службы проводится при наличии не менее двух кандидатов.</w:t>
      </w:r>
    </w:p>
    <w:p w:rsidR="00DE5AE7" w:rsidRPr="00BC6F5E" w:rsidRDefault="0072666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BC6F5E">
        <w:rPr>
          <w:sz w:val="28"/>
          <w:szCs w:val="28"/>
        </w:rPr>
        <w:t>7</w:t>
      </w:r>
      <w:r w:rsidR="00DE5AE7" w:rsidRPr="00BC6F5E">
        <w:rPr>
          <w:sz w:val="28"/>
          <w:szCs w:val="28"/>
        </w:rPr>
        <w:t>. Конкурс проводится в два этапа. Срок проведения первого этапа конкурса составляет 30 дней. Второй этап конкурса начинает</w:t>
      </w:r>
      <w:r w:rsidR="00742E06" w:rsidRPr="00BC6F5E">
        <w:rPr>
          <w:sz w:val="28"/>
          <w:szCs w:val="28"/>
        </w:rPr>
        <w:t>ся не позднее</w:t>
      </w:r>
      <w:r w:rsidR="000D05FB">
        <w:rPr>
          <w:sz w:val="28"/>
          <w:szCs w:val="28"/>
        </w:rPr>
        <w:t>,</w:t>
      </w:r>
      <w:r w:rsidR="00742E06" w:rsidRPr="00BC6F5E">
        <w:rPr>
          <w:sz w:val="28"/>
          <w:szCs w:val="28"/>
        </w:rPr>
        <w:t xml:space="preserve"> чем через 30</w:t>
      </w:r>
      <w:r w:rsidR="00DE5AE7" w:rsidRPr="00BC6F5E">
        <w:rPr>
          <w:sz w:val="28"/>
          <w:szCs w:val="28"/>
        </w:rPr>
        <w:t xml:space="preserve"> дней после окончания первого этапа. Срок проведения второго этапа конкурса составляет 20 дней.</w:t>
      </w:r>
    </w:p>
    <w:p w:rsidR="00DE5AE7" w:rsidRPr="00DE5AE7" w:rsidRDefault="0072666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BC6F5E">
        <w:rPr>
          <w:sz w:val="28"/>
          <w:szCs w:val="28"/>
        </w:rPr>
        <w:t>8</w:t>
      </w:r>
      <w:r w:rsidR="00DE5AE7" w:rsidRPr="00BC6F5E">
        <w:rPr>
          <w:sz w:val="28"/>
          <w:szCs w:val="28"/>
        </w:rPr>
        <w:t xml:space="preserve">. Первый этап конкурса начинается со дня размещения объявления о </w:t>
      </w:r>
      <w:r w:rsidR="00DE5AE7" w:rsidRPr="00DE5AE7">
        <w:rPr>
          <w:sz w:val="28"/>
          <w:szCs w:val="28"/>
        </w:rPr>
        <w:t xml:space="preserve">начале конкурса на официальном сайте </w:t>
      </w:r>
      <w:proofErr w:type="spellStart"/>
      <w:r w:rsidR="00DE5AE7" w:rsidRPr="00DE5AE7">
        <w:rPr>
          <w:sz w:val="28"/>
          <w:szCs w:val="28"/>
        </w:rPr>
        <w:t>Дальнереченского</w:t>
      </w:r>
      <w:proofErr w:type="spellEnd"/>
      <w:r w:rsidR="00DE5AE7" w:rsidRPr="00DE5AE7">
        <w:rPr>
          <w:sz w:val="28"/>
          <w:szCs w:val="28"/>
        </w:rPr>
        <w:t xml:space="preserve"> городского округа и завершается в день окончания приема документов на конкурс. Объявление о начале конкурса содерж</w:t>
      </w:r>
      <w:r w:rsidR="006832DF">
        <w:rPr>
          <w:sz w:val="28"/>
          <w:szCs w:val="28"/>
        </w:rPr>
        <w:t xml:space="preserve">ит информацию о принятом </w:t>
      </w:r>
      <w:proofErr w:type="gramStart"/>
      <w:r w:rsidR="006832DF">
        <w:rPr>
          <w:sz w:val="28"/>
          <w:szCs w:val="28"/>
        </w:rPr>
        <w:t>решении</w:t>
      </w:r>
      <w:proofErr w:type="gramEnd"/>
      <w:r w:rsidR="006832DF">
        <w:rPr>
          <w:sz w:val="28"/>
          <w:szCs w:val="28"/>
        </w:rPr>
        <w:t xml:space="preserve"> </w:t>
      </w:r>
      <w:r w:rsidR="00DE5AE7" w:rsidRPr="00DE5AE7">
        <w:rPr>
          <w:sz w:val="28"/>
          <w:szCs w:val="28"/>
        </w:rPr>
        <w:t>об объявлении конкурса, о перечне документ</w:t>
      </w:r>
      <w:r w:rsidR="00BC4BDC">
        <w:rPr>
          <w:sz w:val="28"/>
          <w:szCs w:val="28"/>
        </w:rPr>
        <w:t>ов, представляемых кандидатами,</w:t>
      </w:r>
      <w:r w:rsidR="006832DF">
        <w:rPr>
          <w:sz w:val="28"/>
          <w:szCs w:val="28"/>
        </w:rPr>
        <w:t xml:space="preserve"> </w:t>
      </w:r>
      <w:r w:rsidR="00742E06">
        <w:rPr>
          <w:sz w:val="28"/>
          <w:szCs w:val="28"/>
        </w:rPr>
        <w:lastRenderedPageBreak/>
        <w:t>сроке их предоставления, группе должностей</w:t>
      </w:r>
      <w:r w:rsidR="00AA50BE">
        <w:rPr>
          <w:sz w:val="28"/>
          <w:szCs w:val="28"/>
        </w:rPr>
        <w:t>,</w:t>
      </w:r>
      <w:r w:rsidR="00742E06">
        <w:rPr>
          <w:sz w:val="28"/>
          <w:szCs w:val="28"/>
        </w:rPr>
        <w:t xml:space="preserve"> </w:t>
      </w:r>
      <w:r w:rsidR="00DE5AE7" w:rsidRPr="00DE5AE7">
        <w:rPr>
          <w:sz w:val="28"/>
          <w:szCs w:val="28"/>
        </w:rPr>
        <w:t>а также</w:t>
      </w:r>
      <w:r w:rsidR="000937F0">
        <w:rPr>
          <w:sz w:val="28"/>
          <w:szCs w:val="28"/>
        </w:rPr>
        <w:t xml:space="preserve"> о</w:t>
      </w:r>
      <w:r w:rsidR="00742E06" w:rsidRPr="00742E06">
        <w:t xml:space="preserve"> </w:t>
      </w:r>
      <w:r w:rsidR="00742E06" w:rsidRPr="00742E06">
        <w:rPr>
          <w:sz w:val="28"/>
          <w:szCs w:val="28"/>
        </w:rPr>
        <w:t>месте и времени приема</w:t>
      </w:r>
      <w:r w:rsidR="000937F0" w:rsidRPr="000937F0">
        <w:t xml:space="preserve"> </w:t>
      </w:r>
      <w:r w:rsidR="000937F0" w:rsidRPr="000937F0">
        <w:rPr>
          <w:sz w:val="28"/>
          <w:szCs w:val="28"/>
        </w:rPr>
        <w:t>документов на конкурс</w:t>
      </w:r>
      <w:r w:rsidR="00742E06">
        <w:rPr>
          <w:sz w:val="28"/>
          <w:szCs w:val="28"/>
        </w:rPr>
        <w:t>, данные о контактном телефоне</w:t>
      </w:r>
      <w:r w:rsidR="00DE5AE7" w:rsidRPr="00DE5AE7">
        <w:rPr>
          <w:sz w:val="28"/>
          <w:szCs w:val="28"/>
        </w:rPr>
        <w:t>.</w:t>
      </w:r>
    </w:p>
    <w:p w:rsidR="00DE5AE7" w:rsidRPr="00DE5AE7" w:rsidRDefault="0072666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E5AE7" w:rsidRPr="00DE5AE7">
        <w:rPr>
          <w:sz w:val="28"/>
          <w:szCs w:val="28"/>
        </w:rPr>
        <w:t xml:space="preserve">. Гражданин, изъявивший желание участвовать в конкурсе, на включение в кадровый резерв, проводимом в администрации </w:t>
      </w:r>
      <w:proofErr w:type="spellStart"/>
      <w:r w:rsidR="00DE5AE7" w:rsidRPr="00DE5AE7">
        <w:rPr>
          <w:sz w:val="28"/>
          <w:szCs w:val="28"/>
        </w:rPr>
        <w:t>Дальнере</w:t>
      </w:r>
      <w:r w:rsidR="004F6F79">
        <w:rPr>
          <w:sz w:val="28"/>
          <w:szCs w:val="28"/>
        </w:rPr>
        <w:t>ченского</w:t>
      </w:r>
      <w:proofErr w:type="spellEnd"/>
      <w:r w:rsidR="004F6F79">
        <w:rPr>
          <w:sz w:val="28"/>
          <w:szCs w:val="28"/>
        </w:rPr>
        <w:t xml:space="preserve"> городского округа</w:t>
      </w:r>
      <w:r w:rsidR="00DE5AE7" w:rsidRPr="00DE5AE7">
        <w:rPr>
          <w:sz w:val="28"/>
          <w:szCs w:val="28"/>
        </w:rPr>
        <w:t xml:space="preserve"> представляет секретарю комиссии: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 xml:space="preserve">а) личное заявление в свободной форме на бумажном носителе, содержащее подпись гражданина и просьбу принять документы для участия в конкурсе по конкретной группе (группам) должностей муниципальной службы (далее – личное заявление) на имя председателя </w:t>
      </w:r>
      <w:r w:rsidR="004F6F79">
        <w:rPr>
          <w:sz w:val="28"/>
          <w:szCs w:val="28"/>
        </w:rPr>
        <w:t xml:space="preserve">конкурсной </w:t>
      </w:r>
      <w:r w:rsidRPr="00DE5AE7">
        <w:rPr>
          <w:sz w:val="28"/>
          <w:szCs w:val="28"/>
        </w:rPr>
        <w:t xml:space="preserve">комиссии; 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 xml:space="preserve">б) </w:t>
      </w:r>
      <w:r w:rsidR="009267BA">
        <w:rPr>
          <w:sz w:val="28"/>
          <w:szCs w:val="28"/>
        </w:rPr>
        <w:t xml:space="preserve">заполненную и подписанную анкету по форме, установленной </w:t>
      </w:r>
      <w:r w:rsidR="009267BA" w:rsidRPr="00E8763F">
        <w:rPr>
          <w:bCs/>
          <w:sz w:val="28"/>
          <w:szCs w:val="28"/>
        </w:rPr>
        <w:t>Указом Президента Российской Федерации от 10 октября 2024</w:t>
      </w:r>
      <w:r w:rsidR="000571E0">
        <w:rPr>
          <w:bCs/>
          <w:sz w:val="28"/>
          <w:szCs w:val="28"/>
        </w:rPr>
        <w:t xml:space="preserve"> года</w:t>
      </w:r>
      <w:r w:rsidR="009267BA" w:rsidRPr="00E8763F">
        <w:rPr>
          <w:bCs/>
          <w:sz w:val="28"/>
          <w:szCs w:val="28"/>
        </w:rPr>
        <w:t xml:space="preserve">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</w:t>
      </w:r>
      <w:proofErr w:type="gramStart"/>
      <w:r w:rsidR="009267BA" w:rsidRPr="00E8763F">
        <w:rPr>
          <w:bCs/>
          <w:sz w:val="28"/>
          <w:szCs w:val="28"/>
        </w:rPr>
        <w:t>Федерации</w:t>
      </w:r>
      <w:proofErr w:type="gramEnd"/>
      <w:r w:rsidR="009267BA" w:rsidRPr="00E8763F">
        <w:rPr>
          <w:bCs/>
          <w:sz w:val="28"/>
          <w:szCs w:val="28"/>
        </w:rPr>
        <w:t xml:space="preserve"> и их актуализации</w:t>
      </w:r>
      <w:r w:rsidRPr="00DE5AE7">
        <w:rPr>
          <w:sz w:val="28"/>
          <w:szCs w:val="28"/>
        </w:rPr>
        <w:t>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в) копию паспорта гражданина Российской Федерации с предъявлением оригинала;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г) документы, подтверждающие профессиональное образование, квалификацию и стаж работы: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E5AE7">
        <w:rPr>
          <w:sz w:val="28"/>
          <w:szCs w:val="28"/>
        </w:rPr>
        <w:t>копию трудовой книжки (за исключением, когда служебная (трудовая) деятельность осуществляется впервые), заверенную кадровой службой по месту работы (службы), или иные документы, подтверждающие трудовую (служебную) деятельность кандидата;</w:t>
      </w:r>
      <w:proofErr w:type="gramEnd"/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копию документа об образовании</w:t>
      </w:r>
      <w:r w:rsidR="00C62DFF">
        <w:rPr>
          <w:sz w:val="28"/>
          <w:szCs w:val="28"/>
        </w:rPr>
        <w:t xml:space="preserve"> и о квалификации </w:t>
      </w:r>
      <w:r w:rsidRPr="00DE5AE7">
        <w:rPr>
          <w:sz w:val="28"/>
          <w:szCs w:val="28"/>
        </w:rPr>
        <w:t>с предъявлением оригинала.</w:t>
      </w:r>
    </w:p>
    <w:p w:rsidR="000937F0" w:rsidRDefault="0072666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E5AE7" w:rsidRPr="00DE5AE7">
        <w:rPr>
          <w:sz w:val="28"/>
          <w:szCs w:val="28"/>
        </w:rPr>
        <w:t xml:space="preserve">. Муниципальный служащий, замещающий должность муниципальной службы в администрации </w:t>
      </w:r>
      <w:proofErr w:type="spellStart"/>
      <w:r w:rsidR="00DE5AE7" w:rsidRPr="00DE5AE7">
        <w:rPr>
          <w:sz w:val="28"/>
          <w:szCs w:val="28"/>
        </w:rPr>
        <w:t>Дальнереченского</w:t>
      </w:r>
      <w:proofErr w:type="spellEnd"/>
      <w:r w:rsidR="00DE5AE7" w:rsidRPr="00DE5AE7">
        <w:rPr>
          <w:sz w:val="28"/>
          <w:szCs w:val="28"/>
        </w:rPr>
        <w:t xml:space="preserve"> городского округа, изъявивший желание участвовать в конкурсе, проводимом в администрации </w:t>
      </w:r>
      <w:proofErr w:type="spellStart"/>
      <w:r w:rsidR="00DE5AE7" w:rsidRPr="00DE5AE7">
        <w:rPr>
          <w:sz w:val="28"/>
          <w:szCs w:val="28"/>
        </w:rPr>
        <w:t>Дальнереченского</w:t>
      </w:r>
      <w:proofErr w:type="spellEnd"/>
      <w:r w:rsidR="00DE5AE7" w:rsidRPr="00DE5AE7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,</w:t>
      </w:r>
      <w:r w:rsidR="00DE5AE7" w:rsidRPr="00DE5AE7">
        <w:rPr>
          <w:sz w:val="28"/>
          <w:szCs w:val="28"/>
        </w:rPr>
        <w:t xml:space="preserve"> подает заявление на имя представ</w:t>
      </w:r>
      <w:r w:rsidR="000937F0">
        <w:rPr>
          <w:sz w:val="28"/>
          <w:szCs w:val="28"/>
        </w:rPr>
        <w:t>ителя нанимателя (работодателя).</w:t>
      </w:r>
    </w:p>
    <w:p w:rsidR="00056762" w:rsidRPr="00DE5AE7" w:rsidRDefault="00056762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 Несвоевременное представление документов, указанных в пунктах 9 и 10 раздела 3</w:t>
      </w:r>
      <w:r w:rsidR="000F1DD9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>, представление их не в полном объеме или с нарушением правил оформления</w:t>
      </w:r>
      <w:r w:rsidR="00FF075C">
        <w:rPr>
          <w:sz w:val="28"/>
          <w:szCs w:val="28"/>
        </w:rPr>
        <w:t xml:space="preserve"> без уважительной причины являются основанием для отказа гражданину (муниципальному служащему) в их приеме.</w:t>
      </w:r>
    </w:p>
    <w:p w:rsidR="00DE5AE7" w:rsidRPr="00DE5AE7" w:rsidRDefault="0072666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2</w:t>
      </w:r>
      <w:r w:rsidR="00DE5AE7" w:rsidRPr="00DE5AE7">
        <w:rPr>
          <w:sz w:val="28"/>
          <w:szCs w:val="28"/>
        </w:rPr>
        <w:t>. Результатом первого этапа конкурса является формирование списка кандидатов, своевременно представивших документы для участия в конкурсе и соответствующих квалификационным требованиям, предъявляемым группе должностей муниципальной службы.</w:t>
      </w:r>
    </w:p>
    <w:p w:rsidR="00DE5AE7" w:rsidRPr="00DE5AE7" w:rsidRDefault="0072666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3</w:t>
      </w:r>
      <w:r w:rsidR="00DE5AE7" w:rsidRPr="00DE5AE7">
        <w:rPr>
          <w:sz w:val="28"/>
          <w:szCs w:val="28"/>
        </w:rPr>
        <w:t>. Секретарь комиссии в течение 10 дней со дня окончания первого этапа конкурса готовит список кандидатов, представивших документы для участия в конкурсе.</w:t>
      </w:r>
    </w:p>
    <w:p w:rsidR="00DE5AE7" w:rsidRPr="00DE5AE7" w:rsidRDefault="00FF075C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E5AE7" w:rsidRPr="00DE5AE7">
        <w:rPr>
          <w:sz w:val="28"/>
          <w:szCs w:val="28"/>
        </w:rPr>
        <w:t xml:space="preserve">. Секретарь комиссии в течение 20 дней со дня окончания первого этапа конкурса уведомляет кандидата о дате, времени и месте проведения второго этапа конкурса и принимает меры к размещению информации о втором этапе конкурса на официальном сайте </w:t>
      </w:r>
      <w:proofErr w:type="spellStart"/>
      <w:r w:rsidR="00DE5AE7" w:rsidRPr="00DE5AE7">
        <w:rPr>
          <w:sz w:val="28"/>
          <w:szCs w:val="28"/>
        </w:rPr>
        <w:t>Дальнереченского</w:t>
      </w:r>
      <w:proofErr w:type="spellEnd"/>
      <w:r w:rsidR="00DE5AE7" w:rsidRPr="00DE5AE7">
        <w:rPr>
          <w:sz w:val="28"/>
          <w:szCs w:val="28"/>
        </w:rPr>
        <w:t xml:space="preserve"> городского округа.</w:t>
      </w:r>
    </w:p>
    <w:p w:rsidR="00DE5AE7" w:rsidRPr="00DE5AE7" w:rsidRDefault="0072666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5</w:t>
      </w:r>
      <w:r w:rsidR="00DE5AE7" w:rsidRPr="00DE5AE7">
        <w:rPr>
          <w:sz w:val="28"/>
          <w:szCs w:val="28"/>
        </w:rPr>
        <w:t xml:space="preserve">. На втором этапе конкурса с каждым кандидатом </w:t>
      </w:r>
      <w:r w:rsidR="00BC4BDC">
        <w:rPr>
          <w:sz w:val="28"/>
          <w:szCs w:val="28"/>
        </w:rPr>
        <w:t xml:space="preserve">конкурсной </w:t>
      </w:r>
      <w:r w:rsidR="00DE5AE7" w:rsidRPr="00DE5AE7">
        <w:rPr>
          <w:sz w:val="28"/>
          <w:szCs w:val="28"/>
        </w:rPr>
        <w:t xml:space="preserve">комиссией проводится индивидуальное собеседование. 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В ходе собеседования комиссия: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выясняет наличие у кандидата ограничений, связанных с муниципальной службой;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опрашивает кандидата по вопросам профессиональной компетенции, а также о самооценке кандидатом его профессиональных знаний и навыков, планах их совершенствования, мотивах служебной деятельности.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Кандидат в устной форме представляет комиссии краткую (до 5 минут) информационную справку о личных достижениях, а также о проектах (мероприятиях), в разработке и (или) реализации которых он принимал (принимает) участие.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lastRenderedPageBreak/>
        <w:t xml:space="preserve">Комиссия изучает профессиональные и личностные качества кандидата, учитывая его соответствие установленным квалификационным требованиям, </w:t>
      </w:r>
      <w:r w:rsidR="000F1DD9">
        <w:rPr>
          <w:sz w:val="28"/>
          <w:szCs w:val="28"/>
        </w:rPr>
        <w:t>для замещения должности муниципальной службы</w:t>
      </w:r>
      <w:r w:rsidRPr="00DE5AE7">
        <w:rPr>
          <w:sz w:val="28"/>
          <w:szCs w:val="28"/>
        </w:rPr>
        <w:t>.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Для включения в кадровый резерв учитываются: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более высокая (по сравнению с другими кандидатами) квалификация;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большой практический опыт в определенной сфере;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опыт работы на руководящих должностях;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готовность к повышению квалификации и самосовершенствованию;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склонность к работе в коллективе;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устойчивые коммуникативные навыки (убеждения, ведения дискуссии, прочие навыки в зависимости от группы должностей муниципальной службы, на которую проводится конкурс);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навыки ведения деловой переписки;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навыки работы с программным обеспечением, электронно-поисковыми, справочно-правовыми системами, офисной оргтехникой;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знание и соблюдение норм деловой этики;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 xml:space="preserve">прохождение </w:t>
      </w:r>
      <w:proofErr w:type="gramStart"/>
      <w:r w:rsidRPr="00DE5AE7">
        <w:rPr>
          <w:sz w:val="28"/>
          <w:szCs w:val="28"/>
        </w:rPr>
        <w:t>обучения по программам</w:t>
      </w:r>
      <w:proofErr w:type="gramEnd"/>
      <w:r w:rsidRPr="00DE5AE7">
        <w:rPr>
          <w:sz w:val="28"/>
          <w:szCs w:val="28"/>
        </w:rPr>
        <w:t xml:space="preserve"> высшего образования, дополнительного профессионального образования в определенной сфере;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наличие решения представителя нанимателя (работодателя), принятого с учетом рекомендаций аттестационной комиссии, о включении муниципального служащего органа местного самоуправления в кадровый резерв для замещения должности муниципальной службы в порядке должностного роста;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знание основ законодательства о муниципальной службе и противодействии коррупции;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опыт участия в разработке и (или) реализации проектов (мероприятий), имеющих высокую социальную и (или) экономическую значимость;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опыт работы в системах электронного документооборота.</w:t>
      </w:r>
    </w:p>
    <w:p w:rsidR="00DE5AE7" w:rsidRPr="00DE5AE7" w:rsidRDefault="006218D6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6</w:t>
      </w:r>
      <w:r w:rsidR="00DE5AE7" w:rsidRPr="00DE5AE7">
        <w:rPr>
          <w:sz w:val="28"/>
          <w:szCs w:val="28"/>
        </w:rPr>
        <w:t>. По результатам конкурса комиссия по каждому кандидату может принять одно из следующих решений:</w:t>
      </w:r>
    </w:p>
    <w:p w:rsidR="00DE5AE7" w:rsidRPr="00DE5AE7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lastRenderedPageBreak/>
        <w:t>включить кандидата в кадровый резерв по конкретной группе должностей муниципальной службы;</w:t>
      </w:r>
    </w:p>
    <w:p w:rsidR="00C425A8" w:rsidRDefault="00DE5AE7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DE5AE7">
        <w:rPr>
          <w:sz w:val="28"/>
          <w:szCs w:val="28"/>
        </w:rPr>
        <w:t>отказать кандидату во включении в кадровый резерв по конкретной группе должностей муниципальной службы.</w:t>
      </w:r>
    </w:p>
    <w:p w:rsidR="00A6724E" w:rsidRDefault="00A6724E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075C">
        <w:rPr>
          <w:sz w:val="28"/>
          <w:szCs w:val="28"/>
        </w:rPr>
        <w:t>7</w:t>
      </w:r>
      <w:r>
        <w:rPr>
          <w:sz w:val="28"/>
          <w:szCs w:val="28"/>
        </w:rPr>
        <w:t>. Решение конкурсной комиссии оформляется распоряжением (приказом) в течение 10 дней после проведения конкурса.</w:t>
      </w:r>
    </w:p>
    <w:p w:rsidR="000D05FB" w:rsidRDefault="000D05FB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C7380" w:rsidRPr="007B5DDA" w:rsidRDefault="00C425A8" w:rsidP="001B40C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C7380" w:rsidRPr="007B5DDA">
        <w:rPr>
          <w:b/>
          <w:sz w:val="28"/>
          <w:szCs w:val="28"/>
        </w:rPr>
        <w:t>. Порядок работы с кадровым резервом</w:t>
      </w:r>
    </w:p>
    <w:p w:rsidR="00BC7380" w:rsidRDefault="00BC7380" w:rsidP="001B40CD">
      <w:pPr>
        <w:tabs>
          <w:tab w:val="left" w:pos="8220"/>
        </w:tabs>
        <w:spacing w:line="360" w:lineRule="auto"/>
        <w:jc w:val="center"/>
        <w:rPr>
          <w:sz w:val="28"/>
          <w:szCs w:val="28"/>
        </w:rPr>
      </w:pPr>
    </w:p>
    <w:p w:rsidR="000937F0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37F0">
        <w:rPr>
          <w:sz w:val="28"/>
          <w:szCs w:val="28"/>
        </w:rPr>
        <w:t xml:space="preserve">Кадровый резерв оформляется в виде списка муниципальных служащих (граждан), включенных в кадровый резерв администрации </w:t>
      </w:r>
      <w:proofErr w:type="spellStart"/>
      <w:r w:rsidR="000937F0">
        <w:rPr>
          <w:sz w:val="28"/>
          <w:szCs w:val="28"/>
        </w:rPr>
        <w:t>Дальнереченского</w:t>
      </w:r>
      <w:proofErr w:type="spellEnd"/>
      <w:r w:rsidR="000937F0">
        <w:rPr>
          <w:sz w:val="28"/>
          <w:szCs w:val="28"/>
        </w:rPr>
        <w:t xml:space="preserve"> городского округа</w:t>
      </w:r>
      <w:r w:rsidR="004B580D">
        <w:rPr>
          <w:sz w:val="28"/>
          <w:szCs w:val="28"/>
        </w:rPr>
        <w:t xml:space="preserve"> </w:t>
      </w:r>
      <w:r w:rsidR="000937F0" w:rsidRPr="000937F0">
        <w:rPr>
          <w:sz w:val="28"/>
          <w:szCs w:val="28"/>
        </w:rPr>
        <w:t>(далее – список кадрового резерва), по форме согласно приложению к настоящему Порядку (прилагается), который утверждается председателем конкурсной комиссии.</w:t>
      </w:r>
    </w:p>
    <w:p w:rsidR="00BC7380" w:rsidRDefault="007C797E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муниципальной службы и кадров а</w:t>
      </w:r>
      <w:r w:rsidR="00BC7380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="00BC7380" w:rsidRPr="007B5DDA">
        <w:rPr>
          <w:sz w:val="28"/>
          <w:szCs w:val="28"/>
        </w:rPr>
        <w:t xml:space="preserve"> </w:t>
      </w:r>
      <w:proofErr w:type="spellStart"/>
      <w:r w:rsidR="00BC7380">
        <w:rPr>
          <w:sz w:val="28"/>
          <w:szCs w:val="28"/>
        </w:rPr>
        <w:t>Дальнереченского</w:t>
      </w:r>
      <w:proofErr w:type="spellEnd"/>
      <w:r w:rsidR="00BC7380">
        <w:rPr>
          <w:sz w:val="28"/>
          <w:szCs w:val="28"/>
        </w:rPr>
        <w:t xml:space="preserve"> городского округа </w:t>
      </w:r>
      <w:r w:rsidR="00BC7380" w:rsidRPr="007B5DDA">
        <w:rPr>
          <w:sz w:val="28"/>
          <w:szCs w:val="28"/>
        </w:rPr>
        <w:t>ведет список муниципальных служащих (граждан), включенных в кадровый резерв</w:t>
      </w:r>
      <w:r w:rsidR="00C62DFF">
        <w:rPr>
          <w:sz w:val="28"/>
          <w:szCs w:val="28"/>
        </w:rPr>
        <w:t>.</w:t>
      </w:r>
    </w:p>
    <w:p w:rsidR="00BC7380" w:rsidRDefault="00BC7380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D3D5A">
        <w:rPr>
          <w:sz w:val="28"/>
          <w:szCs w:val="28"/>
        </w:rPr>
        <w:t>Список кадрового резерва в электронном виде поддерживается в актуальном состоянии постоянно и распечатывается на бумажном носителе ежегодно по состоя</w:t>
      </w:r>
      <w:r>
        <w:rPr>
          <w:sz w:val="28"/>
          <w:szCs w:val="28"/>
        </w:rPr>
        <w:t>нию на 1 января текущего года.</w:t>
      </w:r>
    </w:p>
    <w:p w:rsidR="00BC7380" w:rsidRPr="007B5DDA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Выписка из</w:t>
      </w:r>
      <w:r w:rsidRPr="007B5DDA">
        <w:rPr>
          <w:sz w:val="28"/>
          <w:szCs w:val="28"/>
        </w:rPr>
        <w:t xml:space="preserve"> </w:t>
      </w:r>
      <w:r w:rsidR="00D10C8E">
        <w:rPr>
          <w:sz w:val="28"/>
          <w:szCs w:val="28"/>
        </w:rPr>
        <w:t>протокола заседания конкурсной комиссии, содержащая решение конкурсной комиссии</w:t>
      </w:r>
      <w:r w:rsidRPr="007B5DDA">
        <w:rPr>
          <w:sz w:val="28"/>
          <w:szCs w:val="28"/>
        </w:rPr>
        <w:t xml:space="preserve"> о включении муниципального служащего (гражданина) в кадровый резерв направляется (выдается) </w:t>
      </w:r>
      <w:r w:rsidR="00D10C8E">
        <w:rPr>
          <w:sz w:val="28"/>
          <w:szCs w:val="28"/>
        </w:rPr>
        <w:t xml:space="preserve">секретарем конкурсной комиссии </w:t>
      </w:r>
      <w:r w:rsidRPr="007B5DDA">
        <w:rPr>
          <w:sz w:val="28"/>
          <w:szCs w:val="28"/>
        </w:rPr>
        <w:t>муниципальному слу</w:t>
      </w:r>
      <w:r w:rsidR="00FF075C">
        <w:rPr>
          <w:sz w:val="28"/>
          <w:szCs w:val="28"/>
        </w:rPr>
        <w:t>жащему (гражданину) в течение 10</w:t>
      </w:r>
      <w:r w:rsidRPr="007B5DDA">
        <w:rPr>
          <w:sz w:val="28"/>
          <w:szCs w:val="28"/>
        </w:rPr>
        <w:t xml:space="preserve"> дней со </w:t>
      </w:r>
      <w:r w:rsidR="00C62DFF">
        <w:rPr>
          <w:sz w:val="28"/>
          <w:szCs w:val="28"/>
        </w:rPr>
        <w:t xml:space="preserve">дня </w:t>
      </w:r>
      <w:r w:rsidR="00D10C8E">
        <w:rPr>
          <w:sz w:val="28"/>
          <w:szCs w:val="28"/>
        </w:rPr>
        <w:t>проведения заседания конкурсной комиссии</w:t>
      </w:r>
      <w:r w:rsidRPr="007B5DDA">
        <w:rPr>
          <w:sz w:val="28"/>
          <w:szCs w:val="28"/>
        </w:rPr>
        <w:t>.</w:t>
      </w:r>
    </w:p>
    <w:p w:rsidR="00BC7380" w:rsidRPr="007B5DDA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7B5DDA">
        <w:rPr>
          <w:sz w:val="28"/>
          <w:szCs w:val="28"/>
        </w:rPr>
        <w:t xml:space="preserve">3. Копии </w:t>
      </w:r>
      <w:r w:rsidR="00C62DFF">
        <w:rPr>
          <w:sz w:val="28"/>
          <w:szCs w:val="28"/>
        </w:rPr>
        <w:t>распорядительных документов</w:t>
      </w:r>
      <w:r w:rsidRPr="007B5DDA">
        <w:rPr>
          <w:sz w:val="28"/>
          <w:szCs w:val="28"/>
        </w:rPr>
        <w:t xml:space="preserve"> о включении в кадровый резерв и</w:t>
      </w:r>
      <w:r w:rsidR="00D10C8E">
        <w:rPr>
          <w:sz w:val="28"/>
          <w:szCs w:val="28"/>
        </w:rPr>
        <w:t>ли</w:t>
      </w:r>
      <w:r w:rsidRPr="007B5DDA">
        <w:rPr>
          <w:sz w:val="28"/>
          <w:szCs w:val="28"/>
        </w:rPr>
        <w:t xml:space="preserve"> об исключении из кадрового резерва хранятся в личных делах муниципальных служащих.</w:t>
      </w:r>
    </w:p>
    <w:p w:rsidR="00BC7380" w:rsidRDefault="00D10C8E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7380" w:rsidRPr="003B7605">
        <w:rPr>
          <w:sz w:val="28"/>
          <w:szCs w:val="28"/>
        </w:rPr>
        <w:t>.</w:t>
      </w:r>
      <w:r w:rsidR="00BC7380">
        <w:rPr>
          <w:sz w:val="28"/>
          <w:szCs w:val="28"/>
        </w:rPr>
        <w:t xml:space="preserve"> </w:t>
      </w:r>
      <w:r w:rsidR="00BC7380" w:rsidRPr="003B7605">
        <w:rPr>
          <w:sz w:val="28"/>
          <w:szCs w:val="28"/>
        </w:rPr>
        <w:t xml:space="preserve">При наличии вакантной должности муниципальной службы в </w:t>
      </w:r>
      <w:r w:rsidR="00BC7380">
        <w:rPr>
          <w:sz w:val="28"/>
          <w:szCs w:val="28"/>
        </w:rPr>
        <w:t xml:space="preserve">администрации </w:t>
      </w:r>
      <w:proofErr w:type="spellStart"/>
      <w:r w:rsidR="00BC7380">
        <w:rPr>
          <w:sz w:val="28"/>
          <w:szCs w:val="28"/>
        </w:rPr>
        <w:t>Дальнереченского</w:t>
      </w:r>
      <w:proofErr w:type="spellEnd"/>
      <w:r w:rsidR="00BC7380">
        <w:rPr>
          <w:sz w:val="28"/>
          <w:szCs w:val="28"/>
        </w:rPr>
        <w:t xml:space="preserve"> городского округа</w:t>
      </w:r>
      <w:r w:rsidR="00BC7380" w:rsidRPr="003B7605">
        <w:rPr>
          <w:sz w:val="28"/>
          <w:szCs w:val="28"/>
        </w:rPr>
        <w:t xml:space="preserve"> </w:t>
      </w:r>
      <w:r w:rsidR="00BC7380">
        <w:rPr>
          <w:sz w:val="28"/>
          <w:szCs w:val="28"/>
        </w:rPr>
        <w:t xml:space="preserve">отдел муниципальной </w:t>
      </w:r>
      <w:r w:rsidR="00BC7380">
        <w:rPr>
          <w:sz w:val="28"/>
          <w:szCs w:val="28"/>
        </w:rPr>
        <w:lastRenderedPageBreak/>
        <w:t>службы и кадров администрации</w:t>
      </w:r>
      <w:r w:rsidR="00BC7380" w:rsidRPr="003B7605">
        <w:rPr>
          <w:sz w:val="28"/>
          <w:szCs w:val="28"/>
        </w:rPr>
        <w:t xml:space="preserve"> совместно с руководителем структурного подразделения, в котором находится вакантная должность муниципальной службы, рассматривают кандидатуры из кадрового резерва для возможного назначения на вакантную должность. По результатам предварительного рассмотрения представителю нанимателя (работодателю) вносится предложение о замещении вакантной должности муниципальной службы из кадрового резерва, либо о проведении конкурса на замещение вакантной должности муниципальной службы, либо о замещении должности муниципальной службы в ином порядке, установленном действующим законодательством</w:t>
      </w:r>
      <w:r w:rsidR="00BC7380">
        <w:rPr>
          <w:sz w:val="28"/>
          <w:szCs w:val="28"/>
        </w:rPr>
        <w:t>.</w:t>
      </w:r>
    </w:p>
    <w:p w:rsidR="00BC7380" w:rsidRPr="003B7605" w:rsidRDefault="00F80A1D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C7380">
        <w:rPr>
          <w:sz w:val="28"/>
          <w:szCs w:val="28"/>
        </w:rPr>
        <w:t xml:space="preserve">. </w:t>
      </w:r>
      <w:r w:rsidR="00BC7380" w:rsidRPr="003B7605">
        <w:rPr>
          <w:sz w:val="28"/>
          <w:szCs w:val="28"/>
        </w:rPr>
        <w:t xml:space="preserve">Непосредственную работу с кадровым резервом осуществляет </w:t>
      </w:r>
      <w:r w:rsidR="00BC7380">
        <w:rPr>
          <w:sz w:val="28"/>
          <w:szCs w:val="28"/>
        </w:rPr>
        <w:t xml:space="preserve">отдел муниципальной службы и кадров администрации </w:t>
      </w:r>
      <w:proofErr w:type="spellStart"/>
      <w:r w:rsidR="00BC7380">
        <w:rPr>
          <w:sz w:val="28"/>
          <w:szCs w:val="28"/>
        </w:rPr>
        <w:t>Дальнереченского</w:t>
      </w:r>
      <w:proofErr w:type="spellEnd"/>
      <w:r w:rsidR="00BC7380">
        <w:rPr>
          <w:sz w:val="28"/>
          <w:szCs w:val="28"/>
        </w:rPr>
        <w:t xml:space="preserve"> городского округа, который</w:t>
      </w:r>
      <w:r w:rsidR="00BC7380" w:rsidRPr="003B7605">
        <w:rPr>
          <w:sz w:val="28"/>
          <w:szCs w:val="28"/>
        </w:rPr>
        <w:t xml:space="preserve"> в установленном порядке:</w:t>
      </w:r>
    </w:p>
    <w:p w:rsidR="00BC7380" w:rsidRPr="003B7605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3B7605">
        <w:rPr>
          <w:sz w:val="28"/>
          <w:szCs w:val="28"/>
        </w:rPr>
        <w:t>1)</w:t>
      </w:r>
      <w:r w:rsidR="00D0743A">
        <w:rPr>
          <w:sz w:val="28"/>
          <w:szCs w:val="28"/>
        </w:rPr>
        <w:t xml:space="preserve"> </w:t>
      </w:r>
      <w:r w:rsidRPr="003B7605">
        <w:rPr>
          <w:sz w:val="28"/>
          <w:szCs w:val="28"/>
        </w:rPr>
        <w:t xml:space="preserve">подготавливает проекты </w:t>
      </w:r>
      <w:r w:rsidR="00D445EE">
        <w:rPr>
          <w:sz w:val="28"/>
          <w:szCs w:val="28"/>
        </w:rPr>
        <w:t>распорядительных документов</w:t>
      </w:r>
      <w:r w:rsidRPr="003B7605">
        <w:rPr>
          <w:sz w:val="28"/>
          <w:szCs w:val="28"/>
        </w:rPr>
        <w:t xml:space="preserve"> о включении/исключении из кадрового резерва;</w:t>
      </w:r>
    </w:p>
    <w:p w:rsidR="00BC7380" w:rsidRPr="003B7605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3B7605">
        <w:rPr>
          <w:sz w:val="28"/>
          <w:szCs w:val="28"/>
        </w:rPr>
        <w:t>2) осуществляет работу по учету и пополнению данных кадрового резерва;</w:t>
      </w:r>
    </w:p>
    <w:p w:rsidR="00BC7380" w:rsidRPr="003B7605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3B7605">
        <w:rPr>
          <w:sz w:val="28"/>
          <w:szCs w:val="28"/>
        </w:rPr>
        <w:t>3)</w:t>
      </w:r>
      <w:r w:rsidR="00D0743A">
        <w:rPr>
          <w:sz w:val="28"/>
          <w:szCs w:val="28"/>
        </w:rPr>
        <w:t xml:space="preserve"> </w:t>
      </w:r>
      <w:r w:rsidRPr="003B7605">
        <w:rPr>
          <w:sz w:val="28"/>
          <w:szCs w:val="28"/>
        </w:rPr>
        <w:t xml:space="preserve">проводит анализ состояния кадрового резерва с учетом прогноза изменения организационной структуры и (или) штатной численности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3B7605">
        <w:rPr>
          <w:sz w:val="28"/>
          <w:szCs w:val="28"/>
        </w:rPr>
        <w:t>, оценки состояния и прогноза текучести кадров муниципальных служащих, прогноза исключения муниципальных служащих (граждан) из кадрового резерва;</w:t>
      </w:r>
    </w:p>
    <w:p w:rsidR="00BC7380" w:rsidRDefault="00BC7380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3B7605">
        <w:rPr>
          <w:sz w:val="28"/>
          <w:szCs w:val="28"/>
        </w:rPr>
        <w:t>4)</w:t>
      </w:r>
      <w:r w:rsidR="00D0743A">
        <w:rPr>
          <w:sz w:val="28"/>
          <w:szCs w:val="28"/>
        </w:rPr>
        <w:t xml:space="preserve"> </w:t>
      </w:r>
      <w:r w:rsidRPr="003B7605">
        <w:rPr>
          <w:sz w:val="28"/>
          <w:szCs w:val="28"/>
        </w:rPr>
        <w:t xml:space="preserve">ежегодно анализирует потребность в кадровом резерве, с учетом планируемого </w:t>
      </w:r>
      <w:r w:rsidR="00D445EE">
        <w:rPr>
          <w:sz w:val="28"/>
          <w:szCs w:val="28"/>
        </w:rPr>
        <w:t>изменения</w:t>
      </w:r>
      <w:r w:rsidRPr="003B7605">
        <w:rPr>
          <w:sz w:val="28"/>
          <w:szCs w:val="28"/>
        </w:rPr>
        <w:t xml:space="preserve"> штатной численности либо образования вакантных должностей муниципальной службы.</w:t>
      </w:r>
    </w:p>
    <w:p w:rsidR="006D60F5" w:rsidRDefault="006D60F5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D0743A" w:rsidRDefault="00D0743A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D0743A" w:rsidRDefault="00D0743A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D0743A" w:rsidRDefault="00D0743A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BC7380" w:rsidRPr="008C3A3D" w:rsidRDefault="00B066A6" w:rsidP="00BC6F5E">
      <w:pPr>
        <w:tabs>
          <w:tab w:val="left" w:pos="822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BC7380" w:rsidRPr="008C3A3D">
        <w:rPr>
          <w:b/>
          <w:sz w:val="28"/>
          <w:szCs w:val="28"/>
        </w:rPr>
        <w:t>. Замещение вакантной должности муниципальной службы муниципальным служащим (гражданином</w:t>
      </w:r>
      <w:r w:rsidR="00BC7380">
        <w:rPr>
          <w:b/>
          <w:sz w:val="28"/>
          <w:szCs w:val="28"/>
        </w:rPr>
        <w:t>)</w:t>
      </w:r>
      <w:r w:rsidR="00BC7380" w:rsidRPr="008C3A3D">
        <w:rPr>
          <w:b/>
          <w:sz w:val="28"/>
          <w:szCs w:val="28"/>
        </w:rPr>
        <w:t>,</w:t>
      </w:r>
      <w:r w:rsidR="006D60F5">
        <w:rPr>
          <w:b/>
          <w:sz w:val="28"/>
          <w:szCs w:val="28"/>
        </w:rPr>
        <w:t xml:space="preserve"> </w:t>
      </w:r>
      <w:r w:rsidR="00BC7380" w:rsidRPr="008C3A3D">
        <w:rPr>
          <w:b/>
          <w:sz w:val="28"/>
          <w:szCs w:val="28"/>
        </w:rPr>
        <w:t>включённым в кадровый резерв</w:t>
      </w:r>
    </w:p>
    <w:p w:rsidR="00BC7380" w:rsidRPr="008C3A3D" w:rsidRDefault="00BC7380" w:rsidP="001B40CD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BC7380" w:rsidRPr="008C3A3D" w:rsidRDefault="00BC7380" w:rsidP="001B40CD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8C3A3D">
        <w:rPr>
          <w:sz w:val="28"/>
          <w:szCs w:val="28"/>
        </w:rPr>
        <w:t>1. Назначение муниципального служащего (гражданина), состоящего в кадровом резерве, на вакантную должность муниципальной службы осуществляется с его согласия по решению представителя нанимателя</w:t>
      </w:r>
      <w:r w:rsidR="000649FA">
        <w:rPr>
          <w:sz w:val="28"/>
          <w:szCs w:val="28"/>
        </w:rPr>
        <w:t xml:space="preserve"> (работодателя)</w:t>
      </w:r>
      <w:r w:rsidRPr="008C3A3D">
        <w:rPr>
          <w:sz w:val="28"/>
          <w:szCs w:val="28"/>
        </w:rPr>
        <w:t xml:space="preserve"> в пределах группы должностей муниципальной службы, для замещения которых муниципальный служащий (гражданин) включен в кадровый резерв. </w:t>
      </w:r>
    </w:p>
    <w:p w:rsidR="00BC7380" w:rsidRPr="008C3A3D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8C3A3D">
        <w:rPr>
          <w:sz w:val="28"/>
          <w:szCs w:val="28"/>
        </w:rPr>
        <w:t>2. Представитель нанимателя</w:t>
      </w:r>
      <w:r w:rsidR="000649FA">
        <w:rPr>
          <w:sz w:val="28"/>
          <w:szCs w:val="28"/>
        </w:rPr>
        <w:t xml:space="preserve"> (работодатель)</w:t>
      </w:r>
      <w:r w:rsidRPr="008C3A3D">
        <w:rPr>
          <w:sz w:val="28"/>
          <w:szCs w:val="28"/>
        </w:rPr>
        <w:t xml:space="preserve"> организует рассмотрение кандидатур из числа муниципальных служащих (граждан), включенных в кадровый резерв, с целью определения кандидатуры для замещения должности муниципальной службы.</w:t>
      </w:r>
    </w:p>
    <w:p w:rsidR="00BC7380" w:rsidRPr="008C3A3D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8C3A3D">
        <w:rPr>
          <w:sz w:val="28"/>
          <w:szCs w:val="28"/>
        </w:rPr>
        <w:t xml:space="preserve">3. По результатам рассмотрения кандидатур представитель нанимателя </w:t>
      </w:r>
      <w:r w:rsidR="000649FA">
        <w:rPr>
          <w:sz w:val="28"/>
          <w:szCs w:val="28"/>
        </w:rPr>
        <w:t xml:space="preserve">(работодателя) </w:t>
      </w:r>
      <w:r w:rsidRPr="008C3A3D">
        <w:rPr>
          <w:sz w:val="28"/>
          <w:szCs w:val="28"/>
        </w:rPr>
        <w:t>направляет письменное предложение муниципальному служащему (гражданину), состоящему в кадровом резерве, о замещении вакантной должности муниципальной службы.</w:t>
      </w:r>
    </w:p>
    <w:p w:rsidR="00AF18E0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8C3A3D">
        <w:rPr>
          <w:sz w:val="28"/>
          <w:szCs w:val="28"/>
        </w:rPr>
        <w:t xml:space="preserve">4. Предложение в письменном виде о замещении вакантной должности муниципальной службы муниципальному служащему (гражданину), состоящему в кадровом резерве, передается лично, либо направляется на почтовый адрес, указанный в заявлении, заказным письмом с уведомлением либо, по выбору кандидата, сообщением по электронной </w:t>
      </w:r>
      <w:r>
        <w:rPr>
          <w:sz w:val="28"/>
          <w:szCs w:val="28"/>
        </w:rPr>
        <w:t xml:space="preserve">почте. </w:t>
      </w:r>
    </w:p>
    <w:p w:rsidR="00BC7380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8C3A3D">
        <w:rPr>
          <w:sz w:val="28"/>
          <w:szCs w:val="28"/>
        </w:rPr>
        <w:t>5. В случае отсутствия положительного решения представителя нанимателя о назначении муниципального служащего (гражданина), состоящего в кадровом резерве, на вакантную должность муниципальной службы, представителем нанимателя</w:t>
      </w:r>
      <w:r w:rsidR="000649FA">
        <w:rPr>
          <w:sz w:val="28"/>
          <w:szCs w:val="28"/>
        </w:rPr>
        <w:t xml:space="preserve"> (работодателя)</w:t>
      </w:r>
      <w:r w:rsidRPr="008C3A3D">
        <w:rPr>
          <w:sz w:val="28"/>
          <w:szCs w:val="28"/>
        </w:rPr>
        <w:t xml:space="preserve"> органа местного самоуправления организуется проведение конкурса на замещение вакантной должности муниципальной </w:t>
      </w:r>
      <w:r w:rsidR="003E6D38">
        <w:rPr>
          <w:sz w:val="28"/>
          <w:szCs w:val="28"/>
        </w:rPr>
        <w:t xml:space="preserve">службы </w:t>
      </w:r>
      <w:r w:rsidRPr="008C3A3D">
        <w:rPr>
          <w:sz w:val="28"/>
          <w:szCs w:val="28"/>
        </w:rPr>
        <w:t>органа местного самоуправления</w:t>
      </w:r>
      <w:r>
        <w:rPr>
          <w:sz w:val="28"/>
          <w:szCs w:val="28"/>
        </w:rPr>
        <w:t>.</w:t>
      </w:r>
    </w:p>
    <w:p w:rsidR="000D05FB" w:rsidRDefault="000D05FB" w:rsidP="001B40CD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D0743A" w:rsidRDefault="00D0743A" w:rsidP="001B40CD">
      <w:pPr>
        <w:tabs>
          <w:tab w:val="left" w:pos="8220"/>
        </w:tabs>
        <w:spacing w:line="360" w:lineRule="auto"/>
        <w:jc w:val="both"/>
        <w:rPr>
          <w:sz w:val="28"/>
          <w:szCs w:val="28"/>
        </w:rPr>
      </w:pPr>
    </w:p>
    <w:p w:rsidR="003E6D38" w:rsidRDefault="00B066A6" w:rsidP="00BC6F5E">
      <w:pPr>
        <w:tabs>
          <w:tab w:val="left" w:pos="255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BC7380">
        <w:rPr>
          <w:b/>
          <w:sz w:val="28"/>
          <w:szCs w:val="28"/>
        </w:rPr>
        <w:t xml:space="preserve">. </w:t>
      </w:r>
      <w:r w:rsidR="00BC7380" w:rsidRPr="008C3A3D">
        <w:rPr>
          <w:b/>
          <w:sz w:val="28"/>
          <w:szCs w:val="28"/>
        </w:rPr>
        <w:t>Порядок исключения муниципальных служащих (граждан)</w:t>
      </w:r>
    </w:p>
    <w:p w:rsidR="00BC7380" w:rsidRPr="008C3A3D" w:rsidRDefault="00BC7380" w:rsidP="00BC6F5E">
      <w:pPr>
        <w:tabs>
          <w:tab w:val="left" w:pos="2550"/>
        </w:tabs>
        <w:ind w:firstLine="709"/>
        <w:jc w:val="center"/>
        <w:rPr>
          <w:b/>
          <w:sz w:val="28"/>
          <w:szCs w:val="28"/>
        </w:rPr>
      </w:pPr>
      <w:r w:rsidRPr="008C3A3D">
        <w:rPr>
          <w:b/>
          <w:sz w:val="28"/>
          <w:szCs w:val="28"/>
        </w:rPr>
        <w:t xml:space="preserve"> из кадрового резерва </w:t>
      </w:r>
    </w:p>
    <w:p w:rsidR="00BC7380" w:rsidRPr="008C3A3D" w:rsidRDefault="00BC7380" w:rsidP="00BC7380">
      <w:pPr>
        <w:tabs>
          <w:tab w:val="left" w:pos="1134"/>
        </w:tabs>
        <w:contextualSpacing/>
        <w:jc w:val="center"/>
        <w:rPr>
          <w:b/>
          <w:sz w:val="28"/>
          <w:szCs w:val="28"/>
        </w:rPr>
      </w:pP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 xml:space="preserve">1. Исключение муниципального служащего (гражданина) из кадрового резерва оформляется </w:t>
      </w:r>
      <w:r w:rsidR="00B066A6">
        <w:rPr>
          <w:sz w:val="28"/>
          <w:szCs w:val="28"/>
        </w:rPr>
        <w:t>распоряжением (приказом)</w:t>
      </w:r>
      <w:r w:rsidRPr="001B47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2. Основаниями исключения муниципального служащего из кадрового резерва являются: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1) личное заявление;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2) назначение на должность муниципальной службы в порядке должностного роста в пределах группы должностей муниципальной службы, для замещения которых муниципальный служащий включен в кадровый резерв;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4757">
        <w:rPr>
          <w:sz w:val="28"/>
          <w:szCs w:val="28"/>
        </w:rPr>
        <w:t>) признание, что муниципальный служащий не соответствует з</w:t>
      </w:r>
      <w:r w:rsidR="00BD05E0">
        <w:rPr>
          <w:sz w:val="28"/>
          <w:szCs w:val="28"/>
        </w:rPr>
        <w:t xml:space="preserve">амещаемой </w:t>
      </w:r>
      <w:r w:rsidRPr="001B4757">
        <w:rPr>
          <w:sz w:val="28"/>
          <w:szCs w:val="28"/>
        </w:rPr>
        <w:t>должности муниципальной службы с</w:t>
      </w:r>
      <w:r w:rsidR="00BD05E0">
        <w:rPr>
          <w:sz w:val="28"/>
          <w:szCs w:val="28"/>
        </w:rPr>
        <w:t>огласно</w:t>
      </w:r>
      <w:r w:rsidRPr="001B4757">
        <w:rPr>
          <w:sz w:val="28"/>
          <w:szCs w:val="28"/>
        </w:rPr>
        <w:t xml:space="preserve"> част</w:t>
      </w:r>
      <w:r w:rsidR="00BD05E0">
        <w:rPr>
          <w:sz w:val="28"/>
          <w:szCs w:val="28"/>
        </w:rPr>
        <w:t>и</w:t>
      </w:r>
      <w:r w:rsidRPr="001B4757">
        <w:rPr>
          <w:sz w:val="28"/>
          <w:szCs w:val="28"/>
        </w:rPr>
        <w:t xml:space="preserve"> 3 статьи 18 Федерального закона </w:t>
      </w:r>
      <w:r w:rsidR="003E6D38" w:rsidRPr="003E6D38">
        <w:rPr>
          <w:sz w:val="28"/>
          <w:szCs w:val="28"/>
        </w:rPr>
        <w:t xml:space="preserve">от </w:t>
      </w:r>
      <w:r w:rsidR="000F1DD9">
        <w:rPr>
          <w:sz w:val="28"/>
          <w:szCs w:val="28"/>
        </w:rPr>
        <w:t xml:space="preserve">02.03.2007 </w:t>
      </w:r>
      <w:r w:rsidR="003E6D38" w:rsidRPr="003E6D38">
        <w:rPr>
          <w:sz w:val="28"/>
          <w:szCs w:val="28"/>
        </w:rPr>
        <w:t xml:space="preserve">№ 25-ФЗ </w:t>
      </w:r>
      <w:r w:rsidRPr="001B4757">
        <w:rPr>
          <w:sz w:val="28"/>
          <w:szCs w:val="28"/>
        </w:rPr>
        <w:t>«О муниципальной службе в Российской Федерации</w:t>
      </w:r>
      <w:r w:rsidR="00BD05E0">
        <w:rPr>
          <w:sz w:val="28"/>
          <w:szCs w:val="28"/>
        </w:rPr>
        <w:t>»</w:t>
      </w:r>
      <w:r w:rsidRPr="001B4757">
        <w:rPr>
          <w:sz w:val="28"/>
          <w:szCs w:val="28"/>
        </w:rPr>
        <w:t>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4757">
        <w:rPr>
          <w:sz w:val="28"/>
          <w:szCs w:val="28"/>
        </w:rPr>
        <w:t>) совершение дисциплинарного проступка, за который к муниципальному служащему применено дисциплинарное взыскание, предусмотренное статьями 14.1, 15 и 27</w:t>
      </w:r>
      <w:r>
        <w:rPr>
          <w:sz w:val="28"/>
          <w:szCs w:val="28"/>
        </w:rPr>
        <w:t>, 27.1</w:t>
      </w:r>
      <w:r w:rsidRPr="001B4757">
        <w:rPr>
          <w:sz w:val="28"/>
          <w:szCs w:val="28"/>
        </w:rPr>
        <w:t xml:space="preserve"> Федерального закона </w:t>
      </w:r>
      <w:r w:rsidR="003E6D38" w:rsidRPr="003E6D38">
        <w:rPr>
          <w:sz w:val="28"/>
          <w:szCs w:val="28"/>
        </w:rPr>
        <w:t xml:space="preserve">от </w:t>
      </w:r>
      <w:r w:rsidR="000F1DD9">
        <w:rPr>
          <w:sz w:val="28"/>
          <w:szCs w:val="28"/>
        </w:rPr>
        <w:t xml:space="preserve">02.03.2007 </w:t>
      </w:r>
      <w:r w:rsidR="003E6D38" w:rsidRPr="003E6D38">
        <w:rPr>
          <w:sz w:val="28"/>
          <w:szCs w:val="28"/>
        </w:rPr>
        <w:t xml:space="preserve"> № 25-ФЗ </w:t>
      </w:r>
      <w:r w:rsidRPr="001B4757">
        <w:rPr>
          <w:sz w:val="28"/>
          <w:szCs w:val="28"/>
        </w:rPr>
        <w:t>«О муниципальной службе в Российской Федерации»;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4757">
        <w:rPr>
          <w:sz w:val="28"/>
          <w:szCs w:val="28"/>
        </w:rPr>
        <w:t>) увольнение с муниципальной службы</w:t>
      </w:r>
      <w:r w:rsidR="008D049E">
        <w:rPr>
          <w:sz w:val="28"/>
          <w:szCs w:val="28"/>
        </w:rPr>
        <w:t xml:space="preserve"> по инициативе представителя </w:t>
      </w:r>
      <w:r w:rsidR="00CF4A93">
        <w:rPr>
          <w:sz w:val="28"/>
          <w:szCs w:val="28"/>
        </w:rPr>
        <w:t xml:space="preserve">нанимателя </w:t>
      </w:r>
      <w:r w:rsidR="008D049E">
        <w:rPr>
          <w:sz w:val="28"/>
          <w:szCs w:val="28"/>
        </w:rPr>
        <w:t>(</w:t>
      </w:r>
      <w:r w:rsidR="00CF4A93">
        <w:rPr>
          <w:sz w:val="28"/>
          <w:szCs w:val="28"/>
        </w:rPr>
        <w:t>работодателя) в соответствии с пунктами 3,</w:t>
      </w:r>
      <w:r w:rsidR="000D05FB">
        <w:rPr>
          <w:sz w:val="28"/>
          <w:szCs w:val="28"/>
        </w:rPr>
        <w:t xml:space="preserve"> </w:t>
      </w:r>
      <w:r w:rsidR="006811C6">
        <w:rPr>
          <w:sz w:val="28"/>
          <w:szCs w:val="28"/>
        </w:rPr>
        <w:t>5-11,</w:t>
      </w:r>
      <w:r w:rsidR="000D05FB">
        <w:rPr>
          <w:sz w:val="28"/>
          <w:szCs w:val="28"/>
        </w:rPr>
        <w:t xml:space="preserve"> </w:t>
      </w:r>
      <w:r w:rsidR="006811C6">
        <w:rPr>
          <w:sz w:val="28"/>
          <w:szCs w:val="28"/>
        </w:rPr>
        <w:t>13.1,</w:t>
      </w:r>
      <w:r w:rsidR="000D05FB">
        <w:rPr>
          <w:sz w:val="28"/>
          <w:szCs w:val="28"/>
        </w:rPr>
        <w:t xml:space="preserve"> </w:t>
      </w:r>
      <w:r w:rsidR="006811C6">
        <w:rPr>
          <w:sz w:val="28"/>
          <w:szCs w:val="28"/>
        </w:rPr>
        <w:t>14 статьи 81 части 1 Т</w:t>
      </w:r>
      <w:r w:rsidR="00CF4A93">
        <w:rPr>
          <w:sz w:val="28"/>
          <w:szCs w:val="28"/>
        </w:rPr>
        <w:t xml:space="preserve">рудового </w:t>
      </w:r>
      <w:r w:rsidR="006811C6">
        <w:rPr>
          <w:sz w:val="28"/>
          <w:szCs w:val="28"/>
        </w:rPr>
        <w:t>К</w:t>
      </w:r>
      <w:r w:rsidR="00CF4A93">
        <w:rPr>
          <w:sz w:val="28"/>
          <w:szCs w:val="28"/>
        </w:rPr>
        <w:t>одекса</w:t>
      </w:r>
      <w:r w:rsidR="00D25F99">
        <w:rPr>
          <w:sz w:val="28"/>
          <w:szCs w:val="28"/>
        </w:rPr>
        <w:t xml:space="preserve"> </w:t>
      </w:r>
      <w:r w:rsidR="006811C6">
        <w:rPr>
          <w:sz w:val="28"/>
          <w:szCs w:val="28"/>
        </w:rPr>
        <w:t>Р</w:t>
      </w:r>
      <w:r w:rsidR="00D25F99">
        <w:rPr>
          <w:sz w:val="28"/>
          <w:szCs w:val="28"/>
        </w:rPr>
        <w:t xml:space="preserve">оссийской Федерации и пунктами 1-5 части 1 статьи 19 </w:t>
      </w:r>
      <w:r w:rsidR="00D25F99" w:rsidRPr="001B4757">
        <w:rPr>
          <w:sz w:val="28"/>
          <w:szCs w:val="28"/>
        </w:rPr>
        <w:t xml:space="preserve">Федерального закона </w:t>
      </w:r>
      <w:r w:rsidR="00D25F99" w:rsidRPr="003E6D38">
        <w:rPr>
          <w:sz w:val="28"/>
          <w:szCs w:val="28"/>
        </w:rPr>
        <w:t xml:space="preserve">от </w:t>
      </w:r>
      <w:r w:rsidR="00D25F99">
        <w:rPr>
          <w:sz w:val="28"/>
          <w:szCs w:val="28"/>
        </w:rPr>
        <w:t xml:space="preserve">02.03.2007 </w:t>
      </w:r>
      <w:r w:rsidR="00D25F99" w:rsidRPr="003E6D38">
        <w:rPr>
          <w:sz w:val="28"/>
          <w:szCs w:val="28"/>
        </w:rPr>
        <w:t xml:space="preserve">№ 25-ФЗ </w:t>
      </w:r>
      <w:r w:rsidR="00D25F99" w:rsidRPr="001B4757">
        <w:rPr>
          <w:sz w:val="28"/>
          <w:szCs w:val="28"/>
        </w:rPr>
        <w:t>«О муниципальной службе в Российской Федерации»</w:t>
      </w:r>
      <w:r w:rsidRPr="001B4757">
        <w:rPr>
          <w:sz w:val="28"/>
          <w:szCs w:val="28"/>
        </w:rPr>
        <w:t>;</w:t>
      </w:r>
    </w:p>
    <w:p w:rsidR="00BC7380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B4757">
        <w:rPr>
          <w:sz w:val="28"/>
          <w:szCs w:val="28"/>
        </w:rPr>
        <w:t>) смерть (гибель) муниципального служащего либо признание муниципального служащего безвестно отсутствующим или объявление его умершим решением суда, вступившим в законную силу;</w:t>
      </w:r>
    </w:p>
    <w:p w:rsidR="00BC7380" w:rsidRPr="000B2CCA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0B2CCA">
        <w:rPr>
          <w:sz w:val="28"/>
          <w:szCs w:val="28"/>
        </w:rPr>
        <w:t xml:space="preserve">письменный отказ муниципального служащего от </w:t>
      </w:r>
      <w:r>
        <w:rPr>
          <w:sz w:val="28"/>
          <w:szCs w:val="28"/>
        </w:rPr>
        <w:t>предложения о замещении</w:t>
      </w:r>
      <w:r w:rsidRPr="000B2CCA">
        <w:rPr>
          <w:sz w:val="28"/>
          <w:szCs w:val="28"/>
        </w:rPr>
        <w:t xml:space="preserve"> предложенной вакантной должности, относящейся к группе </w:t>
      </w:r>
      <w:r w:rsidRPr="000B2CCA">
        <w:rPr>
          <w:sz w:val="28"/>
          <w:szCs w:val="28"/>
        </w:rPr>
        <w:lastRenderedPageBreak/>
        <w:t>должностей муниципальной службы, для замещения которой муниципальный служащий состоял в кадровом резерве</w:t>
      </w:r>
      <w:r w:rsidR="000571E0">
        <w:rPr>
          <w:sz w:val="28"/>
          <w:szCs w:val="28"/>
        </w:rPr>
        <w:t>;</w:t>
      </w:r>
      <w:r w:rsidRPr="000B2CCA">
        <w:rPr>
          <w:sz w:val="28"/>
          <w:szCs w:val="28"/>
        </w:rPr>
        <w:t xml:space="preserve"> 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0571E0">
        <w:rPr>
          <w:sz w:val="28"/>
          <w:szCs w:val="28"/>
        </w:rPr>
        <w:t xml:space="preserve"> </w:t>
      </w:r>
      <w:r w:rsidRPr="000B2CCA">
        <w:rPr>
          <w:sz w:val="28"/>
          <w:szCs w:val="28"/>
        </w:rPr>
        <w:t>понижение муниципального служащего в должности муниципальной службы по результатам аттестации;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B4757">
        <w:rPr>
          <w:sz w:val="28"/>
          <w:szCs w:val="28"/>
        </w:rPr>
        <w:t>) непрерывное пребывание в кадровом резерве более трех лет.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3. Основаниями исключения гражданина из кадрового резерва являются: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1) личное заявление;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2) назначение на должность муниципальной службы в пределах группы должностей муниципальной службы, для замещения которых гражданин включен в кадровый резерв;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3) смерть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4) признание гражданина недееспособным или ограниченно дееспособным решением суда, вступившим в законную силу;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5) наличие заболевания, препятствующего поступлению на муниципальную службу и подтвержденного заключением медицинской организации;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B4757">
        <w:rPr>
          <w:sz w:val="28"/>
          <w:szCs w:val="28"/>
        </w:rPr>
        <w:t>) осуждение гражданина к наказанию, исключающему возможность поступления на муниципальную службу, по приговору суда, вступившему в законную силу;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B4757">
        <w:rPr>
          <w:sz w:val="28"/>
          <w:szCs w:val="28"/>
        </w:rPr>
        <w:t>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B4757">
        <w:rPr>
          <w:sz w:val="28"/>
          <w:szCs w:val="28"/>
        </w:rPr>
        <w:t>) признание гражданина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1B4757">
        <w:rPr>
          <w:sz w:val="28"/>
          <w:szCs w:val="28"/>
        </w:rPr>
        <w:t>) применение к гражданину административного наказания в виде дисквалификации;</w:t>
      </w:r>
    </w:p>
    <w:p w:rsidR="00BC7380" w:rsidRPr="001B4757" w:rsidRDefault="00BC738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1B4757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1B4757">
        <w:rPr>
          <w:sz w:val="28"/>
          <w:szCs w:val="28"/>
        </w:rPr>
        <w:t>) непрерывное пребывание в кадровом резерве более 3 лет.</w:t>
      </w:r>
    </w:p>
    <w:p w:rsidR="00FA1C8B" w:rsidRDefault="000571E0" w:rsidP="001B0C4B">
      <w:pPr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A1C8B">
        <w:rPr>
          <w:sz w:val="28"/>
          <w:szCs w:val="28"/>
        </w:rPr>
        <w:t>. Отдел муниципальной службы и кадров администрации Дальнереченского городского округа обеспечивает ознакомление муниципального служащего (гражданина) с распоряжением (приказом) об исключении его из кадрового резерва путем направления ему копии</w:t>
      </w:r>
      <w:r w:rsidR="005F5A2D">
        <w:rPr>
          <w:sz w:val="28"/>
          <w:szCs w:val="28"/>
        </w:rPr>
        <w:t xml:space="preserve"> распоряжения (приказа) в течение 10 дней со дня издания распоряжения (приказа).</w:t>
      </w:r>
    </w:p>
    <w:p w:rsidR="00D10FD3" w:rsidRDefault="00D10FD3"/>
    <w:sectPr w:rsidR="00D10FD3" w:rsidSect="002A1E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80"/>
    <w:rsid w:val="00056762"/>
    <w:rsid w:val="000571E0"/>
    <w:rsid w:val="000649FA"/>
    <w:rsid w:val="000937F0"/>
    <w:rsid w:val="000B4BC3"/>
    <w:rsid w:val="000D05FB"/>
    <w:rsid w:val="000F1DD9"/>
    <w:rsid w:val="00152EB0"/>
    <w:rsid w:val="001B0C4B"/>
    <w:rsid w:val="001B40CD"/>
    <w:rsid w:val="00216835"/>
    <w:rsid w:val="002A1E70"/>
    <w:rsid w:val="002D1100"/>
    <w:rsid w:val="002D5AB6"/>
    <w:rsid w:val="00315B28"/>
    <w:rsid w:val="003A3570"/>
    <w:rsid w:val="003E6D38"/>
    <w:rsid w:val="00405E56"/>
    <w:rsid w:val="00420559"/>
    <w:rsid w:val="00460F8A"/>
    <w:rsid w:val="004B580D"/>
    <w:rsid w:val="004D0755"/>
    <w:rsid w:val="004F4060"/>
    <w:rsid w:val="004F6F79"/>
    <w:rsid w:val="005F5A2D"/>
    <w:rsid w:val="006218D6"/>
    <w:rsid w:val="00671064"/>
    <w:rsid w:val="006805B5"/>
    <w:rsid w:val="006811C6"/>
    <w:rsid w:val="006832DF"/>
    <w:rsid w:val="006C7297"/>
    <w:rsid w:val="006D60F5"/>
    <w:rsid w:val="00726660"/>
    <w:rsid w:val="00742E06"/>
    <w:rsid w:val="00786C4B"/>
    <w:rsid w:val="007C797E"/>
    <w:rsid w:val="00863670"/>
    <w:rsid w:val="008757C6"/>
    <w:rsid w:val="00882C86"/>
    <w:rsid w:val="008D049E"/>
    <w:rsid w:val="008F6EB3"/>
    <w:rsid w:val="009267BA"/>
    <w:rsid w:val="00963660"/>
    <w:rsid w:val="009E6F40"/>
    <w:rsid w:val="00A030F8"/>
    <w:rsid w:val="00A5572F"/>
    <w:rsid w:val="00A6724E"/>
    <w:rsid w:val="00A74AC7"/>
    <w:rsid w:val="00AA50BE"/>
    <w:rsid w:val="00AD0D88"/>
    <w:rsid w:val="00AF18E0"/>
    <w:rsid w:val="00B0641D"/>
    <w:rsid w:val="00B066A6"/>
    <w:rsid w:val="00B24D0D"/>
    <w:rsid w:val="00B279A6"/>
    <w:rsid w:val="00B744FC"/>
    <w:rsid w:val="00BB5A43"/>
    <w:rsid w:val="00BC4BDC"/>
    <w:rsid w:val="00BC6F5E"/>
    <w:rsid w:val="00BC7380"/>
    <w:rsid w:val="00BD0034"/>
    <w:rsid w:val="00BD05E0"/>
    <w:rsid w:val="00C425A8"/>
    <w:rsid w:val="00C62DFF"/>
    <w:rsid w:val="00C86C11"/>
    <w:rsid w:val="00CF4A93"/>
    <w:rsid w:val="00D0743A"/>
    <w:rsid w:val="00D10C8E"/>
    <w:rsid w:val="00D10FD3"/>
    <w:rsid w:val="00D25F99"/>
    <w:rsid w:val="00D35F95"/>
    <w:rsid w:val="00D445EE"/>
    <w:rsid w:val="00DA3DC0"/>
    <w:rsid w:val="00DE5AE7"/>
    <w:rsid w:val="00EA2DED"/>
    <w:rsid w:val="00EC0007"/>
    <w:rsid w:val="00EF249E"/>
    <w:rsid w:val="00EF3990"/>
    <w:rsid w:val="00EF5084"/>
    <w:rsid w:val="00F041F4"/>
    <w:rsid w:val="00F05B93"/>
    <w:rsid w:val="00F80A1D"/>
    <w:rsid w:val="00FA1C8B"/>
    <w:rsid w:val="00FF075C"/>
    <w:rsid w:val="00FF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3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937F0"/>
    <w:pPr>
      <w:ind w:left="720"/>
      <w:contextualSpacing/>
    </w:pPr>
  </w:style>
  <w:style w:type="paragraph" w:styleId="a6">
    <w:name w:val="Normal (Web)"/>
    <w:basedOn w:val="a"/>
    <w:link w:val="a7"/>
    <w:rsid w:val="00152EB0"/>
    <w:pPr>
      <w:spacing w:before="100" w:beforeAutospacing="1" w:after="100" w:afterAutospacing="1"/>
    </w:pPr>
    <w:rPr>
      <w:lang w:val="x-none" w:eastAsia="x-none"/>
    </w:rPr>
  </w:style>
  <w:style w:type="character" w:customStyle="1" w:styleId="a7">
    <w:name w:val="Обычный (веб) Знак"/>
    <w:link w:val="a6"/>
    <w:rsid w:val="00152EB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3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937F0"/>
    <w:pPr>
      <w:ind w:left="720"/>
      <w:contextualSpacing/>
    </w:pPr>
  </w:style>
  <w:style w:type="paragraph" w:styleId="a6">
    <w:name w:val="Normal (Web)"/>
    <w:basedOn w:val="a"/>
    <w:link w:val="a7"/>
    <w:rsid w:val="00152EB0"/>
    <w:pPr>
      <w:spacing w:before="100" w:beforeAutospacing="1" w:after="100" w:afterAutospacing="1"/>
    </w:pPr>
    <w:rPr>
      <w:lang w:val="x-none" w:eastAsia="x-none"/>
    </w:rPr>
  </w:style>
  <w:style w:type="character" w:customStyle="1" w:styleId="a7">
    <w:name w:val="Обычный (веб) Знак"/>
    <w:link w:val="a6"/>
    <w:rsid w:val="00152EB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04601-4B78-4B8F-A591-38CB3980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17</Pages>
  <Words>3787</Words>
  <Characters>21589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Боева НП</cp:lastModifiedBy>
  <cp:revision>20</cp:revision>
  <cp:lastPrinted>2026-02-18T01:49:00Z</cp:lastPrinted>
  <dcterms:created xsi:type="dcterms:W3CDTF">2026-02-10T02:30:00Z</dcterms:created>
  <dcterms:modified xsi:type="dcterms:W3CDTF">2026-02-23T23:46:00Z</dcterms:modified>
</cp:coreProperties>
</file>