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5EE" w:rsidRDefault="00092500">
      <w:pPr>
        <w:spacing w:line="360" w:lineRule="auto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3560" cy="60134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6715EE" w:rsidRDefault="006715EE">
      <w:pPr>
        <w:jc w:val="center"/>
        <w:rPr>
          <w:b/>
          <w:sz w:val="28"/>
          <w:szCs w:val="28"/>
        </w:rPr>
      </w:pPr>
    </w:p>
    <w:p w:rsidR="006715EE" w:rsidRDefault="00864C42">
      <w:pPr>
        <w:shd w:val="clear" w:color="auto" w:fill="FFFFFF"/>
        <w:ind w:left="62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</w:t>
      </w: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C37455" w:rsidP="007F5EF3">
      <w:pPr>
        <w:shd w:val="clear" w:color="auto" w:fill="FFFFFF"/>
        <w:tabs>
          <w:tab w:val="left" w:pos="3969"/>
          <w:tab w:val="left" w:pos="4243"/>
          <w:tab w:val="left" w:pos="5812"/>
          <w:tab w:val="left" w:pos="7901"/>
        </w:tabs>
        <w:rPr>
          <w:sz w:val="26"/>
        </w:rPr>
      </w:pPr>
      <w:r w:rsidRPr="00C37455">
        <w:rPr>
          <w:sz w:val="26"/>
          <w:szCs w:val="21"/>
        </w:rPr>
        <w:t>0</w:t>
      </w:r>
      <w:r>
        <w:rPr>
          <w:sz w:val="26"/>
          <w:szCs w:val="21"/>
          <w:lang w:val="en-US"/>
        </w:rPr>
        <w:t>6</w:t>
      </w:r>
      <w:r>
        <w:rPr>
          <w:sz w:val="26"/>
          <w:szCs w:val="21"/>
        </w:rPr>
        <w:t>.</w:t>
      </w:r>
      <w:r>
        <w:rPr>
          <w:sz w:val="26"/>
          <w:szCs w:val="21"/>
          <w:lang w:val="en-US"/>
        </w:rPr>
        <w:t>02</w:t>
      </w:r>
      <w:r>
        <w:rPr>
          <w:sz w:val="26"/>
          <w:szCs w:val="21"/>
        </w:rPr>
        <w:t>.</w:t>
      </w:r>
      <w:r>
        <w:rPr>
          <w:sz w:val="26"/>
          <w:szCs w:val="21"/>
          <w:lang w:val="en-US"/>
        </w:rPr>
        <w:t>2026</w:t>
      </w:r>
      <w:r w:rsidR="007E5572">
        <w:rPr>
          <w:sz w:val="26"/>
          <w:szCs w:val="21"/>
        </w:rPr>
        <w:t xml:space="preserve">          </w:t>
      </w:r>
      <w:r w:rsidR="00864C42">
        <w:rPr>
          <w:sz w:val="26"/>
          <w:szCs w:val="21"/>
        </w:rPr>
        <w:t xml:space="preserve">    </w:t>
      </w:r>
      <w:r w:rsidR="00BE1D20">
        <w:rPr>
          <w:sz w:val="26"/>
          <w:szCs w:val="21"/>
        </w:rPr>
        <w:t xml:space="preserve"> </w:t>
      </w:r>
      <w:r w:rsidR="00864C42">
        <w:rPr>
          <w:sz w:val="26"/>
          <w:szCs w:val="21"/>
        </w:rPr>
        <w:t xml:space="preserve">           </w:t>
      </w:r>
      <w:r>
        <w:rPr>
          <w:sz w:val="26"/>
          <w:szCs w:val="21"/>
        </w:rPr>
        <w:t xml:space="preserve">         </w:t>
      </w:r>
      <w:r w:rsidR="00864C42">
        <w:rPr>
          <w:sz w:val="26"/>
          <w:szCs w:val="21"/>
        </w:rPr>
        <w:t xml:space="preserve">   </w:t>
      </w:r>
      <w:r w:rsidR="00864C42">
        <w:rPr>
          <w:sz w:val="26"/>
          <w:szCs w:val="26"/>
        </w:rPr>
        <w:t xml:space="preserve">г. Дальнереченск  </w:t>
      </w:r>
      <w:r w:rsidR="00864C42">
        <w:rPr>
          <w:sz w:val="26"/>
          <w:szCs w:val="21"/>
        </w:rPr>
        <w:t xml:space="preserve">  </w:t>
      </w:r>
      <w:r w:rsidR="007F5EF3">
        <w:rPr>
          <w:sz w:val="26"/>
          <w:szCs w:val="21"/>
        </w:rPr>
        <w:t xml:space="preserve">                       </w:t>
      </w:r>
      <w:r w:rsidR="00864C42">
        <w:rPr>
          <w:sz w:val="26"/>
        </w:rPr>
        <w:t xml:space="preserve">№ </w:t>
      </w:r>
      <w:r>
        <w:rPr>
          <w:sz w:val="26"/>
        </w:rPr>
        <w:t>89-па</w:t>
      </w:r>
      <w:r w:rsidR="007E5572">
        <w:rPr>
          <w:sz w:val="26"/>
        </w:rPr>
        <w:t xml:space="preserve"> </w:t>
      </w:r>
    </w:p>
    <w:p w:rsidR="006715EE" w:rsidRDefault="00864C42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  <w:r>
        <w:rPr>
          <w:sz w:val="26"/>
        </w:rPr>
        <w:t xml:space="preserve"> </w:t>
      </w:r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62616F" w:rsidRDefault="00864C42" w:rsidP="0062616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</w:t>
      </w:r>
      <w:r w:rsidR="00092500">
        <w:rPr>
          <w:b/>
          <w:sz w:val="28"/>
          <w:szCs w:val="28"/>
        </w:rPr>
        <w:t xml:space="preserve"> внесении изменений в </w:t>
      </w:r>
      <w:r w:rsidR="0062616F">
        <w:rPr>
          <w:b/>
          <w:sz w:val="28"/>
          <w:szCs w:val="28"/>
        </w:rPr>
        <w:t xml:space="preserve">Положение об оплате труда работников </w:t>
      </w:r>
    </w:p>
    <w:p w:rsidR="0062616F" w:rsidRDefault="0062616F" w:rsidP="006261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общеобразовательных учреждений </w:t>
      </w:r>
    </w:p>
    <w:p w:rsidR="006715EE" w:rsidRDefault="0062616F" w:rsidP="006261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Дальнереченского городского округа, утвержденное </w:t>
      </w:r>
      <w:r w:rsidR="00092500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>м</w:t>
      </w:r>
      <w:r w:rsidR="00FF3BC1">
        <w:rPr>
          <w:b/>
          <w:sz w:val="28"/>
          <w:szCs w:val="28"/>
        </w:rPr>
        <w:t xml:space="preserve"> администрации Дальнереченского городского округа от</w:t>
      </w:r>
      <w:r w:rsidR="00E21379">
        <w:rPr>
          <w:b/>
          <w:sz w:val="28"/>
          <w:szCs w:val="28"/>
        </w:rPr>
        <w:t xml:space="preserve"> </w:t>
      </w:r>
      <w:r w:rsidR="00FF3BC1">
        <w:rPr>
          <w:b/>
          <w:sz w:val="28"/>
          <w:szCs w:val="28"/>
        </w:rPr>
        <w:t xml:space="preserve">29.12.2023 </w:t>
      </w:r>
      <w:r w:rsidR="000F0F97">
        <w:rPr>
          <w:b/>
          <w:sz w:val="28"/>
          <w:szCs w:val="28"/>
        </w:rPr>
        <w:t xml:space="preserve">                    </w:t>
      </w:r>
      <w:r w:rsidR="00FF3BC1">
        <w:rPr>
          <w:b/>
          <w:sz w:val="28"/>
          <w:szCs w:val="28"/>
        </w:rPr>
        <w:t xml:space="preserve">№ </w:t>
      </w:r>
      <w:r w:rsidR="00E07D6B">
        <w:rPr>
          <w:b/>
          <w:sz w:val="28"/>
          <w:szCs w:val="28"/>
        </w:rPr>
        <w:t>1541</w:t>
      </w:r>
      <w:r w:rsidR="00E21379">
        <w:rPr>
          <w:b/>
          <w:sz w:val="28"/>
          <w:szCs w:val="28"/>
        </w:rPr>
        <w:t>- па</w:t>
      </w:r>
      <w:r w:rsidR="00E07D6B">
        <w:rPr>
          <w:b/>
          <w:sz w:val="28"/>
          <w:szCs w:val="28"/>
        </w:rPr>
        <w:t xml:space="preserve"> «О</w:t>
      </w:r>
      <w:r w:rsidR="00864C42">
        <w:rPr>
          <w:b/>
          <w:sz w:val="28"/>
          <w:szCs w:val="28"/>
        </w:rPr>
        <w:t xml:space="preserve">б утверждении Положения об оплате труда работников 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общеобразовательных учреждений 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  <w:r w:rsidR="00E07D6B">
        <w:rPr>
          <w:b/>
          <w:sz w:val="28"/>
          <w:szCs w:val="28"/>
        </w:rPr>
        <w:t>»</w:t>
      </w:r>
    </w:p>
    <w:p w:rsidR="006715EE" w:rsidRDefault="006715EE">
      <w:pPr>
        <w:ind w:firstLine="720"/>
        <w:jc w:val="center"/>
        <w:rPr>
          <w:sz w:val="26"/>
          <w:szCs w:val="26"/>
        </w:rPr>
      </w:pPr>
    </w:p>
    <w:bookmarkEnd w:id="0"/>
    <w:p w:rsidR="006715EE" w:rsidRDefault="006715EE">
      <w:pPr>
        <w:ind w:firstLine="720"/>
        <w:jc w:val="center"/>
        <w:rPr>
          <w:sz w:val="28"/>
          <w:szCs w:val="28"/>
        </w:rPr>
      </w:pPr>
    </w:p>
    <w:p w:rsidR="006715EE" w:rsidRPr="0087607B" w:rsidRDefault="00864C42">
      <w:pPr>
        <w:spacing w:line="360" w:lineRule="auto"/>
        <w:ind w:firstLine="720"/>
        <w:jc w:val="both"/>
        <w:rPr>
          <w:sz w:val="28"/>
          <w:szCs w:val="28"/>
        </w:rPr>
      </w:pPr>
      <w:r w:rsidRPr="0087607B">
        <w:rPr>
          <w:sz w:val="28"/>
          <w:szCs w:val="28"/>
        </w:rPr>
        <w:t>В целях совершенствования системы оплаты труда работников муниципальных общеобразовательных учреждений Дальнереченского городского округа, в соответствии с Федеральным законом от 06.10.2003</w:t>
      </w:r>
      <w:r w:rsidR="00C11EC6" w:rsidRPr="0087607B">
        <w:rPr>
          <w:sz w:val="28"/>
          <w:szCs w:val="28"/>
        </w:rPr>
        <w:t xml:space="preserve">                     </w:t>
      </w:r>
      <w:r w:rsidRPr="0087607B">
        <w:rPr>
          <w:sz w:val="28"/>
          <w:szCs w:val="28"/>
        </w:rPr>
        <w:t xml:space="preserve"> № 131-ФЗ «Об общих принципах организации местного самоуправления в РФ», Трудовым кодексом Российской Федерации, </w:t>
      </w:r>
      <w:r w:rsidR="00722E65" w:rsidRPr="0087607B">
        <w:rPr>
          <w:sz w:val="28"/>
          <w:szCs w:val="28"/>
        </w:rPr>
        <w:t>н</w:t>
      </w:r>
      <w:r w:rsidR="00722E65" w:rsidRPr="0087607B">
        <w:rPr>
          <w:rFonts w:eastAsia="Courier New"/>
          <w:color w:val="000000"/>
          <w:sz w:val="28"/>
          <w:szCs w:val="28"/>
        </w:rPr>
        <w:t>а основании статей 28,30 Федерального закона от 29.12.2012 № 273-ФЗ</w:t>
      </w:r>
      <w:r w:rsidR="0087607B" w:rsidRPr="0087607B">
        <w:rPr>
          <w:color w:val="404C51"/>
          <w:spacing w:val="-2"/>
          <w:kern w:val="36"/>
          <w:sz w:val="28"/>
          <w:szCs w:val="28"/>
        </w:rPr>
        <w:t xml:space="preserve"> «</w:t>
      </w:r>
      <w:r w:rsidR="0087607B" w:rsidRPr="0087607B">
        <w:rPr>
          <w:sz w:val="28"/>
          <w:szCs w:val="28"/>
        </w:rPr>
        <w:t>Об образовании в Российской Федерации»</w:t>
      </w:r>
      <w:r w:rsidR="00722E65" w:rsidRPr="0087607B">
        <w:rPr>
          <w:rFonts w:eastAsia="Courier New"/>
          <w:color w:val="000000"/>
          <w:sz w:val="28"/>
          <w:szCs w:val="28"/>
        </w:rPr>
        <w:t>,</w:t>
      </w:r>
      <w:r w:rsidR="0087607B" w:rsidRPr="0087607B">
        <w:rPr>
          <w:rFonts w:eastAsia="Courier New"/>
          <w:color w:val="000000"/>
          <w:sz w:val="28"/>
          <w:szCs w:val="28"/>
        </w:rPr>
        <w:t xml:space="preserve"> </w:t>
      </w:r>
      <w:r w:rsidR="00722E65" w:rsidRPr="0087607B">
        <w:rPr>
          <w:rFonts w:eastAsia="Courier New"/>
          <w:color w:val="000000"/>
          <w:sz w:val="28"/>
          <w:szCs w:val="28"/>
        </w:rPr>
        <w:t>в соответствии с пунктом 11 приложения № 2 к Приказу Минпросвещения РФ от 04.04.2025 № 269</w:t>
      </w:r>
      <w:r w:rsidR="0087607B" w:rsidRPr="0087607B">
        <w:rPr>
          <w:sz w:val="28"/>
          <w:szCs w:val="28"/>
        </w:rPr>
        <w:t xml:space="preserve"> «</w:t>
      </w:r>
      <w:r w:rsidR="0087607B" w:rsidRPr="0087607B">
        <w:rPr>
          <w:rFonts w:eastAsia="Courier New"/>
          <w:color w:val="000000"/>
          <w:sz w:val="28"/>
          <w:szCs w:val="28"/>
        </w:rPr>
        <w:t xml:space="preserve">О 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и о Порядке определения учебной нагрузки указанных педагогических </w:t>
      </w:r>
      <w:r w:rsidR="0087607B" w:rsidRPr="0087607B">
        <w:rPr>
          <w:rFonts w:eastAsia="Courier New"/>
          <w:color w:val="000000"/>
          <w:sz w:val="28"/>
          <w:szCs w:val="28"/>
        </w:rPr>
        <w:lastRenderedPageBreak/>
        <w:t>работников, оговариваемой в трудовом договоре, основаниях ее изменения и случаях установления верхнего пре</w:t>
      </w:r>
      <w:r w:rsidR="0087607B">
        <w:rPr>
          <w:rFonts w:eastAsia="Courier New"/>
          <w:color w:val="000000"/>
          <w:sz w:val="28"/>
          <w:szCs w:val="28"/>
        </w:rPr>
        <w:t>дела указанной учебной нагрузки»</w:t>
      </w:r>
      <w:r w:rsidRPr="0087607B">
        <w:rPr>
          <w:sz w:val="28"/>
          <w:szCs w:val="28"/>
        </w:rPr>
        <w:t>, Уставом Дальнереченского городского округа, администрация Дальнереченского городского округа</w:t>
      </w:r>
    </w:p>
    <w:p w:rsidR="006715EE" w:rsidRDefault="006715EE">
      <w:pPr>
        <w:ind w:firstLine="720"/>
        <w:jc w:val="both"/>
        <w:rPr>
          <w:sz w:val="28"/>
          <w:szCs w:val="28"/>
        </w:rPr>
      </w:pPr>
    </w:p>
    <w:p w:rsidR="006715EE" w:rsidRDefault="00864C42">
      <w:pPr>
        <w:spacing w:line="360" w:lineRule="auto"/>
        <w:ind w:left="-540" w:firstLine="72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F3BC1" w:rsidRPr="004644C6" w:rsidRDefault="00FF3BC1" w:rsidP="004644C6">
      <w:pPr>
        <w:pStyle w:val="aff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E07D6B" w:rsidRPr="004644C6" w:rsidRDefault="00FF3BC1" w:rsidP="004644C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44C6">
        <w:rPr>
          <w:sz w:val="28"/>
          <w:szCs w:val="28"/>
        </w:rPr>
        <w:t>1. Внести в</w:t>
      </w:r>
      <w:r w:rsidR="0062616F" w:rsidRPr="004644C6">
        <w:rPr>
          <w:sz w:val="28"/>
          <w:szCs w:val="28"/>
        </w:rPr>
        <w:t xml:space="preserve"> Положение об оплате труда работников муниципальных общеобразовательных учреждений Дальнереченского городского округа</w:t>
      </w:r>
      <w:r w:rsidR="004275CB">
        <w:rPr>
          <w:sz w:val="28"/>
          <w:szCs w:val="28"/>
        </w:rPr>
        <w:t>,</w:t>
      </w:r>
      <w:r w:rsidRPr="004644C6">
        <w:rPr>
          <w:sz w:val="28"/>
          <w:szCs w:val="28"/>
        </w:rPr>
        <w:t xml:space="preserve"> </w:t>
      </w:r>
      <w:r w:rsidR="0062616F" w:rsidRPr="004644C6">
        <w:rPr>
          <w:sz w:val="28"/>
          <w:szCs w:val="28"/>
        </w:rPr>
        <w:t xml:space="preserve">утвержденное </w:t>
      </w:r>
      <w:r w:rsidRPr="004644C6">
        <w:rPr>
          <w:sz w:val="28"/>
          <w:szCs w:val="28"/>
        </w:rPr>
        <w:t>постановление</w:t>
      </w:r>
      <w:r w:rsidR="0062616F" w:rsidRPr="004644C6">
        <w:rPr>
          <w:sz w:val="28"/>
          <w:szCs w:val="28"/>
        </w:rPr>
        <w:t>м</w:t>
      </w:r>
      <w:r w:rsidRPr="004644C6">
        <w:rPr>
          <w:sz w:val="28"/>
          <w:szCs w:val="28"/>
        </w:rPr>
        <w:t xml:space="preserve"> </w:t>
      </w:r>
      <w:r w:rsidR="00E07D6B" w:rsidRPr="004644C6">
        <w:rPr>
          <w:sz w:val="28"/>
          <w:szCs w:val="28"/>
        </w:rPr>
        <w:t>администрации Дальнереченского городского округа от</w:t>
      </w:r>
      <w:r w:rsidR="00FF3357" w:rsidRPr="004644C6">
        <w:rPr>
          <w:sz w:val="28"/>
          <w:szCs w:val="28"/>
        </w:rPr>
        <w:t xml:space="preserve"> </w:t>
      </w:r>
      <w:r w:rsidR="00E07D6B" w:rsidRPr="004644C6">
        <w:rPr>
          <w:sz w:val="28"/>
          <w:szCs w:val="28"/>
        </w:rPr>
        <w:t>29.12.2023 № 1541</w:t>
      </w:r>
      <w:r w:rsidR="00AC2C06" w:rsidRPr="004644C6">
        <w:rPr>
          <w:sz w:val="28"/>
          <w:szCs w:val="28"/>
        </w:rPr>
        <w:t>-па</w:t>
      </w:r>
      <w:r w:rsidR="00E07D6B" w:rsidRPr="004644C6">
        <w:rPr>
          <w:sz w:val="28"/>
          <w:szCs w:val="28"/>
        </w:rPr>
        <w:t xml:space="preserve"> «Об утверждении</w:t>
      </w:r>
      <w:r w:rsidR="0062616F" w:rsidRPr="004644C6">
        <w:rPr>
          <w:sz w:val="28"/>
          <w:szCs w:val="28"/>
        </w:rPr>
        <w:t xml:space="preserve"> Положения об оплате труда работников муниципальных общеобразовательных учреждений Дальнереченского городского округа</w:t>
      </w:r>
      <w:r w:rsidR="00E07D6B" w:rsidRPr="004644C6">
        <w:rPr>
          <w:sz w:val="28"/>
          <w:szCs w:val="28"/>
        </w:rPr>
        <w:t xml:space="preserve">» </w:t>
      </w:r>
      <w:r w:rsidR="00E07D6B" w:rsidRPr="004644C6">
        <w:rPr>
          <w:color w:val="000000"/>
          <w:sz w:val="28"/>
          <w:szCs w:val="28"/>
          <w:shd w:val="clear" w:color="auto" w:fill="FFFFFF"/>
        </w:rPr>
        <w:t>следующ</w:t>
      </w:r>
      <w:r w:rsidR="0062616F" w:rsidRPr="004644C6">
        <w:rPr>
          <w:color w:val="000000"/>
          <w:sz w:val="28"/>
          <w:szCs w:val="28"/>
          <w:shd w:val="clear" w:color="auto" w:fill="FFFFFF"/>
        </w:rPr>
        <w:t>ие</w:t>
      </w:r>
      <w:r w:rsidR="00E07D6B" w:rsidRPr="004644C6">
        <w:rPr>
          <w:color w:val="000000"/>
          <w:sz w:val="28"/>
          <w:szCs w:val="28"/>
          <w:shd w:val="clear" w:color="auto" w:fill="FFFFFF"/>
        </w:rPr>
        <w:t xml:space="preserve"> </w:t>
      </w:r>
      <w:r w:rsidR="0062616F" w:rsidRPr="004644C6">
        <w:rPr>
          <w:sz w:val="28"/>
          <w:szCs w:val="28"/>
        </w:rPr>
        <w:t>изменения</w:t>
      </w:r>
      <w:r w:rsidR="00E07D6B" w:rsidRPr="004644C6">
        <w:rPr>
          <w:color w:val="000000"/>
          <w:sz w:val="28"/>
          <w:szCs w:val="28"/>
          <w:shd w:val="clear" w:color="auto" w:fill="FFFFFF"/>
        </w:rPr>
        <w:t>:</w:t>
      </w:r>
    </w:p>
    <w:p w:rsidR="003874B0" w:rsidRPr="000F0F97" w:rsidRDefault="00E07D6B" w:rsidP="00722E65">
      <w:pPr>
        <w:pStyle w:val="aff5"/>
        <w:spacing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F0F97">
        <w:rPr>
          <w:rFonts w:ascii="Times New Roman" w:hAnsi="Times New Roman"/>
          <w:sz w:val="28"/>
          <w:szCs w:val="28"/>
        </w:rPr>
        <w:t>1.1</w:t>
      </w:r>
      <w:r w:rsidR="00864C42" w:rsidRPr="000F0F97">
        <w:rPr>
          <w:rFonts w:ascii="Times New Roman" w:hAnsi="Times New Roman"/>
          <w:sz w:val="28"/>
          <w:szCs w:val="28"/>
        </w:rPr>
        <w:t>.</w:t>
      </w:r>
      <w:r w:rsidR="00FF3BC1" w:rsidRPr="000F0F97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EA3EEB" w:rsidRPr="000F0F97">
        <w:rPr>
          <w:rFonts w:ascii="Times New Roman" w:eastAsia="Courier New" w:hAnsi="Times New Roman"/>
          <w:color w:val="000000"/>
          <w:sz w:val="28"/>
          <w:szCs w:val="28"/>
        </w:rPr>
        <w:t xml:space="preserve">Дополнить главу </w:t>
      </w:r>
      <w:r w:rsidR="004275CB">
        <w:rPr>
          <w:rStyle w:val="apple-style-span"/>
          <w:rFonts w:ascii="Times New Roman" w:hAnsi="Times New Roman"/>
          <w:color w:val="000000"/>
          <w:sz w:val="28"/>
          <w:szCs w:val="28"/>
        </w:rPr>
        <w:t>6</w:t>
      </w:r>
      <w:r w:rsidR="00EA3EEB" w:rsidRPr="000F0F9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Порядок исчисления заработной платы педагогическим работникам (тарификация) </w:t>
      </w:r>
      <w:r w:rsidR="00722E65" w:rsidRPr="000F0F97">
        <w:rPr>
          <w:rStyle w:val="apple-style-span"/>
          <w:rFonts w:ascii="Times New Roman" w:hAnsi="Times New Roman"/>
          <w:color w:val="000000"/>
          <w:sz w:val="28"/>
          <w:szCs w:val="28"/>
        </w:rPr>
        <w:t>п</w:t>
      </w:r>
      <w:r w:rsidR="00EA3EEB" w:rsidRPr="000F0F97">
        <w:rPr>
          <w:rFonts w:ascii="Times New Roman" w:eastAsia="Courier New" w:hAnsi="Times New Roman"/>
          <w:color w:val="000000"/>
          <w:sz w:val="28"/>
          <w:szCs w:val="28"/>
        </w:rPr>
        <w:t>ункт</w:t>
      </w:r>
      <w:r w:rsidR="00722E65" w:rsidRPr="000F0F97">
        <w:rPr>
          <w:rFonts w:ascii="Times New Roman" w:eastAsia="Courier New" w:hAnsi="Times New Roman"/>
          <w:color w:val="000000"/>
          <w:sz w:val="28"/>
          <w:szCs w:val="28"/>
        </w:rPr>
        <w:t>ом</w:t>
      </w:r>
      <w:r w:rsidR="00EA3EEB" w:rsidRPr="000F0F97">
        <w:rPr>
          <w:rFonts w:ascii="Times New Roman" w:eastAsia="Courier New" w:hAnsi="Times New Roman"/>
          <w:color w:val="000000"/>
          <w:sz w:val="28"/>
          <w:szCs w:val="28"/>
        </w:rPr>
        <w:t xml:space="preserve"> 6.8 следующего содержания</w:t>
      </w:r>
      <w:r w:rsidR="003874B0" w:rsidRPr="000F0F97">
        <w:rPr>
          <w:rFonts w:ascii="Times New Roman" w:eastAsia="Courier New" w:hAnsi="Times New Roman"/>
          <w:color w:val="000000"/>
          <w:sz w:val="28"/>
          <w:szCs w:val="28"/>
        </w:rPr>
        <w:t>:</w:t>
      </w:r>
    </w:p>
    <w:p w:rsidR="00C95486" w:rsidRPr="00722E65" w:rsidRDefault="003874B0" w:rsidP="00EA3EEB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 w:rsidRPr="000F0F97">
        <w:rPr>
          <w:rFonts w:eastAsia="Courier New"/>
          <w:color w:val="000000"/>
          <w:sz w:val="28"/>
          <w:szCs w:val="28"/>
        </w:rPr>
        <w:t>«</w:t>
      </w:r>
      <w:r w:rsidR="00722E65" w:rsidRPr="000F0F97">
        <w:rPr>
          <w:rFonts w:eastAsia="Courier New"/>
          <w:color w:val="000000"/>
          <w:sz w:val="28"/>
          <w:szCs w:val="28"/>
        </w:rPr>
        <w:t>6.8. В</w:t>
      </w:r>
      <w:r w:rsidR="00EA3EEB" w:rsidRPr="000F0F97">
        <w:rPr>
          <w:rFonts w:eastAsia="Courier New"/>
          <w:color w:val="000000"/>
          <w:sz w:val="28"/>
          <w:szCs w:val="28"/>
        </w:rPr>
        <w:t>ключить в объем учебной нагрузки, установленный на 2025-2026 учебный год и состоящий из часов урочной деятельности, внеурочные часы информационно-просветительских занятий: 1 час в неделю по понедельникам с обучающимися 1-11 классов, всего 34 часа в год, в рамках циклов специально организованных внеурочных занятий, посвященных актуальным социальным, нравственным проблемам современного мира «Разговоры о важном».</w:t>
      </w:r>
    </w:p>
    <w:p w:rsidR="00EA3EEB" w:rsidRPr="00EA3EEB" w:rsidRDefault="00EA3EEB" w:rsidP="00EA3EEB">
      <w:pPr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</w:t>
      </w:r>
      <w:r w:rsidRPr="00EA3EEB">
        <w:rPr>
          <w:rFonts w:eastAsia="Courier New"/>
          <w:color w:val="000000"/>
          <w:sz w:val="28"/>
          <w:szCs w:val="28"/>
        </w:rPr>
        <w:t>. Организационно-информационному отделу администрации Дальнереченского городского округа (Каменецкой В.В.) настоящее постановление разместить на официальном сайте Дальнереченского городского округа.</w:t>
      </w:r>
    </w:p>
    <w:p w:rsidR="00EA3EEB" w:rsidRPr="00EA3EEB" w:rsidRDefault="00EA3EEB" w:rsidP="00EA3EEB">
      <w:pPr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3</w:t>
      </w:r>
      <w:r w:rsidRPr="00EA3EEB">
        <w:rPr>
          <w:rFonts w:eastAsia="Courier New"/>
          <w:color w:val="000000"/>
          <w:sz w:val="28"/>
          <w:szCs w:val="28"/>
        </w:rPr>
        <w:t xml:space="preserve">. Настоящее постановление вступает в силу с даты подписания, и распространяет свое действие на правоотношения, </w:t>
      </w:r>
      <w:r w:rsidRPr="00722E65">
        <w:rPr>
          <w:rFonts w:eastAsia="Courier New"/>
          <w:color w:val="000000"/>
          <w:sz w:val="28"/>
          <w:szCs w:val="28"/>
        </w:rPr>
        <w:t xml:space="preserve">возникшие с </w:t>
      </w:r>
      <w:r w:rsidR="00722E65" w:rsidRPr="00722E65">
        <w:rPr>
          <w:rFonts w:eastAsia="Courier New"/>
          <w:color w:val="000000"/>
          <w:sz w:val="28"/>
          <w:szCs w:val="28"/>
        </w:rPr>
        <w:t>0</w:t>
      </w:r>
      <w:r w:rsidRPr="00722E65">
        <w:rPr>
          <w:rFonts w:eastAsia="Courier New"/>
          <w:color w:val="000000"/>
          <w:sz w:val="28"/>
          <w:szCs w:val="28"/>
        </w:rPr>
        <w:t>1 января 2026 года.</w:t>
      </w:r>
    </w:p>
    <w:p w:rsidR="00CF7EAA" w:rsidRPr="004644C6" w:rsidRDefault="00EA3EEB" w:rsidP="00CF7E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F7EAA" w:rsidRPr="004644C6">
        <w:rPr>
          <w:sz w:val="28"/>
          <w:szCs w:val="28"/>
        </w:rPr>
        <w:t xml:space="preserve">. Контроль за исполнением настоящего постановления возложить на начальника муниципального казенного учреждения «Управление образования» Дальнереченского городского округа </w:t>
      </w:r>
      <w:r>
        <w:rPr>
          <w:sz w:val="28"/>
          <w:szCs w:val="28"/>
        </w:rPr>
        <w:t>В.П. Зозулю</w:t>
      </w:r>
      <w:r w:rsidR="00CF7EAA" w:rsidRPr="004644C6">
        <w:rPr>
          <w:sz w:val="28"/>
          <w:szCs w:val="28"/>
        </w:rPr>
        <w:t>.</w:t>
      </w:r>
    </w:p>
    <w:p w:rsidR="006715EE" w:rsidRPr="004644C6" w:rsidRDefault="006715EE" w:rsidP="004644C6">
      <w:pPr>
        <w:spacing w:line="360" w:lineRule="auto"/>
        <w:ind w:firstLine="709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6715EE" w:rsidRDefault="00EA3EEB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64C4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64C42">
        <w:rPr>
          <w:sz w:val="28"/>
          <w:szCs w:val="28"/>
        </w:rPr>
        <w:t xml:space="preserve"> Дальнереченского</w:t>
      </w:r>
    </w:p>
    <w:p w:rsidR="006715EE" w:rsidRDefault="00864C42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                                </w:t>
      </w:r>
      <w:r w:rsidR="00EA3EEB">
        <w:rPr>
          <w:sz w:val="28"/>
          <w:szCs w:val="28"/>
        </w:rPr>
        <w:t>С</w:t>
      </w:r>
      <w:r w:rsidR="00DC35C0">
        <w:rPr>
          <w:sz w:val="28"/>
          <w:szCs w:val="28"/>
        </w:rPr>
        <w:t>.</w:t>
      </w:r>
      <w:r w:rsidR="00EA3EEB">
        <w:rPr>
          <w:sz w:val="28"/>
          <w:szCs w:val="28"/>
        </w:rPr>
        <w:t>В.</w:t>
      </w:r>
      <w:r>
        <w:rPr>
          <w:sz w:val="28"/>
          <w:szCs w:val="28"/>
        </w:rPr>
        <w:t xml:space="preserve"> Старков</w:t>
      </w:r>
    </w:p>
    <w:p w:rsidR="006715EE" w:rsidRDefault="006715EE">
      <w:pPr>
        <w:spacing w:line="360" w:lineRule="auto"/>
        <w:jc w:val="both"/>
        <w:rPr>
          <w:sz w:val="26"/>
          <w:szCs w:val="26"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p w:rsidR="000F0F97" w:rsidRDefault="000F0F97">
      <w:pPr>
        <w:jc w:val="center"/>
        <w:rPr>
          <w:b/>
        </w:rPr>
      </w:pPr>
    </w:p>
    <w:sectPr w:rsidR="000F0F97" w:rsidSect="000F0F97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6A6" w:rsidRDefault="00E626A6">
      <w:r>
        <w:separator/>
      </w:r>
    </w:p>
  </w:endnote>
  <w:endnote w:type="continuationSeparator" w:id="0">
    <w:p w:rsidR="00E626A6" w:rsidRDefault="00E6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6A6" w:rsidRDefault="00E626A6">
      <w:r>
        <w:separator/>
      </w:r>
    </w:p>
  </w:footnote>
  <w:footnote w:type="continuationSeparator" w:id="0">
    <w:p w:rsidR="00E626A6" w:rsidRDefault="00E62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C1" w:rsidRDefault="00FF3BC1">
    <w:pPr>
      <w:pStyle w:val="ac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FF3BC1" w:rsidRDefault="00FF3BC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C1" w:rsidRDefault="00FF3BC1">
    <w:pPr>
      <w:pStyle w:val="ac"/>
      <w:framePr w:wrap="around" w:vAnchor="text" w:hAnchor="margin" w:xAlign="center" w:y="1"/>
      <w:rPr>
        <w:rStyle w:val="afe"/>
      </w:rPr>
    </w:pPr>
  </w:p>
  <w:p w:rsidR="00FF3BC1" w:rsidRDefault="00FF3BC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81564"/>
    <w:multiLevelType w:val="hybridMultilevel"/>
    <w:tmpl w:val="A6604786"/>
    <w:lvl w:ilvl="0" w:tplc="53EE23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374EE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277411F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C5FAAF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724E9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48F44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566E31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025E9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35886B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 w15:restartNumberingAfterBreak="0">
    <w:nsid w:val="0F9E4A26"/>
    <w:multiLevelType w:val="hybridMultilevel"/>
    <w:tmpl w:val="C9BCAB78"/>
    <w:lvl w:ilvl="0" w:tplc="C354E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C55E2EC4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717E4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A8A2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C1E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033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DEF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F2D1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6A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0296E"/>
    <w:multiLevelType w:val="hybridMultilevel"/>
    <w:tmpl w:val="4678EB5A"/>
    <w:lvl w:ilvl="0" w:tplc="9D2E58A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26B67CD4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55F894EA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62166066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BADC06D2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0F30274C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F1EE0284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BDE488E6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5D9E0F4E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3" w15:restartNumberingAfterBreak="0">
    <w:nsid w:val="19DD7B1C"/>
    <w:multiLevelType w:val="hybridMultilevel"/>
    <w:tmpl w:val="6A6C0922"/>
    <w:lvl w:ilvl="0" w:tplc="C7C2F5CE">
      <w:start w:val="2"/>
      <w:numFmt w:val="decimal"/>
      <w:lvlText w:val="6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1D82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341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4C90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6853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82FA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A12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183F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481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04D638D"/>
    <w:multiLevelType w:val="hybridMultilevel"/>
    <w:tmpl w:val="B69E63F0"/>
    <w:lvl w:ilvl="0" w:tplc="6B0C496A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E550D99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2E4ED3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19DEE1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24E5D0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22A1F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DCAF34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09BA64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92CACA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 w15:restartNumberingAfterBreak="0">
    <w:nsid w:val="246745FA"/>
    <w:multiLevelType w:val="hybridMultilevel"/>
    <w:tmpl w:val="83B65682"/>
    <w:lvl w:ilvl="0" w:tplc="3C5E6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590E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2E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E6B5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6252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3EC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F63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E05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AAB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E5286"/>
    <w:multiLevelType w:val="hybridMultilevel"/>
    <w:tmpl w:val="4ED819F6"/>
    <w:lvl w:ilvl="0" w:tplc="41C0C1A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90547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97C0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04AD0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A6C4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AA2E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FE3D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FBA14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5C40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387C1D9F"/>
    <w:multiLevelType w:val="hybridMultilevel"/>
    <w:tmpl w:val="0B9E1BF4"/>
    <w:lvl w:ilvl="0" w:tplc="CBC261F6">
      <w:start w:val="1"/>
      <w:numFmt w:val="decimal"/>
      <w:lvlText w:val="%1."/>
      <w:lvlJc w:val="left"/>
      <w:pPr>
        <w:ind w:left="720" w:hanging="360"/>
      </w:pPr>
    </w:lvl>
    <w:lvl w:ilvl="1" w:tplc="70EA5E24">
      <w:start w:val="1"/>
      <w:numFmt w:val="lowerLetter"/>
      <w:lvlText w:val="%2."/>
      <w:lvlJc w:val="left"/>
      <w:pPr>
        <w:ind w:left="1440" w:hanging="360"/>
      </w:pPr>
    </w:lvl>
    <w:lvl w:ilvl="2" w:tplc="29A0689E">
      <w:start w:val="1"/>
      <w:numFmt w:val="lowerRoman"/>
      <w:lvlText w:val="%3."/>
      <w:lvlJc w:val="right"/>
      <w:pPr>
        <w:ind w:left="2160" w:hanging="180"/>
      </w:pPr>
    </w:lvl>
    <w:lvl w:ilvl="3" w:tplc="E760D010">
      <w:start w:val="1"/>
      <w:numFmt w:val="decimal"/>
      <w:lvlText w:val="%4."/>
      <w:lvlJc w:val="left"/>
      <w:pPr>
        <w:ind w:left="2880" w:hanging="360"/>
      </w:pPr>
    </w:lvl>
    <w:lvl w:ilvl="4" w:tplc="9ED6124E">
      <w:start w:val="1"/>
      <w:numFmt w:val="lowerLetter"/>
      <w:lvlText w:val="%5."/>
      <w:lvlJc w:val="left"/>
      <w:pPr>
        <w:ind w:left="3600" w:hanging="360"/>
      </w:pPr>
    </w:lvl>
    <w:lvl w:ilvl="5" w:tplc="80B0401E">
      <w:start w:val="1"/>
      <w:numFmt w:val="lowerRoman"/>
      <w:lvlText w:val="%6."/>
      <w:lvlJc w:val="right"/>
      <w:pPr>
        <w:ind w:left="4320" w:hanging="180"/>
      </w:pPr>
    </w:lvl>
    <w:lvl w:ilvl="6" w:tplc="22B86F8C">
      <w:start w:val="1"/>
      <w:numFmt w:val="decimal"/>
      <w:lvlText w:val="%7."/>
      <w:lvlJc w:val="left"/>
      <w:pPr>
        <w:ind w:left="5040" w:hanging="360"/>
      </w:pPr>
    </w:lvl>
    <w:lvl w:ilvl="7" w:tplc="D97E6DBA">
      <w:start w:val="1"/>
      <w:numFmt w:val="lowerLetter"/>
      <w:lvlText w:val="%8."/>
      <w:lvlJc w:val="left"/>
      <w:pPr>
        <w:ind w:left="5760" w:hanging="360"/>
      </w:pPr>
    </w:lvl>
    <w:lvl w:ilvl="8" w:tplc="FCBAF94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01F70"/>
    <w:multiLevelType w:val="hybridMultilevel"/>
    <w:tmpl w:val="63788BF0"/>
    <w:lvl w:ilvl="0" w:tplc="1234C4A8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/>
      </w:rPr>
    </w:lvl>
    <w:lvl w:ilvl="1" w:tplc="EA1CEAC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4E825852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93EE87E4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DAAA43C6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74AEC362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05C490CA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23A0FDAA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FA30A23C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10" w15:restartNumberingAfterBreak="0">
    <w:nsid w:val="3DF05154"/>
    <w:multiLevelType w:val="hybridMultilevel"/>
    <w:tmpl w:val="7930C6A8"/>
    <w:lvl w:ilvl="0" w:tplc="B0FEB3F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336ADD2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B446944C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8C7CED5E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E1D8DCBC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A9386C08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EFCAB3E0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06786A28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D6C61F26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11" w15:restartNumberingAfterBreak="0">
    <w:nsid w:val="3F9503F7"/>
    <w:multiLevelType w:val="hybridMultilevel"/>
    <w:tmpl w:val="7FC63C7C"/>
    <w:lvl w:ilvl="0" w:tplc="CE08A98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CA98DF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C16E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940B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602B5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5C667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42EF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28E5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EAED3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525C567D"/>
    <w:multiLevelType w:val="hybridMultilevel"/>
    <w:tmpl w:val="6F384862"/>
    <w:lvl w:ilvl="0" w:tplc="55889814">
      <w:start w:val="7"/>
      <w:numFmt w:val="decimal"/>
      <w:lvlText w:val="5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A51CC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D624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18E2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8408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D86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5C39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F8EE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46E9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6764E0A"/>
    <w:multiLevelType w:val="hybridMultilevel"/>
    <w:tmpl w:val="1A50BF88"/>
    <w:lvl w:ilvl="0" w:tplc="7FFAF65E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FE2A5F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4EA0A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96B8BA2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41BE963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428ED4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E56385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FC32CBA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E0AC05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62970"/>
    <w:multiLevelType w:val="hybridMultilevel"/>
    <w:tmpl w:val="C310EF74"/>
    <w:lvl w:ilvl="0" w:tplc="EB466080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7DFA5A2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431A9E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9788CD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CCD21AC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0B091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0CA8D0A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43440D5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EF2B09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12"/>
    <w:lvlOverride w:ilvl="0">
      <w:startOverride w:val="7"/>
    </w:lvlOverride>
  </w:num>
  <w:num w:numId="2">
    <w:abstractNumId w:val="3"/>
    <w:lvlOverride w:ilvl="0">
      <w:startOverride w:val="2"/>
    </w:lvlOverride>
  </w:num>
  <w:num w:numId="3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0"/>
  </w:num>
  <w:num w:numId="8">
    <w:abstractNumId w:val="9"/>
  </w:num>
  <w:num w:numId="9">
    <w:abstractNumId w:val="15"/>
  </w:num>
  <w:num w:numId="10">
    <w:abstractNumId w:val="4"/>
  </w:num>
  <w:num w:numId="11">
    <w:abstractNumId w:val="13"/>
  </w:num>
  <w:num w:numId="12">
    <w:abstractNumId w:val="7"/>
  </w:num>
  <w:num w:numId="13">
    <w:abstractNumId w:val="11"/>
  </w:num>
  <w:num w:numId="14">
    <w:abstractNumId w:val="8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EE"/>
    <w:rsid w:val="00092500"/>
    <w:rsid w:val="000C4CE9"/>
    <w:rsid w:val="000F0F97"/>
    <w:rsid w:val="0011056C"/>
    <w:rsid w:val="001436BC"/>
    <w:rsid w:val="00163229"/>
    <w:rsid w:val="00166217"/>
    <w:rsid w:val="001A7C65"/>
    <w:rsid w:val="001F4392"/>
    <w:rsid w:val="002757A0"/>
    <w:rsid w:val="002A7B0D"/>
    <w:rsid w:val="002F2014"/>
    <w:rsid w:val="003027C5"/>
    <w:rsid w:val="003874B0"/>
    <w:rsid w:val="003A1BA2"/>
    <w:rsid w:val="004275CB"/>
    <w:rsid w:val="004644C6"/>
    <w:rsid w:val="004D2BED"/>
    <w:rsid w:val="00514203"/>
    <w:rsid w:val="005366A8"/>
    <w:rsid w:val="005567D5"/>
    <w:rsid w:val="005A780C"/>
    <w:rsid w:val="00603416"/>
    <w:rsid w:val="0061776A"/>
    <w:rsid w:val="0062616F"/>
    <w:rsid w:val="0066401D"/>
    <w:rsid w:val="006715EE"/>
    <w:rsid w:val="006A1179"/>
    <w:rsid w:val="006E402C"/>
    <w:rsid w:val="00722E65"/>
    <w:rsid w:val="007E5572"/>
    <w:rsid w:val="007E723B"/>
    <w:rsid w:val="007F5EF3"/>
    <w:rsid w:val="00847077"/>
    <w:rsid w:val="00862C7B"/>
    <w:rsid w:val="00864C42"/>
    <w:rsid w:val="0087607B"/>
    <w:rsid w:val="009976AF"/>
    <w:rsid w:val="00AA7176"/>
    <w:rsid w:val="00AC2C06"/>
    <w:rsid w:val="00AF12A3"/>
    <w:rsid w:val="00BE0645"/>
    <w:rsid w:val="00BE1D20"/>
    <w:rsid w:val="00C11EC6"/>
    <w:rsid w:val="00C37455"/>
    <w:rsid w:val="00C95486"/>
    <w:rsid w:val="00CF7EAA"/>
    <w:rsid w:val="00D30BFC"/>
    <w:rsid w:val="00D552F0"/>
    <w:rsid w:val="00D86BDF"/>
    <w:rsid w:val="00DC35C0"/>
    <w:rsid w:val="00E07D6B"/>
    <w:rsid w:val="00E12CA4"/>
    <w:rsid w:val="00E21379"/>
    <w:rsid w:val="00E626A6"/>
    <w:rsid w:val="00EA3EEB"/>
    <w:rsid w:val="00EF3BFF"/>
    <w:rsid w:val="00FC2820"/>
    <w:rsid w:val="00FF3357"/>
    <w:rsid w:val="00FF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F8871-5D2D-4A3A-80A6-9918A34A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0F9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pPr>
      <w:widowControl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lang w:eastAsia="zh-CN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0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0"/>
    <w:next w:val="a0"/>
    <w:uiPriority w:val="99"/>
    <w:unhideWhenUsed/>
  </w:style>
  <w:style w:type="character" w:customStyle="1" w:styleId="afb">
    <w:name w:val="Основной шрифт абзаца;Знак Знак Знак Знак Знак Знак Знак"/>
    <w:semiHidden/>
  </w:style>
  <w:style w:type="paragraph" w:customStyle="1" w:styleId="afc">
    <w:name w:val="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cxspmiddlecxspmiddlecxsplastcxspmiddle">
    <w:name w:val="msonormalcxspmiddlecxspmiddlecxsplastcxspmiddle"/>
    <w:basedOn w:val="a0"/>
    <w:pPr>
      <w:spacing w:before="100" w:beforeAutospacing="1" w:after="100" w:afterAutospacing="1"/>
    </w:pPr>
  </w:style>
  <w:style w:type="paragraph" w:customStyle="1" w:styleId="msonormalcxspmiddlecxspmiddlecxsplastcxsplast">
    <w:name w:val="msonormalcxspmiddlecxspmiddlecxsplastcxsplast"/>
    <w:basedOn w:val="a0"/>
    <w:pPr>
      <w:spacing w:before="100" w:beforeAutospacing="1" w:after="100" w:afterAutospacing="1"/>
    </w:p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customStyle="1" w:styleId="msonormalcxspmiddlecxspmiddlecxspmiddlecxspmiddle">
    <w:name w:val="msonormalcxspmiddlecxspmiddlecxspmiddlecxspmiddle"/>
    <w:basedOn w:val="a0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pPr>
      <w:widowControl w:val="0"/>
    </w:pPr>
    <w:rPr>
      <w:b/>
      <w:bCs/>
      <w:sz w:val="24"/>
      <w:szCs w:val="24"/>
    </w:rPr>
  </w:style>
  <w:style w:type="paragraph" w:customStyle="1" w:styleId="afd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Обычный1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line="360" w:lineRule="auto"/>
      <w:ind w:firstLine="720"/>
      <w:jc w:val="both"/>
    </w:pPr>
    <w:rPr>
      <w:rFonts w:eastAsia="ヒラギノ角ゴ Pro W3"/>
      <w:sz w:val="28"/>
      <w:szCs w:val="28"/>
    </w:rPr>
  </w:style>
  <w:style w:type="character" w:styleId="afe">
    <w:name w:val="page number"/>
    <w:basedOn w:val="afb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customStyle="1" w:styleId="a">
    <w:name w:val="Марк"/>
    <w:basedOn w:val="a0"/>
    <w:pPr>
      <w:numPr>
        <w:ilvl w:val="1"/>
        <w:numId w:val="4"/>
      </w:numPr>
      <w:spacing w:line="360" w:lineRule="auto"/>
      <w:jc w:val="both"/>
    </w:pPr>
    <w:rPr>
      <w:lang w:eastAsia="en-US"/>
    </w:rPr>
  </w:style>
  <w:style w:type="paragraph" w:styleId="aff">
    <w:name w:val="Plain Text"/>
    <w:basedOn w:val="a0"/>
    <w:link w:val="aff0"/>
    <w:rPr>
      <w:rFonts w:ascii="Courier New" w:hAnsi="Courier New"/>
      <w:sz w:val="20"/>
      <w:szCs w:val="20"/>
      <w:lang w:val="en-US" w:eastAsia="en-US"/>
    </w:rPr>
  </w:style>
  <w:style w:type="character" w:customStyle="1" w:styleId="aff0">
    <w:name w:val="Текст Знак"/>
    <w:link w:val="aff"/>
    <w:rPr>
      <w:rFonts w:ascii="Courier New" w:hAnsi="Courier New" w:cs="Courier New"/>
    </w:rPr>
  </w:style>
  <w:style w:type="paragraph" w:styleId="aff1">
    <w:name w:val="Balloon Text"/>
    <w:basedOn w:val="a0"/>
    <w:link w:val="aff2"/>
    <w:rPr>
      <w:rFonts w:ascii="Tahoma" w:hAnsi="Tahoma"/>
      <w:sz w:val="16"/>
      <w:szCs w:val="16"/>
      <w:lang w:val="en-US" w:eastAsia="en-US"/>
    </w:rPr>
  </w:style>
  <w:style w:type="character" w:customStyle="1" w:styleId="aff2">
    <w:name w:val="Текст выноски Знак"/>
    <w:link w:val="aff1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basedOn w:val="a0"/>
    <w:pPr>
      <w:spacing w:before="100" w:beforeAutospacing="1" w:after="100" w:afterAutospacing="1"/>
    </w:pPr>
  </w:style>
  <w:style w:type="character" w:styleId="aff3">
    <w:name w:val="Strong"/>
    <w:qFormat/>
    <w:rPr>
      <w:b/>
      <w:bCs/>
    </w:rPr>
  </w:style>
  <w:style w:type="paragraph" w:customStyle="1" w:styleId="consplusnormal0">
    <w:name w:val="consplusnormal"/>
    <w:basedOn w:val="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fb"/>
  </w:style>
  <w:style w:type="paragraph" w:styleId="25">
    <w:name w:val="Body Text Indent 2"/>
    <w:basedOn w:val="a0"/>
    <w:pPr>
      <w:spacing w:before="100" w:beforeAutospacing="1" w:after="100" w:afterAutospacing="1"/>
    </w:p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14">
    <w:name w:val="Знак1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4">
    <w:name w:val="Style4"/>
    <w:basedOn w:val="a0"/>
    <w:pPr>
      <w:widowControl w:val="0"/>
    </w:pPr>
  </w:style>
  <w:style w:type="character" w:customStyle="1" w:styleId="apple-style-span">
    <w:name w:val="apple-style-span"/>
    <w:basedOn w:val="afb"/>
  </w:style>
  <w:style w:type="paragraph" w:customStyle="1" w:styleId="aff4">
    <w:name w:val="Норма"/>
    <w:basedOn w:val="a0"/>
    <w:rPr>
      <w:rFonts w:ascii="Arial" w:hAnsi="Arial"/>
      <w:caps/>
    </w:rPr>
  </w:style>
  <w:style w:type="paragraph" w:customStyle="1" w:styleId="aff5">
    <w:name w:val="Стиль Норма + не все прописные"/>
    <w:basedOn w:val="aff4"/>
    <w:rPr>
      <w:caps w:val="0"/>
    </w:rPr>
  </w:style>
  <w:style w:type="paragraph" w:styleId="aff6">
    <w:name w:val="Normal (Web)"/>
    <w:basedOn w:val="a0"/>
    <w:uiPriority w:val="99"/>
    <w:pPr>
      <w:spacing w:before="100" w:beforeAutospacing="1" w:after="100" w:afterAutospacing="1"/>
    </w:pPr>
  </w:style>
  <w:style w:type="paragraph" w:styleId="aff7">
    <w:name w:val="Body Text"/>
    <w:basedOn w:val="a0"/>
    <w:link w:val="aff8"/>
    <w:pPr>
      <w:spacing w:after="120"/>
    </w:pPr>
  </w:style>
  <w:style w:type="character" w:customStyle="1" w:styleId="aff8">
    <w:name w:val="Основной текст Знак"/>
    <w:link w:val="aff7"/>
    <w:rPr>
      <w:sz w:val="24"/>
      <w:szCs w:val="24"/>
    </w:rPr>
  </w:style>
  <w:style w:type="character" w:customStyle="1" w:styleId="aff9">
    <w:name w:val="Гипертекстовая ссылка"/>
    <w:uiPriority w:val="99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ffa">
    <w:name w:val="Цветовое выделение"/>
    <w:uiPriority w:val="99"/>
    <w:rPr>
      <w:b/>
      <w:color w:val="26282F"/>
    </w:rPr>
  </w:style>
  <w:style w:type="paragraph" w:customStyle="1" w:styleId="affb">
    <w:name w:val="Нормальный (таблица)"/>
    <w:basedOn w:val="a0"/>
    <w:next w:val="a0"/>
    <w:uiPriority w:val="99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affc">
    <w:name w:val="Прижатый влево"/>
    <w:basedOn w:val="a0"/>
    <w:next w:val="a0"/>
    <w:uiPriority w:val="99"/>
    <w:pPr>
      <w:widowControl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 Министерства здравоохранения и социального развития Российской Федерации</vt:lpstr>
    </vt:vector>
  </TitlesOfParts>
  <Company>Home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 Министерства здравоохранения и социального развития Российской Федерации</dc:title>
  <dc:creator>KokorevaEV</dc:creator>
  <cp:lastModifiedBy>Александра Житковская</cp:lastModifiedBy>
  <cp:revision>2</cp:revision>
  <cp:lastPrinted>2026-02-05T23:45:00Z</cp:lastPrinted>
  <dcterms:created xsi:type="dcterms:W3CDTF">2026-02-12T06:10:00Z</dcterms:created>
  <dcterms:modified xsi:type="dcterms:W3CDTF">2026-02-12T06:10:00Z</dcterms:modified>
  <cp:version>983040</cp:version>
</cp:coreProperties>
</file>