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8D22D6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16.12.2025 года</w:t>
      </w:r>
      <w:r w:rsidR="00582F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г. Дальнереченск            </w:t>
      </w:r>
      <w:r w:rsidR="00582F3B">
        <w:rPr>
          <w:rFonts w:ascii="Times New Roman" w:hAnsi="Times New Roman" w:cs="Times New Roman"/>
          <w:sz w:val="28"/>
          <w:szCs w:val="28"/>
        </w:rPr>
        <w:t xml:space="preserve">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sz w:val="28"/>
          <w:szCs w:val="28"/>
        </w:rPr>
        <w:t>1438-па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D13" w:rsidRDefault="00B230F1" w:rsidP="00BC0776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eastAsiaTheme="minorHAnsi" w:hAnsi="Times New Roman" w:cs="Times New Roman"/>
          <w:b/>
        </w:rPr>
      </w:pPr>
      <w:r w:rsidRPr="00B230F1">
        <w:rPr>
          <w:rFonts w:ascii="Times New Roman" w:eastAsiaTheme="minorHAnsi" w:hAnsi="Times New Roman" w:cs="Times New Roman"/>
          <w:b/>
        </w:rPr>
        <w:t xml:space="preserve">Об организации расходования субвенций, предоставленных из краевого бюджета бюджету </w:t>
      </w:r>
      <w:r w:rsidR="00BC0776">
        <w:rPr>
          <w:rFonts w:ascii="Times New Roman" w:eastAsiaTheme="minorHAnsi" w:hAnsi="Times New Roman" w:cs="Times New Roman"/>
          <w:b/>
        </w:rPr>
        <w:t>Дальнереченского</w:t>
      </w:r>
      <w:r w:rsidRPr="00B230F1">
        <w:rPr>
          <w:rFonts w:ascii="Times New Roman" w:eastAsiaTheme="minorHAnsi" w:hAnsi="Times New Roman" w:cs="Times New Roman"/>
          <w:b/>
        </w:rPr>
        <w:t xml:space="preserve"> городского округа на осуществление отдельных государственных полномочий по организации и обеспечению оздоровления и отдыха детей</w:t>
      </w:r>
      <w:r w:rsidR="00BC0776">
        <w:rPr>
          <w:rFonts w:ascii="Times New Roman" w:eastAsiaTheme="minorHAnsi" w:hAnsi="Times New Roman" w:cs="Times New Roman"/>
          <w:b/>
        </w:rPr>
        <w:t xml:space="preserve"> Дальнереченского </w:t>
      </w:r>
      <w:r w:rsidRPr="00B230F1">
        <w:rPr>
          <w:rFonts w:ascii="Times New Roman" w:eastAsiaTheme="minorHAnsi" w:hAnsi="Times New Roman" w:cs="Times New Roman"/>
          <w:b/>
        </w:rPr>
        <w:t>городского округа</w:t>
      </w:r>
    </w:p>
    <w:p w:rsidR="00292E10" w:rsidRPr="008C04DE" w:rsidRDefault="00292E10" w:rsidP="00BC0776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p w:rsidR="007A68AF" w:rsidRPr="008C04DE" w:rsidRDefault="00CA4CAF" w:rsidP="00F040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CAF">
        <w:rPr>
          <w:rFonts w:ascii="Times New Roman" w:eastAsia="Sylfaen" w:hAnsi="Times New Roman" w:cs="Times New Roman"/>
          <w:sz w:val="28"/>
          <w:szCs w:val="28"/>
        </w:rPr>
        <w:t>В соответствии с Законом Приморского края от 03</w:t>
      </w:r>
      <w:r w:rsidR="00BC0776">
        <w:rPr>
          <w:rFonts w:ascii="Times New Roman" w:eastAsia="Sylfaen" w:hAnsi="Times New Roman" w:cs="Times New Roman"/>
          <w:sz w:val="28"/>
          <w:szCs w:val="28"/>
        </w:rPr>
        <w:t>.12.</w:t>
      </w:r>
      <w:r w:rsidRPr="00CA4CAF">
        <w:rPr>
          <w:rFonts w:ascii="Times New Roman" w:eastAsia="Sylfaen" w:hAnsi="Times New Roman" w:cs="Times New Roman"/>
          <w:sz w:val="28"/>
          <w:szCs w:val="28"/>
        </w:rPr>
        <w:t>2013 № 314-КЗ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организации и обеспечению оздоровления и отдыха детей Приморского края», постановлением Администрации Приморского края от 12</w:t>
      </w:r>
      <w:r w:rsidR="00BC0776">
        <w:rPr>
          <w:rFonts w:ascii="Times New Roman" w:eastAsia="Sylfaen" w:hAnsi="Times New Roman" w:cs="Times New Roman"/>
          <w:sz w:val="28"/>
          <w:szCs w:val="28"/>
        </w:rPr>
        <w:t>.02.</w:t>
      </w:r>
      <w:r w:rsidRPr="00CA4CAF">
        <w:rPr>
          <w:rFonts w:ascii="Times New Roman" w:eastAsia="Sylfaen" w:hAnsi="Times New Roman" w:cs="Times New Roman"/>
          <w:sz w:val="28"/>
          <w:szCs w:val="28"/>
        </w:rPr>
        <w:t>2014 № 40-па «О размере и Порядке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детей, в Приморском крае», на основании устава Дальнереченского городского округа администрация Дальнереченского городского округа</w:t>
      </w:r>
    </w:p>
    <w:p w:rsidR="00BC0776" w:rsidRDefault="00BC0776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Default="00A63960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92E10" w:rsidRDefault="00292E10" w:rsidP="00D937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17A" w:rsidRPr="00976F49" w:rsidRDefault="00D5433B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1.</w:t>
      </w:r>
      <w:r w:rsidR="00377E66" w:rsidRPr="00976F49">
        <w:rPr>
          <w:rFonts w:ascii="Times New Roman" w:hAnsi="Times New Roman" w:cs="Times New Roman"/>
          <w:sz w:val="28"/>
          <w:szCs w:val="28"/>
        </w:rPr>
        <w:t xml:space="preserve"> </w:t>
      </w:r>
      <w:r w:rsidR="0086117A" w:rsidRPr="00976F49">
        <w:rPr>
          <w:rFonts w:ascii="Times New Roman" w:hAnsi="Times New Roman" w:cs="Times New Roman"/>
          <w:sz w:val="28"/>
          <w:szCs w:val="28"/>
        </w:rPr>
        <w:t>Муниципальному казенному учреждению «Управление образования» Дальнереченского городского округа о</w:t>
      </w:r>
      <w:r w:rsidR="00BC0776" w:rsidRPr="00976F49">
        <w:rPr>
          <w:rFonts w:ascii="Times New Roman" w:hAnsi="Times New Roman" w:cs="Times New Roman"/>
          <w:sz w:val="28"/>
          <w:szCs w:val="28"/>
        </w:rPr>
        <w:t xml:space="preserve">существлять расходование субвенций, предоставленных министерством образования и науки Приморского края </w:t>
      </w:r>
      <w:r w:rsidR="00BC0776" w:rsidRPr="00976F49">
        <w:rPr>
          <w:rFonts w:ascii="Times New Roman" w:hAnsi="Times New Roman" w:cs="Times New Roman"/>
          <w:sz w:val="28"/>
          <w:szCs w:val="28"/>
        </w:rPr>
        <w:lastRenderedPageBreak/>
        <w:t xml:space="preserve">(далее - министерство) в соответствии со сводной бюджетной росписью краевого бюджета, кассовым планом исполнения краевого бюджета в пределах лимитов бюджетных обязательств, предусмотренных </w:t>
      </w:r>
      <w:r w:rsidR="0086117A" w:rsidRPr="00976F49">
        <w:rPr>
          <w:rFonts w:ascii="Times New Roman" w:hAnsi="Times New Roman" w:cs="Times New Roman"/>
          <w:sz w:val="28"/>
          <w:szCs w:val="28"/>
        </w:rPr>
        <w:t>министерству</w:t>
      </w:r>
      <w:r w:rsidR="00BC0776" w:rsidRPr="00976F49">
        <w:rPr>
          <w:rFonts w:ascii="Times New Roman" w:hAnsi="Times New Roman" w:cs="Times New Roman"/>
          <w:sz w:val="28"/>
          <w:szCs w:val="28"/>
        </w:rPr>
        <w:t xml:space="preserve"> на эти цели</w:t>
      </w:r>
      <w:r w:rsidR="0086117A" w:rsidRPr="00976F49">
        <w:rPr>
          <w:rFonts w:ascii="Times New Roman" w:hAnsi="Times New Roman" w:cs="Times New Roman"/>
          <w:sz w:val="28"/>
          <w:szCs w:val="28"/>
        </w:rPr>
        <w:t>.</w:t>
      </w:r>
    </w:p>
    <w:p w:rsidR="0086117A" w:rsidRPr="00976F49" w:rsidRDefault="00976F49" w:rsidP="00976F49">
      <w:pPr>
        <w:pStyle w:val="20"/>
        <w:shd w:val="clear" w:color="auto" w:fill="auto"/>
        <w:tabs>
          <w:tab w:val="left" w:pos="1352"/>
        </w:tabs>
        <w:suppressAutoHyphens/>
        <w:overflowPunct w:val="0"/>
        <w:autoSpaceDE w:val="0"/>
        <w:autoSpaceDN w:val="0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976F49">
        <w:rPr>
          <w:rFonts w:ascii="Times New Roman" w:hAnsi="Times New Roman" w:cs="Times New Roman"/>
        </w:rPr>
        <w:t xml:space="preserve">2. </w:t>
      </w:r>
      <w:r w:rsidR="0086117A" w:rsidRPr="00976F49">
        <w:rPr>
          <w:rFonts w:ascii="Times New Roman" w:hAnsi="Times New Roman" w:cs="Times New Roman"/>
        </w:rPr>
        <w:t xml:space="preserve">Муниципальному казенному учреждению «Управление образования» Дальнереченского городского округа </w:t>
      </w:r>
      <w:r w:rsidR="0086117A" w:rsidRPr="00976F49">
        <w:rPr>
          <w:rStyle w:val="CharStyle10"/>
          <w:rFonts w:eastAsia="Sylfaen"/>
          <w:sz w:val="28"/>
          <w:szCs w:val="28"/>
        </w:rPr>
        <w:t>ежемесячно направлять</w:t>
      </w:r>
      <w:r w:rsidR="0086117A" w:rsidRPr="00976F49">
        <w:rPr>
          <w:rStyle w:val="CharStyle10"/>
          <w:rFonts w:eastAsiaTheme="minorHAnsi"/>
          <w:sz w:val="28"/>
          <w:szCs w:val="28"/>
        </w:rPr>
        <w:t xml:space="preserve"> в </w:t>
      </w:r>
      <w:r w:rsidR="0086117A" w:rsidRPr="00976F49">
        <w:rPr>
          <w:rStyle w:val="CharStyle10"/>
          <w:rFonts w:eastAsia="Sylfaen"/>
          <w:sz w:val="28"/>
          <w:szCs w:val="28"/>
        </w:rPr>
        <w:t>министерство</w:t>
      </w:r>
      <w:r w:rsidR="0086117A" w:rsidRPr="00976F49">
        <w:rPr>
          <w:rStyle w:val="CharStyle10"/>
          <w:rFonts w:eastAsiaTheme="minorHAnsi"/>
          <w:sz w:val="28"/>
          <w:szCs w:val="28"/>
        </w:rPr>
        <w:t xml:space="preserve"> образования и науки Приморского края заявки на финансирование расходов по компенсации, размер которой определяется на основании полученных документов, </w:t>
      </w:r>
      <w:r w:rsidR="0086117A" w:rsidRPr="00976F49">
        <w:rPr>
          <w:rFonts w:ascii="Times New Roman" w:hAnsi="Times New Roman" w:cs="Times New Roman"/>
        </w:rPr>
        <w:t xml:space="preserve">подтверждающих обоснованность заявленных расходов, и поданным в министерство в срок до 15 числа месяца, предшествующего месяцу финансирования, с учетом данных отчетов о целевом расходовании субвенций, указанных в пункте </w:t>
      </w:r>
      <w:r w:rsidRPr="00976F49">
        <w:rPr>
          <w:rFonts w:ascii="Times New Roman" w:hAnsi="Times New Roman" w:cs="Times New Roman"/>
        </w:rPr>
        <w:t>5</w:t>
      </w:r>
      <w:r w:rsidR="0086117A" w:rsidRPr="00976F49">
        <w:rPr>
          <w:rFonts w:ascii="Times New Roman" w:hAnsi="Times New Roman" w:cs="Times New Roman"/>
        </w:rPr>
        <w:t xml:space="preserve"> настоящего постановления, с учетом неиспользованного остатка субвенций, предоставленных в предыдущем месяце.</w:t>
      </w:r>
    </w:p>
    <w:p w:rsidR="00B230F1" w:rsidRPr="00976F49" w:rsidRDefault="00B230F1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3. Субвенции направляются на следующие расходы:</w:t>
      </w:r>
    </w:p>
    <w:p w:rsidR="00B230F1" w:rsidRPr="00976F49" w:rsidRDefault="00B230F1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- осуществление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детей.</w:t>
      </w:r>
    </w:p>
    <w:p w:rsidR="00B230F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4</w:t>
      </w:r>
      <w:r w:rsidR="00B230F1" w:rsidRPr="00976F49">
        <w:rPr>
          <w:rFonts w:ascii="Times New Roman" w:hAnsi="Times New Roman" w:cs="Times New Roman"/>
          <w:sz w:val="28"/>
          <w:szCs w:val="28"/>
        </w:rPr>
        <w:t>. Компенсация родителям (законным представителям) части расходов на оплату стоимости путевки в организациях и (или) у индивидуальных предпринимателей, оказывающих услуги отдыха и оздоровления детей, производится муниципальным каз</w:t>
      </w:r>
      <w:r w:rsidRPr="00976F49">
        <w:rPr>
          <w:rFonts w:ascii="Times New Roman" w:hAnsi="Times New Roman" w:cs="Times New Roman"/>
          <w:sz w:val="28"/>
          <w:szCs w:val="28"/>
        </w:rPr>
        <w:t>е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нным учреждением </w:t>
      </w:r>
      <w:r w:rsidRPr="00976F49">
        <w:rPr>
          <w:rFonts w:ascii="Times New Roman" w:hAnsi="Times New Roman" w:cs="Times New Roman"/>
          <w:sz w:val="28"/>
          <w:szCs w:val="28"/>
        </w:rPr>
        <w:t xml:space="preserve">«Управление образования» Дальнереченского городского округа </w:t>
      </w:r>
      <w:r w:rsidR="00B230F1" w:rsidRPr="00976F49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Приморского края.</w:t>
      </w:r>
    </w:p>
    <w:p w:rsidR="00B230F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5</w:t>
      </w:r>
      <w:r w:rsidR="00B230F1" w:rsidRPr="00976F49">
        <w:rPr>
          <w:rFonts w:ascii="Times New Roman" w:hAnsi="Times New Roman" w:cs="Times New Roman"/>
          <w:sz w:val="28"/>
          <w:szCs w:val="28"/>
        </w:rPr>
        <w:t>. Муниципальное каз</w:t>
      </w:r>
      <w:r w:rsidRPr="00976F49">
        <w:rPr>
          <w:rFonts w:ascii="Times New Roman" w:hAnsi="Times New Roman" w:cs="Times New Roman"/>
          <w:sz w:val="28"/>
          <w:szCs w:val="28"/>
        </w:rPr>
        <w:t>е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нное учреждение </w:t>
      </w:r>
      <w:r w:rsidRPr="00976F49">
        <w:rPr>
          <w:rFonts w:ascii="Times New Roman" w:hAnsi="Times New Roman" w:cs="Times New Roman"/>
          <w:sz w:val="28"/>
          <w:szCs w:val="28"/>
        </w:rPr>
        <w:t xml:space="preserve">«Управление образования» Дальнереченского городского округа </w:t>
      </w:r>
      <w:r w:rsidR="00B230F1" w:rsidRPr="00976F49">
        <w:rPr>
          <w:rFonts w:ascii="Times New Roman" w:hAnsi="Times New Roman" w:cs="Times New Roman"/>
          <w:sz w:val="28"/>
          <w:szCs w:val="28"/>
        </w:rPr>
        <w:t>ежеквартально в срок до 10 числа месяца, следующего за отчетным кварталом, предоставляет в</w:t>
      </w:r>
      <w:r w:rsidR="00292E10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 отчет о целевом расходовании субвенций по форме, утвержденной </w:t>
      </w:r>
      <w:r w:rsidRPr="00976F49">
        <w:rPr>
          <w:rFonts w:ascii="Times New Roman" w:hAnsi="Times New Roman" w:cs="Times New Roman"/>
          <w:sz w:val="28"/>
          <w:szCs w:val="28"/>
        </w:rPr>
        <w:t>министерством</w:t>
      </w:r>
      <w:r w:rsidR="00B230F1" w:rsidRPr="00976F49">
        <w:rPr>
          <w:rFonts w:ascii="Times New Roman" w:hAnsi="Times New Roman" w:cs="Times New Roman"/>
          <w:sz w:val="28"/>
          <w:szCs w:val="28"/>
        </w:rPr>
        <w:t>.</w:t>
      </w:r>
    </w:p>
    <w:p w:rsidR="00B230F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lastRenderedPageBreak/>
        <w:t>6. Муниципальное казенное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Pr="00976F49">
        <w:rPr>
          <w:rFonts w:ascii="Times New Roman" w:hAnsi="Times New Roman" w:cs="Times New Roman"/>
          <w:sz w:val="28"/>
          <w:szCs w:val="28"/>
        </w:rPr>
        <w:t xml:space="preserve">«Управление образования» Дальнереченского городского округа </w:t>
      </w:r>
      <w:r w:rsidR="00B230F1" w:rsidRPr="00976F49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 осуществляет возврат в краевой бюджет неиспользованных средств субвенций.</w:t>
      </w:r>
    </w:p>
    <w:p w:rsidR="00B230F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7</w:t>
      </w:r>
      <w:r w:rsidR="00B230F1" w:rsidRPr="00976F49">
        <w:rPr>
          <w:rFonts w:ascii="Times New Roman" w:hAnsi="Times New Roman" w:cs="Times New Roman"/>
          <w:sz w:val="28"/>
          <w:szCs w:val="28"/>
        </w:rPr>
        <w:t>. Ответственность за результативность, целевое использование субвенций и достоверность представленных отчетов о целевом расходовании субвенций возлагается на муниципальное к</w:t>
      </w:r>
      <w:r w:rsidRPr="00976F49">
        <w:rPr>
          <w:rFonts w:ascii="Times New Roman" w:hAnsi="Times New Roman" w:cs="Times New Roman"/>
          <w:sz w:val="28"/>
          <w:szCs w:val="28"/>
        </w:rPr>
        <w:t>азе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нное учреждение </w:t>
      </w:r>
      <w:r w:rsidRPr="00976F49">
        <w:rPr>
          <w:rFonts w:ascii="Times New Roman" w:hAnsi="Times New Roman" w:cs="Times New Roman"/>
          <w:sz w:val="28"/>
          <w:szCs w:val="28"/>
        </w:rPr>
        <w:t>«Управление образования» Дальнереченского городского округа</w:t>
      </w:r>
      <w:r w:rsidR="00B230F1" w:rsidRPr="00976F49">
        <w:rPr>
          <w:rFonts w:ascii="Times New Roman" w:hAnsi="Times New Roman" w:cs="Times New Roman"/>
          <w:sz w:val="28"/>
          <w:szCs w:val="28"/>
        </w:rPr>
        <w:t>.</w:t>
      </w:r>
    </w:p>
    <w:p w:rsidR="00B230F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8</w:t>
      </w:r>
      <w:r w:rsidR="00B230F1" w:rsidRPr="00976F49">
        <w:rPr>
          <w:rFonts w:ascii="Times New Roman" w:hAnsi="Times New Roman" w:cs="Times New Roman"/>
          <w:sz w:val="28"/>
          <w:szCs w:val="28"/>
        </w:rPr>
        <w:t>. Постановление</w:t>
      </w:r>
      <w:r w:rsidR="00185429" w:rsidRPr="00976F4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76F49">
        <w:rPr>
          <w:rFonts w:ascii="Times New Roman" w:hAnsi="Times New Roman" w:cs="Times New Roman"/>
          <w:sz w:val="28"/>
          <w:szCs w:val="28"/>
        </w:rPr>
        <w:t>Дальнереченского</w:t>
      </w:r>
      <w:r w:rsidR="00185429" w:rsidRPr="00976F49">
        <w:rPr>
          <w:rFonts w:ascii="Times New Roman" w:hAnsi="Times New Roman" w:cs="Times New Roman"/>
          <w:sz w:val="28"/>
          <w:szCs w:val="28"/>
        </w:rPr>
        <w:t xml:space="preserve"> городского округа от 25</w:t>
      </w:r>
      <w:r w:rsidRPr="00976F49">
        <w:rPr>
          <w:rFonts w:ascii="Times New Roman" w:hAnsi="Times New Roman" w:cs="Times New Roman"/>
          <w:sz w:val="28"/>
          <w:szCs w:val="28"/>
        </w:rPr>
        <w:t>.05.</w:t>
      </w:r>
      <w:r w:rsidR="00185429" w:rsidRPr="00976F49">
        <w:rPr>
          <w:rFonts w:ascii="Times New Roman" w:hAnsi="Times New Roman" w:cs="Times New Roman"/>
          <w:sz w:val="28"/>
          <w:szCs w:val="28"/>
        </w:rPr>
        <w:t xml:space="preserve">2014 № 642 </w:t>
      </w:r>
      <w:r w:rsidR="00B230F1" w:rsidRPr="00976F49">
        <w:rPr>
          <w:rFonts w:ascii="Times New Roman" w:hAnsi="Times New Roman" w:cs="Times New Roman"/>
          <w:sz w:val="28"/>
          <w:szCs w:val="28"/>
        </w:rPr>
        <w:t>«</w:t>
      </w:r>
      <w:r w:rsidR="00185429" w:rsidRPr="00976F49">
        <w:rPr>
          <w:rFonts w:ascii="Times New Roman" w:hAnsi="Times New Roman" w:cs="Times New Roman"/>
          <w:sz w:val="28"/>
          <w:szCs w:val="28"/>
        </w:rPr>
        <w:t>Об утверждении Порядка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детей, в Дальнереченском городском округе</w:t>
      </w:r>
      <w:r w:rsidR="00B230F1" w:rsidRPr="00976F49">
        <w:rPr>
          <w:rFonts w:ascii="Times New Roman" w:hAnsi="Times New Roman" w:cs="Times New Roman"/>
          <w:sz w:val="28"/>
          <w:szCs w:val="28"/>
        </w:rPr>
        <w:t>», считать утратившим силу.</w:t>
      </w:r>
    </w:p>
    <w:p w:rsidR="006E055A" w:rsidRPr="00976F49" w:rsidRDefault="00976F49" w:rsidP="00976F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976F4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9</w:t>
      </w:r>
      <w:r w:rsidR="006E055A" w:rsidRPr="00976F4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 Отделу делопроизводства администрации Дальнереченского городского округа (Михайлова</w:t>
      </w:r>
      <w:r w:rsidRPr="00976F4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Н.А.</w:t>
      </w:r>
      <w:r w:rsidR="006E055A" w:rsidRPr="00976F4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) обнародовать настоящее постановление.</w:t>
      </w:r>
    </w:p>
    <w:p w:rsidR="003A3DB6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6E055A" w:rsidRPr="00976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6E055A" w:rsidRPr="00976F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</w:t>
      </w:r>
      <w:r w:rsidR="00F1002C" w:rsidRPr="00976F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Каменецкая</w:t>
      </w:r>
      <w:r w:rsidRPr="0097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="00F1002C" w:rsidRPr="00976F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055A" w:rsidRPr="0097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Дальнереченского городского округа</w:t>
      </w:r>
      <w:r w:rsidR="00D93784" w:rsidRPr="00976F49">
        <w:rPr>
          <w:rFonts w:ascii="Times New Roman" w:hAnsi="Times New Roman" w:cs="Times New Roman"/>
          <w:sz w:val="28"/>
          <w:szCs w:val="28"/>
        </w:rPr>
        <w:t>.</w:t>
      </w:r>
    </w:p>
    <w:p w:rsidR="00A63960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>11</w:t>
      </w:r>
      <w:r w:rsidR="00A63960" w:rsidRPr="00976F4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D5085F" w:rsidRPr="00976F49">
        <w:rPr>
          <w:rFonts w:ascii="Times New Roman" w:hAnsi="Times New Roman" w:cs="Times New Roman"/>
          <w:sz w:val="28"/>
          <w:szCs w:val="28"/>
        </w:rPr>
        <w:t xml:space="preserve">о </w:t>
      </w:r>
      <w:r w:rsidR="00D93784" w:rsidRPr="00976F49">
        <w:rPr>
          <w:rFonts w:ascii="Times New Roman" w:hAnsi="Times New Roman" w:cs="Times New Roman"/>
          <w:sz w:val="28"/>
          <w:szCs w:val="28"/>
        </w:rPr>
        <w:t>дня</w:t>
      </w:r>
      <w:r w:rsidR="00D46F03" w:rsidRPr="00976F49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C37FEA" w:rsidRPr="00976F49">
        <w:rPr>
          <w:rFonts w:ascii="Times New Roman" w:hAnsi="Times New Roman" w:cs="Times New Roman"/>
          <w:sz w:val="28"/>
          <w:szCs w:val="28"/>
        </w:rPr>
        <w:t>.</w:t>
      </w:r>
    </w:p>
    <w:p w:rsidR="00294091" w:rsidRPr="00976F49" w:rsidRDefault="00976F49" w:rsidP="00976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F49">
        <w:rPr>
          <w:rFonts w:ascii="Times New Roman" w:hAnsi="Times New Roman" w:cs="Times New Roman"/>
          <w:sz w:val="28"/>
          <w:szCs w:val="28"/>
        </w:rPr>
        <w:t xml:space="preserve">12. </w:t>
      </w:r>
      <w:r w:rsidR="00B230F1" w:rsidRPr="00976F4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начальника МКУ «Управление образования» </w:t>
      </w:r>
      <w:r w:rsidRPr="00976F49">
        <w:rPr>
          <w:rFonts w:ascii="Times New Roman" w:hAnsi="Times New Roman" w:cs="Times New Roman"/>
          <w:sz w:val="28"/>
          <w:szCs w:val="28"/>
        </w:rPr>
        <w:t>В.П. Зозулю</w:t>
      </w:r>
      <w:r w:rsidR="00B230F1" w:rsidRPr="00976F49">
        <w:rPr>
          <w:rFonts w:ascii="Times New Roman" w:hAnsi="Times New Roman" w:cs="Times New Roman"/>
          <w:sz w:val="28"/>
          <w:szCs w:val="28"/>
        </w:rPr>
        <w:t>.</w:t>
      </w: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E10" w:rsidRPr="008C04DE" w:rsidRDefault="00292E10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8C04DE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4D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</w:t>
      </w:r>
      <w:r w:rsidR="00D508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04DE">
        <w:rPr>
          <w:rFonts w:ascii="Times New Roman" w:hAnsi="Times New Roman" w:cs="Times New Roman"/>
          <w:sz w:val="28"/>
          <w:szCs w:val="28"/>
        </w:rPr>
        <w:t xml:space="preserve">   </w:t>
      </w:r>
      <w:r w:rsidR="006D0D4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04DE">
        <w:rPr>
          <w:rFonts w:ascii="Times New Roman" w:hAnsi="Times New Roman" w:cs="Times New Roman"/>
          <w:sz w:val="28"/>
          <w:szCs w:val="28"/>
        </w:rPr>
        <w:t xml:space="preserve">              С.В. Старков</w:t>
      </w:r>
    </w:p>
    <w:p w:rsidR="001861C7" w:rsidRPr="008C04DE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76F49" w:rsidRDefault="00976F4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76F49" w:rsidRDefault="00976F4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976F49" w:rsidRPr="008C04DE" w:rsidRDefault="00976F49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976F49" w:rsidRPr="008C04DE" w:rsidSect="00292E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A1C0E"/>
    <w:multiLevelType w:val="multilevel"/>
    <w:tmpl w:val="FA1CA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6"/>
        <w:szCs w:val="26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0"/>
    <w:rsid w:val="00043847"/>
    <w:rsid w:val="00057994"/>
    <w:rsid w:val="00092432"/>
    <w:rsid w:val="000C4A26"/>
    <w:rsid w:val="000C7DB4"/>
    <w:rsid w:val="000D7C6D"/>
    <w:rsid w:val="000E6A76"/>
    <w:rsid w:val="00156ABC"/>
    <w:rsid w:val="00185429"/>
    <w:rsid w:val="001861C7"/>
    <w:rsid w:val="00191F58"/>
    <w:rsid w:val="001B1236"/>
    <w:rsid w:val="001C02AB"/>
    <w:rsid w:val="001E55A6"/>
    <w:rsid w:val="00262EC7"/>
    <w:rsid w:val="00267A9D"/>
    <w:rsid w:val="00292E10"/>
    <w:rsid w:val="00294091"/>
    <w:rsid w:val="002F0B25"/>
    <w:rsid w:val="00307E85"/>
    <w:rsid w:val="00343140"/>
    <w:rsid w:val="00374762"/>
    <w:rsid w:val="00375D47"/>
    <w:rsid w:val="00377E66"/>
    <w:rsid w:val="003A3DB6"/>
    <w:rsid w:val="004924A9"/>
    <w:rsid w:val="0051089C"/>
    <w:rsid w:val="00520D61"/>
    <w:rsid w:val="00545BA1"/>
    <w:rsid w:val="0056207B"/>
    <w:rsid w:val="00582F3B"/>
    <w:rsid w:val="0060772C"/>
    <w:rsid w:val="00687415"/>
    <w:rsid w:val="006D0D49"/>
    <w:rsid w:val="006E055A"/>
    <w:rsid w:val="00707C17"/>
    <w:rsid w:val="00716EF5"/>
    <w:rsid w:val="007310E4"/>
    <w:rsid w:val="007A68AF"/>
    <w:rsid w:val="007F4E54"/>
    <w:rsid w:val="007F7439"/>
    <w:rsid w:val="0082095C"/>
    <w:rsid w:val="0086117A"/>
    <w:rsid w:val="00867D4B"/>
    <w:rsid w:val="008A06BF"/>
    <w:rsid w:val="008A2B0E"/>
    <w:rsid w:val="008A72CB"/>
    <w:rsid w:val="008C04DE"/>
    <w:rsid w:val="008C640A"/>
    <w:rsid w:val="008D22D6"/>
    <w:rsid w:val="008D6AAE"/>
    <w:rsid w:val="00905155"/>
    <w:rsid w:val="00907E16"/>
    <w:rsid w:val="009404C8"/>
    <w:rsid w:val="00946BA4"/>
    <w:rsid w:val="00953D25"/>
    <w:rsid w:val="00976F49"/>
    <w:rsid w:val="009E24D2"/>
    <w:rsid w:val="00A0071E"/>
    <w:rsid w:val="00A45354"/>
    <w:rsid w:val="00A63960"/>
    <w:rsid w:val="00A86E30"/>
    <w:rsid w:val="00A94229"/>
    <w:rsid w:val="00AC4273"/>
    <w:rsid w:val="00AD6557"/>
    <w:rsid w:val="00B230F1"/>
    <w:rsid w:val="00B60AFF"/>
    <w:rsid w:val="00B70AE8"/>
    <w:rsid w:val="00BC0776"/>
    <w:rsid w:val="00BD4B35"/>
    <w:rsid w:val="00BE2B03"/>
    <w:rsid w:val="00BF1187"/>
    <w:rsid w:val="00C0236E"/>
    <w:rsid w:val="00C37FEA"/>
    <w:rsid w:val="00C71B37"/>
    <w:rsid w:val="00CA280B"/>
    <w:rsid w:val="00CA3D13"/>
    <w:rsid w:val="00CA4CAF"/>
    <w:rsid w:val="00CB75A0"/>
    <w:rsid w:val="00CD3713"/>
    <w:rsid w:val="00CD3842"/>
    <w:rsid w:val="00D46F03"/>
    <w:rsid w:val="00D5085F"/>
    <w:rsid w:val="00D5433B"/>
    <w:rsid w:val="00D712C6"/>
    <w:rsid w:val="00D93784"/>
    <w:rsid w:val="00E20E90"/>
    <w:rsid w:val="00E6084E"/>
    <w:rsid w:val="00ED5482"/>
    <w:rsid w:val="00F0400B"/>
    <w:rsid w:val="00F1002C"/>
    <w:rsid w:val="00F12C61"/>
    <w:rsid w:val="00F13334"/>
    <w:rsid w:val="00F14CCD"/>
    <w:rsid w:val="00F7613F"/>
    <w:rsid w:val="00FA24CD"/>
    <w:rsid w:val="00FA5E5B"/>
    <w:rsid w:val="00FC0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FD273-448F-4B9D-A28B-F5450F90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  <w:style w:type="character" w:styleId="a7">
    <w:name w:val="Emphasis"/>
    <w:basedOn w:val="a0"/>
    <w:uiPriority w:val="20"/>
    <w:qFormat/>
    <w:rsid w:val="00CA3D13"/>
    <w:rPr>
      <w:i/>
      <w:iCs/>
    </w:rPr>
  </w:style>
  <w:style w:type="character" w:customStyle="1" w:styleId="CharStyle10">
    <w:name w:val="CharStyle10"/>
    <w:basedOn w:val="a0"/>
    <w:rsid w:val="00A94229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" w:eastAsia="ru" w:bidi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9F5F3-B93D-4140-A0CF-03580589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Александра Житковская</cp:lastModifiedBy>
  <cp:revision>2</cp:revision>
  <cp:lastPrinted>2025-12-11T04:33:00Z</cp:lastPrinted>
  <dcterms:created xsi:type="dcterms:W3CDTF">2025-12-22T04:17:00Z</dcterms:created>
  <dcterms:modified xsi:type="dcterms:W3CDTF">2025-12-22T04:17:00Z</dcterms:modified>
</cp:coreProperties>
</file>