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424" w:type="dxa"/>
        <w:tblLook w:val="0000"/>
      </w:tblPr>
      <w:tblGrid>
        <w:gridCol w:w="9180"/>
        <w:gridCol w:w="5244"/>
      </w:tblGrid>
      <w:tr w:rsidR="00C77D31" w:rsidRPr="00E04B05" w:rsidTr="006A32AD">
        <w:trPr>
          <w:trHeight w:val="2127"/>
        </w:trPr>
        <w:tc>
          <w:tcPr>
            <w:tcW w:w="9180" w:type="dxa"/>
            <w:noWrap/>
            <w:vAlign w:val="bottom"/>
          </w:tcPr>
          <w:p w:rsidR="00C77D31" w:rsidRPr="00FC204B" w:rsidRDefault="00C77D31" w:rsidP="00C77D31">
            <w:pPr>
              <w:jc w:val="right"/>
              <w:rPr>
                <w:b/>
              </w:rPr>
            </w:pPr>
            <w:r w:rsidRPr="00FC204B">
              <w:rPr>
                <w:b/>
                <w:sz w:val="22"/>
                <w:szCs w:val="22"/>
              </w:rPr>
              <w:t xml:space="preserve">                                                                                                                                                                                        </w:t>
            </w:r>
            <w:r>
              <w:rPr>
                <w:b/>
                <w:sz w:val="22"/>
                <w:szCs w:val="22"/>
              </w:rPr>
              <w:t xml:space="preserve">                           </w:t>
            </w:r>
          </w:p>
          <w:p w:rsidR="00C77D31" w:rsidRPr="00FC204B" w:rsidRDefault="00C77D31" w:rsidP="00C77D31">
            <w:pPr>
              <w:rPr>
                <w:b/>
              </w:rPr>
            </w:pPr>
          </w:p>
          <w:p w:rsidR="00C77D31" w:rsidRPr="00FC204B" w:rsidRDefault="00C77D31" w:rsidP="00C77D31">
            <w:pPr>
              <w:jc w:val="center"/>
              <w:rPr>
                <w:b/>
                <w:sz w:val="32"/>
                <w:szCs w:val="32"/>
              </w:rPr>
            </w:pPr>
            <w:r>
              <w:rPr>
                <w:b/>
                <w:noProof/>
                <w:sz w:val="22"/>
                <w:szCs w:val="22"/>
                <w:lang w:eastAsia="ru-RU" w:bidi="ar-SA"/>
              </w:rPr>
              <w:drawing>
                <wp:inline distT="0" distB="0" distL="0" distR="0">
                  <wp:extent cx="603885" cy="690245"/>
                  <wp:effectExtent l="19050" t="0" r="5715" b="0"/>
                  <wp:docPr id="1" name="Рисунок 1" descr="Копия герб 3 copy (копия)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пия герб 3 copy (копия) копия"/>
                          <pic:cNvPicPr>
                            <a:picLocks noChangeAspect="1" noChangeArrowheads="1"/>
                          </pic:cNvPicPr>
                        </pic:nvPicPr>
                        <pic:blipFill>
                          <a:blip r:embed="rId6"/>
                          <a:srcRect/>
                          <a:stretch>
                            <a:fillRect/>
                          </a:stretch>
                        </pic:blipFill>
                        <pic:spPr bwMode="auto">
                          <a:xfrm>
                            <a:off x="0" y="0"/>
                            <a:ext cx="603885" cy="690245"/>
                          </a:xfrm>
                          <a:prstGeom prst="rect">
                            <a:avLst/>
                          </a:prstGeom>
                          <a:noFill/>
                          <a:ln w="9525">
                            <a:noFill/>
                            <a:miter lim="800000"/>
                            <a:headEnd/>
                            <a:tailEnd/>
                          </a:ln>
                        </pic:spPr>
                      </pic:pic>
                    </a:graphicData>
                  </a:graphic>
                </wp:inline>
              </w:drawing>
            </w:r>
          </w:p>
          <w:p w:rsidR="00C77D31" w:rsidRPr="00FC204B" w:rsidRDefault="00C77D31" w:rsidP="00C77D31">
            <w:pPr>
              <w:jc w:val="center"/>
              <w:rPr>
                <w:b/>
                <w:sz w:val="28"/>
                <w:szCs w:val="28"/>
              </w:rPr>
            </w:pPr>
            <w:r w:rsidRPr="00FC204B">
              <w:rPr>
                <w:b/>
                <w:sz w:val="28"/>
                <w:szCs w:val="28"/>
              </w:rPr>
              <w:t xml:space="preserve">             </w:t>
            </w:r>
          </w:p>
          <w:p w:rsidR="00C77D31" w:rsidRPr="00FC204B" w:rsidRDefault="00C77D31" w:rsidP="00C77D31">
            <w:pPr>
              <w:tabs>
                <w:tab w:val="left" w:pos="8820"/>
              </w:tabs>
              <w:ind w:right="76"/>
              <w:jc w:val="center"/>
              <w:rPr>
                <w:b/>
                <w:sz w:val="28"/>
                <w:szCs w:val="28"/>
              </w:rPr>
            </w:pPr>
            <w:r w:rsidRPr="00FC204B">
              <w:rPr>
                <w:b/>
                <w:sz w:val="28"/>
                <w:szCs w:val="28"/>
              </w:rPr>
              <w:t xml:space="preserve">     АДМИНИСТРАЦИЯ </w:t>
            </w:r>
          </w:p>
          <w:p w:rsidR="00C77D31" w:rsidRPr="00FC204B" w:rsidRDefault="00C77D31" w:rsidP="00C77D31">
            <w:pPr>
              <w:tabs>
                <w:tab w:val="left" w:pos="8820"/>
              </w:tabs>
              <w:ind w:right="-228"/>
              <w:jc w:val="center"/>
              <w:rPr>
                <w:b/>
                <w:sz w:val="28"/>
                <w:szCs w:val="28"/>
              </w:rPr>
            </w:pPr>
            <w:r w:rsidRPr="00FC204B">
              <w:rPr>
                <w:b/>
                <w:sz w:val="28"/>
                <w:szCs w:val="28"/>
              </w:rPr>
              <w:t xml:space="preserve">ДАЛЬНЕРЕЧЕНСКОГО ГОРОДСКОГО ОКРУГА </w:t>
            </w:r>
          </w:p>
          <w:p w:rsidR="00C77D31" w:rsidRPr="00FC204B" w:rsidRDefault="00C77D31" w:rsidP="00C77D31">
            <w:pPr>
              <w:tabs>
                <w:tab w:val="left" w:pos="8820"/>
              </w:tabs>
              <w:ind w:right="76"/>
              <w:jc w:val="center"/>
              <w:rPr>
                <w:b/>
                <w:sz w:val="28"/>
                <w:szCs w:val="28"/>
              </w:rPr>
            </w:pPr>
            <w:r w:rsidRPr="00FC204B">
              <w:rPr>
                <w:b/>
              </w:rPr>
              <w:t xml:space="preserve">          </w:t>
            </w:r>
            <w:r w:rsidRPr="00FC204B">
              <w:rPr>
                <w:b/>
                <w:sz w:val="28"/>
                <w:szCs w:val="28"/>
              </w:rPr>
              <w:t>ПРИМОРСКОГО КРАЯ</w:t>
            </w:r>
          </w:p>
          <w:p w:rsidR="00C77D31" w:rsidRPr="00FC204B" w:rsidRDefault="00C77D31" w:rsidP="00C77D31">
            <w:pPr>
              <w:tabs>
                <w:tab w:val="left" w:pos="8820"/>
              </w:tabs>
              <w:ind w:right="76"/>
              <w:jc w:val="center"/>
              <w:rPr>
                <w:rStyle w:val="FontStyle12"/>
                <w:bCs w:val="0"/>
                <w:sz w:val="28"/>
                <w:szCs w:val="28"/>
              </w:rPr>
            </w:pPr>
          </w:p>
          <w:p w:rsidR="00C77D31" w:rsidRPr="00FC204B" w:rsidRDefault="00C77D31" w:rsidP="00C77D31">
            <w:pPr>
              <w:pStyle w:val="Style2"/>
              <w:widowControl/>
              <w:spacing w:before="130"/>
              <w:ind w:right="5"/>
              <w:jc w:val="center"/>
              <w:rPr>
                <w:rStyle w:val="FontStyle12"/>
                <w:b w:val="0"/>
                <w:sz w:val="28"/>
                <w:szCs w:val="28"/>
              </w:rPr>
            </w:pPr>
            <w:r w:rsidRPr="00FC204B">
              <w:rPr>
                <w:rStyle w:val="FontStyle12"/>
                <w:sz w:val="28"/>
                <w:szCs w:val="28"/>
              </w:rPr>
              <w:t xml:space="preserve">    ПОСТАНОВЛЕНИЕ</w:t>
            </w:r>
          </w:p>
          <w:p w:rsidR="00C77D31" w:rsidRPr="00FC204B" w:rsidRDefault="00C77D31" w:rsidP="00C77D31">
            <w:pPr>
              <w:pStyle w:val="Style2"/>
              <w:widowControl/>
              <w:spacing w:before="130"/>
              <w:ind w:right="5"/>
              <w:jc w:val="center"/>
              <w:rPr>
                <w:rStyle w:val="FontStyle12"/>
                <w:b w:val="0"/>
                <w:sz w:val="28"/>
                <w:szCs w:val="28"/>
              </w:rPr>
            </w:pPr>
          </w:p>
          <w:p w:rsidR="00C77D31" w:rsidRPr="00FC204B" w:rsidRDefault="00C77D31" w:rsidP="00C77D31">
            <w:pPr>
              <w:rPr>
                <w:sz w:val="28"/>
                <w:szCs w:val="28"/>
              </w:rPr>
            </w:pPr>
          </w:p>
          <w:p w:rsidR="00C77D31" w:rsidRPr="00FC204B" w:rsidRDefault="00AD4FFB" w:rsidP="00C77D31">
            <w:pPr>
              <w:rPr>
                <w:rStyle w:val="FontStyle11"/>
                <w:sz w:val="28"/>
                <w:szCs w:val="28"/>
              </w:rPr>
            </w:pPr>
            <w:r>
              <w:rPr>
                <w:sz w:val="28"/>
                <w:szCs w:val="28"/>
                <w:u w:val="single"/>
              </w:rPr>
              <w:t>10.01.2025</w:t>
            </w:r>
            <w:r w:rsidR="00C77D31" w:rsidRPr="004818E4">
              <w:rPr>
                <w:rStyle w:val="FontStyle11"/>
                <w:sz w:val="28"/>
                <w:szCs w:val="28"/>
              </w:rPr>
              <w:t xml:space="preserve"> </w:t>
            </w:r>
            <w:r w:rsidR="00C77D31" w:rsidRPr="00FC204B">
              <w:rPr>
                <w:rStyle w:val="FontStyle11"/>
                <w:sz w:val="28"/>
                <w:szCs w:val="28"/>
              </w:rPr>
              <w:t xml:space="preserve">            г. Дальнереченск                 </w:t>
            </w:r>
            <w:r w:rsidR="00C77D31">
              <w:rPr>
                <w:rStyle w:val="FontStyle11"/>
                <w:sz w:val="28"/>
                <w:szCs w:val="28"/>
              </w:rPr>
              <w:t xml:space="preserve">       </w:t>
            </w:r>
            <w:r w:rsidR="00C77D31" w:rsidRPr="00FC204B">
              <w:rPr>
                <w:rStyle w:val="FontStyle11"/>
                <w:sz w:val="28"/>
                <w:szCs w:val="28"/>
              </w:rPr>
              <w:t xml:space="preserve">  №</w:t>
            </w:r>
            <w:r w:rsidR="00C77D31">
              <w:rPr>
                <w:rStyle w:val="FontStyle11"/>
                <w:sz w:val="28"/>
                <w:szCs w:val="28"/>
              </w:rPr>
              <w:t xml:space="preserve"> </w:t>
            </w:r>
            <w:r>
              <w:rPr>
                <w:rStyle w:val="FontStyle11"/>
                <w:sz w:val="28"/>
                <w:szCs w:val="28"/>
                <w:u w:val="single"/>
              </w:rPr>
              <w:t xml:space="preserve">   </w:t>
            </w:r>
            <w:proofErr w:type="spellStart"/>
            <w:r>
              <w:rPr>
                <w:rStyle w:val="FontStyle11"/>
                <w:sz w:val="28"/>
                <w:szCs w:val="28"/>
                <w:u w:val="single"/>
              </w:rPr>
              <w:t>№</w:t>
            </w:r>
            <w:proofErr w:type="spellEnd"/>
            <w:r>
              <w:rPr>
                <w:rStyle w:val="FontStyle11"/>
                <w:sz w:val="28"/>
                <w:szCs w:val="28"/>
                <w:u w:val="single"/>
              </w:rPr>
              <w:t xml:space="preserve"> </w:t>
            </w:r>
            <w:r w:rsidR="00F95DB6">
              <w:rPr>
                <w:rStyle w:val="FontStyle11"/>
                <w:sz w:val="28"/>
                <w:szCs w:val="28"/>
                <w:u w:val="single"/>
              </w:rPr>
              <w:t>3-па</w:t>
            </w:r>
            <w:r w:rsidRPr="00AD4FFB">
              <w:rPr>
                <w:rStyle w:val="FontStyle11"/>
                <w:sz w:val="28"/>
                <w:szCs w:val="28"/>
              </w:rPr>
              <w:t>____</w:t>
            </w:r>
          </w:p>
          <w:p w:rsidR="00C77D31" w:rsidRPr="00FC204B" w:rsidRDefault="00C77D31" w:rsidP="00C77D31">
            <w:pPr>
              <w:rPr>
                <w:rStyle w:val="FontStyle11"/>
                <w:sz w:val="28"/>
                <w:szCs w:val="28"/>
              </w:rPr>
            </w:pPr>
          </w:p>
          <w:p w:rsidR="00C77D31" w:rsidRPr="00FC204B" w:rsidRDefault="00C77D31" w:rsidP="00C77D31">
            <w:pPr>
              <w:rPr>
                <w:sz w:val="28"/>
                <w:szCs w:val="28"/>
              </w:rPr>
            </w:pPr>
          </w:p>
          <w:p w:rsidR="00C77D31" w:rsidRDefault="00C77D31" w:rsidP="00C77D31">
            <w:pPr>
              <w:pStyle w:val="af0"/>
              <w:jc w:val="center"/>
              <w:rPr>
                <w:rFonts w:ascii="Times New Roman" w:hAnsi="Times New Roman"/>
                <w:b/>
                <w:sz w:val="28"/>
                <w:szCs w:val="28"/>
              </w:rPr>
            </w:pPr>
            <w:r w:rsidRPr="00FC204B">
              <w:rPr>
                <w:rFonts w:ascii="Times New Roman" w:hAnsi="Times New Roman"/>
                <w:b/>
                <w:sz w:val="28"/>
                <w:szCs w:val="28"/>
              </w:rPr>
              <w:t xml:space="preserve">О внесении изменений в муниципальную программу </w:t>
            </w:r>
          </w:p>
          <w:p w:rsidR="00C77D31" w:rsidRDefault="00C77D31" w:rsidP="00C77D31">
            <w:pPr>
              <w:pStyle w:val="af0"/>
              <w:jc w:val="center"/>
              <w:rPr>
                <w:rFonts w:ascii="Times New Roman" w:hAnsi="Times New Roman"/>
                <w:b/>
                <w:sz w:val="28"/>
                <w:szCs w:val="28"/>
              </w:rPr>
            </w:pPr>
            <w:r w:rsidRPr="00FC204B">
              <w:rPr>
                <w:rFonts w:ascii="Times New Roman" w:hAnsi="Times New Roman"/>
                <w:b/>
                <w:sz w:val="28"/>
                <w:szCs w:val="28"/>
              </w:rPr>
              <w:t xml:space="preserve">«Обеспечение доступным жильем и качественными услугами </w:t>
            </w:r>
          </w:p>
          <w:p w:rsidR="00C77D31" w:rsidRDefault="00C77D31" w:rsidP="00C77D31">
            <w:pPr>
              <w:pStyle w:val="af0"/>
              <w:jc w:val="center"/>
              <w:rPr>
                <w:rFonts w:ascii="Times New Roman" w:hAnsi="Times New Roman"/>
                <w:b/>
                <w:sz w:val="28"/>
                <w:szCs w:val="28"/>
              </w:rPr>
            </w:pPr>
            <w:r w:rsidRPr="00FC204B">
              <w:rPr>
                <w:rFonts w:ascii="Times New Roman" w:hAnsi="Times New Roman"/>
                <w:b/>
                <w:sz w:val="28"/>
                <w:szCs w:val="28"/>
              </w:rPr>
              <w:t>жилищно-коммунального хозяйства населения  Дальнереченского</w:t>
            </w:r>
            <w:r>
              <w:rPr>
                <w:rFonts w:ascii="Times New Roman" w:hAnsi="Times New Roman"/>
                <w:b/>
                <w:sz w:val="28"/>
                <w:szCs w:val="28"/>
              </w:rPr>
              <w:t xml:space="preserve"> городского округа» на 2025-2027</w:t>
            </w:r>
            <w:r w:rsidR="006A32AD">
              <w:rPr>
                <w:rFonts w:ascii="Times New Roman" w:hAnsi="Times New Roman"/>
                <w:b/>
                <w:sz w:val="28"/>
                <w:szCs w:val="28"/>
              </w:rPr>
              <w:t xml:space="preserve"> годы, утвержден</w:t>
            </w:r>
            <w:r w:rsidRPr="00FC204B">
              <w:rPr>
                <w:rFonts w:ascii="Times New Roman" w:hAnsi="Times New Roman"/>
                <w:b/>
                <w:sz w:val="28"/>
                <w:szCs w:val="28"/>
              </w:rPr>
              <w:t xml:space="preserve">ную  </w:t>
            </w:r>
          </w:p>
          <w:p w:rsidR="00C77D31" w:rsidRDefault="00C77D31" w:rsidP="00C77D31">
            <w:pPr>
              <w:pStyle w:val="af0"/>
              <w:jc w:val="center"/>
              <w:rPr>
                <w:rFonts w:ascii="Times New Roman" w:hAnsi="Times New Roman"/>
                <w:b/>
                <w:sz w:val="28"/>
                <w:szCs w:val="28"/>
              </w:rPr>
            </w:pPr>
            <w:r w:rsidRPr="00FC204B">
              <w:rPr>
                <w:rFonts w:ascii="Times New Roman" w:hAnsi="Times New Roman"/>
                <w:b/>
                <w:sz w:val="28"/>
                <w:szCs w:val="28"/>
              </w:rPr>
              <w:t xml:space="preserve">постановлением администрации Дальнереченского </w:t>
            </w:r>
          </w:p>
          <w:p w:rsidR="00C77D31" w:rsidRPr="00FC204B" w:rsidRDefault="00C77D31" w:rsidP="00C77D31">
            <w:pPr>
              <w:pStyle w:val="af0"/>
              <w:jc w:val="center"/>
              <w:rPr>
                <w:rFonts w:ascii="Times New Roman" w:hAnsi="Times New Roman"/>
                <w:b/>
                <w:sz w:val="28"/>
                <w:szCs w:val="28"/>
              </w:rPr>
            </w:pPr>
            <w:r w:rsidRPr="00FC204B">
              <w:rPr>
                <w:rFonts w:ascii="Times New Roman" w:hAnsi="Times New Roman"/>
                <w:b/>
                <w:sz w:val="28"/>
                <w:szCs w:val="28"/>
              </w:rPr>
              <w:t xml:space="preserve">городского округа от </w:t>
            </w:r>
            <w:r>
              <w:rPr>
                <w:rFonts w:ascii="Times New Roman" w:hAnsi="Times New Roman"/>
                <w:b/>
                <w:sz w:val="28"/>
                <w:szCs w:val="28"/>
              </w:rPr>
              <w:t>01.07.2024</w:t>
            </w:r>
            <w:r w:rsidRPr="00FC204B">
              <w:rPr>
                <w:rFonts w:ascii="Times New Roman" w:hAnsi="Times New Roman"/>
                <w:b/>
                <w:sz w:val="28"/>
                <w:szCs w:val="28"/>
              </w:rPr>
              <w:t xml:space="preserve"> № </w:t>
            </w:r>
            <w:r>
              <w:rPr>
                <w:rFonts w:ascii="Times New Roman" w:hAnsi="Times New Roman"/>
                <w:b/>
                <w:sz w:val="28"/>
                <w:szCs w:val="28"/>
              </w:rPr>
              <w:t>801-па</w:t>
            </w:r>
            <w:r w:rsidRPr="00FC204B">
              <w:rPr>
                <w:rFonts w:ascii="Times New Roman" w:hAnsi="Times New Roman"/>
                <w:b/>
                <w:sz w:val="28"/>
                <w:szCs w:val="28"/>
              </w:rPr>
              <w:t xml:space="preserve"> </w:t>
            </w:r>
          </w:p>
          <w:p w:rsidR="00C77D31" w:rsidRPr="00FC204B" w:rsidRDefault="00C77D31" w:rsidP="00C77D31">
            <w:pPr>
              <w:rPr>
                <w:sz w:val="28"/>
                <w:szCs w:val="28"/>
              </w:rPr>
            </w:pPr>
          </w:p>
          <w:p w:rsidR="00C77D31" w:rsidRPr="00FC204B" w:rsidRDefault="00C77D31" w:rsidP="00C77D31">
            <w:pPr>
              <w:rPr>
                <w:sz w:val="28"/>
                <w:szCs w:val="28"/>
              </w:rPr>
            </w:pPr>
          </w:p>
          <w:p w:rsidR="00C77D31" w:rsidRDefault="00C77D31" w:rsidP="006A32AD">
            <w:pPr>
              <w:tabs>
                <w:tab w:val="left" w:pos="720"/>
              </w:tabs>
              <w:spacing w:line="360" w:lineRule="auto"/>
              <w:ind w:firstLine="720"/>
              <w:jc w:val="both"/>
              <w:rPr>
                <w:sz w:val="28"/>
                <w:szCs w:val="28"/>
              </w:rPr>
            </w:pPr>
            <w:r w:rsidRPr="00FC204B">
              <w:rPr>
                <w:sz w:val="28"/>
                <w:szCs w:val="28"/>
              </w:rPr>
              <w:t>На основании Федерального закона от 06 октября 2003 года № 131-ФЗ «Об общих принципах организации местного самоуправления в Российской Федерации», в соответствии с постановлением Администрации Приморского края от 30 декабря 2019 года № 945-па «Об утверждении государственной программы Приморского края «Обеспечение доступным жильем и качественными услугами жилищно-коммунального хозяйства населения Приморского края на 2020-2027 годы», постановлением администрации Дальнереченского городского округа от 09 сентября 2020 года № 756 «Об утверждении Порядка разработки, реализации и оценки эффективности муниципальных программ администрации Дальнереченского городского округа», Уставом Дальнереченского городского округа, администрация Дальнереченского городского округа</w:t>
            </w:r>
          </w:p>
          <w:p w:rsidR="006A32AD" w:rsidRPr="00FC204B" w:rsidRDefault="006A32AD" w:rsidP="006A32AD">
            <w:pPr>
              <w:tabs>
                <w:tab w:val="left" w:pos="720"/>
              </w:tabs>
              <w:spacing w:line="360" w:lineRule="auto"/>
              <w:ind w:firstLine="720"/>
              <w:jc w:val="both"/>
              <w:rPr>
                <w:sz w:val="28"/>
                <w:szCs w:val="28"/>
              </w:rPr>
            </w:pPr>
          </w:p>
          <w:p w:rsidR="00C77D31" w:rsidRPr="00FC204B" w:rsidRDefault="00C77D31" w:rsidP="006A32AD">
            <w:pPr>
              <w:spacing w:line="360" w:lineRule="auto"/>
              <w:jc w:val="both"/>
              <w:rPr>
                <w:sz w:val="28"/>
                <w:szCs w:val="28"/>
              </w:rPr>
            </w:pPr>
            <w:r w:rsidRPr="00FC204B">
              <w:rPr>
                <w:sz w:val="28"/>
                <w:szCs w:val="28"/>
              </w:rPr>
              <w:lastRenderedPageBreak/>
              <w:t>ПОСТАНОВЛЯЕТ:</w:t>
            </w:r>
          </w:p>
          <w:p w:rsidR="00C77D31" w:rsidRDefault="00C77D31" w:rsidP="00C77D31">
            <w:pPr>
              <w:tabs>
                <w:tab w:val="left" w:pos="8041"/>
              </w:tabs>
              <w:spacing w:line="360" w:lineRule="auto"/>
              <w:ind w:firstLine="709"/>
              <w:jc w:val="both"/>
              <w:rPr>
                <w:sz w:val="28"/>
                <w:szCs w:val="28"/>
              </w:rPr>
            </w:pPr>
            <w:r w:rsidRPr="00FC204B">
              <w:rPr>
                <w:sz w:val="28"/>
                <w:szCs w:val="28"/>
              </w:rPr>
              <w:t>1. Внести в муниципальную программу «Обеспечение доступным жильем и качественными услугами жилищно-коммунального хозяйства населения  Дальнереченского городского округа» на 20</w:t>
            </w:r>
            <w:r>
              <w:rPr>
                <w:sz w:val="28"/>
                <w:szCs w:val="28"/>
              </w:rPr>
              <w:t>25</w:t>
            </w:r>
            <w:r w:rsidRPr="00FC204B">
              <w:rPr>
                <w:sz w:val="28"/>
                <w:szCs w:val="28"/>
              </w:rPr>
              <w:t>-202</w:t>
            </w:r>
            <w:r>
              <w:rPr>
                <w:sz w:val="28"/>
                <w:szCs w:val="28"/>
              </w:rPr>
              <w:t>7</w:t>
            </w:r>
            <w:r w:rsidRPr="00FC204B">
              <w:rPr>
                <w:sz w:val="28"/>
                <w:szCs w:val="28"/>
              </w:rPr>
              <w:t xml:space="preserve"> годы, утверждённую  постановлением администрации Дальнереченского городского округа от </w:t>
            </w:r>
            <w:r>
              <w:rPr>
                <w:sz w:val="28"/>
                <w:szCs w:val="28"/>
              </w:rPr>
              <w:t>01.07.2024</w:t>
            </w:r>
            <w:r w:rsidRPr="00FC204B">
              <w:rPr>
                <w:sz w:val="28"/>
                <w:szCs w:val="28"/>
              </w:rPr>
              <w:t xml:space="preserve"> № </w:t>
            </w:r>
            <w:r>
              <w:rPr>
                <w:sz w:val="28"/>
                <w:szCs w:val="28"/>
              </w:rPr>
              <w:t>801-па</w:t>
            </w:r>
            <w:r w:rsidRPr="00FC204B">
              <w:rPr>
                <w:sz w:val="28"/>
                <w:szCs w:val="28"/>
              </w:rPr>
              <w:t xml:space="preserve"> «Об утверждении муниципальной программы «Обеспечение доступным жильём и качественными услугами жилищно-коммунального хозяйства населения Дальнереченского городского округа» на 20</w:t>
            </w:r>
            <w:r>
              <w:rPr>
                <w:sz w:val="28"/>
                <w:szCs w:val="28"/>
              </w:rPr>
              <w:t>25</w:t>
            </w:r>
            <w:r w:rsidRPr="00FC204B">
              <w:rPr>
                <w:sz w:val="28"/>
                <w:szCs w:val="28"/>
              </w:rPr>
              <w:t>-20</w:t>
            </w:r>
            <w:r>
              <w:rPr>
                <w:sz w:val="28"/>
                <w:szCs w:val="28"/>
              </w:rPr>
              <w:t>2</w:t>
            </w:r>
            <w:r w:rsidRPr="00FC204B">
              <w:rPr>
                <w:sz w:val="28"/>
                <w:szCs w:val="28"/>
              </w:rPr>
              <w:t>7 годы»</w:t>
            </w:r>
            <w:r>
              <w:rPr>
                <w:sz w:val="28"/>
                <w:szCs w:val="28"/>
              </w:rPr>
              <w:t xml:space="preserve"> (далее – муниципальная программа) </w:t>
            </w:r>
            <w:r w:rsidRPr="00FC204B">
              <w:rPr>
                <w:sz w:val="28"/>
                <w:szCs w:val="28"/>
              </w:rPr>
              <w:t>следующие изменения</w:t>
            </w:r>
            <w:r>
              <w:rPr>
                <w:sz w:val="28"/>
                <w:szCs w:val="28"/>
              </w:rPr>
              <w:t>:</w:t>
            </w:r>
          </w:p>
          <w:p w:rsidR="00C77D31" w:rsidRDefault="00C77D31" w:rsidP="00C77D31">
            <w:pPr>
              <w:tabs>
                <w:tab w:val="left" w:pos="8041"/>
              </w:tabs>
              <w:spacing w:line="360" w:lineRule="auto"/>
              <w:jc w:val="both"/>
              <w:rPr>
                <w:sz w:val="28"/>
                <w:szCs w:val="28"/>
              </w:rPr>
            </w:pPr>
            <w:r>
              <w:rPr>
                <w:sz w:val="28"/>
                <w:szCs w:val="28"/>
              </w:rPr>
              <w:t xml:space="preserve">          1.1. В паспорте муниципальной программы пункт «</w:t>
            </w:r>
            <w:r w:rsidRPr="0045298D">
              <w:rPr>
                <w:sz w:val="28"/>
                <w:szCs w:val="28"/>
              </w:rPr>
              <w:t>Объем бюджетных ассигнований муниципальной программы (с расшифровкой по годам и источникам финансировани</w:t>
            </w:r>
            <w:r>
              <w:rPr>
                <w:sz w:val="28"/>
                <w:szCs w:val="28"/>
              </w:rPr>
              <w:t>я</w:t>
            </w:r>
            <w:r w:rsidRPr="0045298D">
              <w:rPr>
                <w:sz w:val="28"/>
                <w:szCs w:val="28"/>
              </w:rPr>
              <w:t>)</w:t>
            </w:r>
            <w:r>
              <w:rPr>
                <w:sz w:val="28"/>
                <w:szCs w:val="28"/>
              </w:rPr>
              <w:t xml:space="preserve"> изложить в следующей редакции:</w:t>
            </w:r>
          </w:p>
          <w:p w:rsidR="00C77D31" w:rsidRDefault="00C77D31" w:rsidP="006A32AD">
            <w:pPr>
              <w:tabs>
                <w:tab w:val="left" w:pos="8041"/>
              </w:tabs>
              <w:jc w:val="both"/>
              <w:rPr>
                <w:sz w:val="28"/>
                <w:szCs w:val="28"/>
              </w:rPr>
            </w:pPr>
            <w:r>
              <w:rPr>
                <w:sz w:val="28"/>
                <w:szCs w:val="28"/>
              </w:rPr>
              <w:t>«</w:t>
            </w:r>
            <w:r w:rsidRPr="0045298D">
              <w:rPr>
                <w:sz w:val="28"/>
                <w:szCs w:val="28"/>
              </w:rPr>
              <w:t xml:space="preserve">общий объем финансирования программы составляет </w:t>
            </w:r>
            <w:r>
              <w:rPr>
                <w:sz w:val="28"/>
                <w:szCs w:val="28"/>
              </w:rPr>
              <w:t xml:space="preserve">136 313 391,37 </w:t>
            </w:r>
            <w:r w:rsidRPr="0045298D">
              <w:rPr>
                <w:sz w:val="28"/>
                <w:szCs w:val="28"/>
              </w:rPr>
              <w:t xml:space="preserve"> рублей, в том числе по годам: </w:t>
            </w:r>
          </w:p>
          <w:p w:rsidR="006A32AD" w:rsidRPr="006A32AD" w:rsidRDefault="006A32AD" w:rsidP="006A32AD">
            <w:pPr>
              <w:tabs>
                <w:tab w:val="left" w:pos="8041"/>
              </w:tabs>
              <w:jc w:val="both"/>
              <w:rPr>
                <w:sz w:val="28"/>
                <w:szCs w:val="28"/>
              </w:rPr>
            </w:pPr>
          </w:p>
          <w:p w:rsidR="00C77D31" w:rsidRPr="0045298D" w:rsidRDefault="00C77D31" w:rsidP="00C77D31">
            <w:pPr>
              <w:tabs>
                <w:tab w:val="left" w:pos="8041"/>
              </w:tabs>
              <w:rPr>
                <w:sz w:val="28"/>
                <w:szCs w:val="28"/>
              </w:rPr>
            </w:pPr>
            <w:r w:rsidRPr="0045298D">
              <w:rPr>
                <w:sz w:val="28"/>
                <w:szCs w:val="28"/>
              </w:rPr>
              <w:t>20</w:t>
            </w:r>
            <w:r>
              <w:rPr>
                <w:sz w:val="28"/>
                <w:szCs w:val="28"/>
              </w:rPr>
              <w:t>25</w:t>
            </w:r>
            <w:r w:rsidRPr="0045298D">
              <w:rPr>
                <w:sz w:val="28"/>
                <w:szCs w:val="28"/>
              </w:rPr>
              <w:t xml:space="preserve"> год</w:t>
            </w:r>
          </w:p>
          <w:tbl>
            <w:tblPr>
              <w:tblW w:w="0" w:type="auto"/>
              <w:tblLook w:val="01E0"/>
            </w:tblPr>
            <w:tblGrid>
              <w:gridCol w:w="2953"/>
              <w:gridCol w:w="391"/>
              <w:gridCol w:w="1944"/>
              <w:gridCol w:w="1156"/>
            </w:tblGrid>
            <w:tr w:rsidR="00C77D31" w:rsidRPr="0045298D" w:rsidTr="00C77D31">
              <w:tc>
                <w:tcPr>
                  <w:tcW w:w="2953" w:type="dxa"/>
                  <w:shd w:val="clear" w:color="auto" w:fill="auto"/>
                </w:tcPr>
                <w:p w:rsidR="00C77D31" w:rsidRPr="0045298D" w:rsidRDefault="00C77D31" w:rsidP="00C77D31">
                  <w:pPr>
                    <w:ind w:right="118"/>
                    <w:rPr>
                      <w:sz w:val="28"/>
                      <w:szCs w:val="28"/>
                    </w:rPr>
                  </w:pPr>
                  <w:r w:rsidRPr="0045298D">
                    <w:rPr>
                      <w:sz w:val="28"/>
                      <w:szCs w:val="28"/>
                    </w:rPr>
                    <w:t>всего</w:t>
                  </w:r>
                </w:p>
              </w:tc>
              <w:tc>
                <w:tcPr>
                  <w:tcW w:w="391" w:type="dxa"/>
                  <w:shd w:val="clear" w:color="auto" w:fill="auto"/>
                </w:tcPr>
                <w:p w:rsidR="00C77D31" w:rsidRPr="0045298D" w:rsidRDefault="00C77D31" w:rsidP="00C77D31">
                  <w:pPr>
                    <w:rPr>
                      <w:sz w:val="28"/>
                      <w:szCs w:val="28"/>
                    </w:rPr>
                  </w:pPr>
                  <w:r w:rsidRPr="0045298D">
                    <w:rPr>
                      <w:sz w:val="28"/>
                      <w:szCs w:val="28"/>
                    </w:rPr>
                    <w:t xml:space="preserve">– </w:t>
                  </w:r>
                </w:p>
              </w:tc>
              <w:tc>
                <w:tcPr>
                  <w:tcW w:w="1778" w:type="dxa"/>
                  <w:shd w:val="clear" w:color="auto" w:fill="auto"/>
                </w:tcPr>
                <w:p w:rsidR="00C77D31" w:rsidRPr="0045298D" w:rsidRDefault="00C77D31" w:rsidP="00C77D31">
                  <w:pPr>
                    <w:ind w:right="118"/>
                    <w:rPr>
                      <w:sz w:val="28"/>
                      <w:szCs w:val="28"/>
                    </w:rPr>
                  </w:pPr>
                  <w:r>
                    <w:rPr>
                      <w:sz w:val="28"/>
                      <w:szCs w:val="28"/>
                    </w:rPr>
                    <w:t>77 451 832,31</w:t>
                  </w:r>
                </w:p>
              </w:tc>
              <w:tc>
                <w:tcPr>
                  <w:tcW w:w="1148" w:type="dxa"/>
                  <w:shd w:val="clear" w:color="auto" w:fill="auto"/>
                </w:tcPr>
                <w:p w:rsidR="00C77D31" w:rsidRPr="0045298D" w:rsidRDefault="00C77D31" w:rsidP="00C77D31">
                  <w:pPr>
                    <w:ind w:right="118"/>
                    <w:rPr>
                      <w:sz w:val="28"/>
                      <w:szCs w:val="28"/>
                    </w:rPr>
                  </w:pPr>
                  <w:r w:rsidRPr="0045298D">
                    <w:rPr>
                      <w:sz w:val="28"/>
                      <w:szCs w:val="28"/>
                    </w:rPr>
                    <w:t>рублей</w:t>
                  </w:r>
                </w:p>
              </w:tc>
            </w:tr>
            <w:tr w:rsidR="00C77D31" w:rsidRPr="0045298D" w:rsidTr="00C77D31">
              <w:tc>
                <w:tcPr>
                  <w:tcW w:w="2953" w:type="dxa"/>
                  <w:shd w:val="clear" w:color="auto" w:fill="auto"/>
                </w:tcPr>
                <w:p w:rsidR="00C77D31" w:rsidRPr="0045298D" w:rsidRDefault="00C77D31" w:rsidP="00C77D31">
                  <w:pPr>
                    <w:ind w:right="118"/>
                    <w:rPr>
                      <w:sz w:val="28"/>
                      <w:szCs w:val="28"/>
                    </w:rPr>
                  </w:pPr>
                  <w:r w:rsidRPr="0045298D">
                    <w:rPr>
                      <w:sz w:val="28"/>
                      <w:szCs w:val="28"/>
                    </w:rPr>
                    <w:t>местный  бюджет</w:t>
                  </w:r>
                </w:p>
              </w:tc>
              <w:tc>
                <w:tcPr>
                  <w:tcW w:w="391" w:type="dxa"/>
                  <w:shd w:val="clear" w:color="auto" w:fill="auto"/>
                </w:tcPr>
                <w:p w:rsidR="00C77D31" w:rsidRPr="0045298D" w:rsidRDefault="00C77D31" w:rsidP="00C77D31">
                  <w:pPr>
                    <w:rPr>
                      <w:sz w:val="28"/>
                      <w:szCs w:val="28"/>
                    </w:rPr>
                  </w:pPr>
                  <w:r w:rsidRPr="0045298D">
                    <w:rPr>
                      <w:sz w:val="28"/>
                      <w:szCs w:val="28"/>
                    </w:rPr>
                    <w:t xml:space="preserve">– </w:t>
                  </w:r>
                </w:p>
              </w:tc>
              <w:tc>
                <w:tcPr>
                  <w:tcW w:w="1778" w:type="dxa"/>
                  <w:shd w:val="clear" w:color="auto" w:fill="auto"/>
                </w:tcPr>
                <w:p w:rsidR="00C77D31" w:rsidRPr="0045298D" w:rsidRDefault="00C77D31" w:rsidP="00C77D31">
                  <w:pPr>
                    <w:ind w:right="118"/>
                    <w:rPr>
                      <w:sz w:val="28"/>
                      <w:szCs w:val="28"/>
                    </w:rPr>
                  </w:pPr>
                  <w:r>
                    <w:rPr>
                      <w:sz w:val="28"/>
                      <w:szCs w:val="28"/>
                    </w:rPr>
                    <w:t>10 669 568,32</w:t>
                  </w:r>
                </w:p>
              </w:tc>
              <w:tc>
                <w:tcPr>
                  <w:tcW w:w="1148" w:type="dxa"/>
                  <w:shd w:val="clear" w:color="auto" w:fill="auto"/>
                </w:tcPr>
                <w:p w:rsidR="00C77D31" w:rsidRPr="0045298D" w:rsidRDefault="00C77D31" w:rsidP="00C77D31">
                  <w:pPr>
                    <w:ind w:right="118"/>
                    <w:rPr>
                      <w:sz w:val="28"/>
                      <w:szCs w:val="28"/>
                    </w:rPr>
                  </w:pPr>
                  <w:r w:rsidRPr="0045298D">
                    <w:rPr>
                      <w:sz w:val="28"/>
                      <w:szCs w:val="28"/>
                    </w:rPr>
                    <w:t>рублей</w:t>
                  </w:r>
                </w:p>
              </w:tc>
            </w:tr>
            <w:tr w:rsidR="00C77D31" w:rsidRPr="0045298D" w:rsidTr="00C77D31">
              <w:tc>
                <w:tcPr>
                  <w:tcW w:w="2953" w:type="dxa"/>
                  <w:shd w:val="clear" w:color="auto" w:fill="auto"/>
                </w:tcPr>
                <w:p w:rsidR="00C77D31" w:rsidRPr="0045298D" w:rsidRDefault="00C77D31" w:rsidP="00C77D31">
                  <w:pPr>
                    <w:ind w:right="118"/>
                    <w:rPr>
                      <w:sz w:val="28"/>
                      <w:szCs w:val="28"/>
                    </w:rPr>
                  </w:pPr>
                  <w:r w:rsidRPr="0045298D">
                    <w:rPr>
                      <w:sz w:val="28"/>
                      <w:szCs w:val="28"/>
                    </w:rPr>
                    <w:t>краевой бюджет</w:t>
                  </w:r>
                </w:p>
              </w:tc>
              <w:tc>
                <w:tcPr>
                  <w:tcW w:w="391" w:type="dxa"/>
                  <w:shd w:val="clear" w:color="auto" w:fill="auto"/>
                </w:tcPr>
                <w:p w:rsidR="00C77D31" w:rsidRPr="0045298D" w:rsidRDefault="00C77D31" w:rsidP="00C77D31">
                  <w:pPr>
                    <w:rPr>
                      <w:sz w:val="28"/>
                      <w:szCs w:val="28"/>
                    </w:rPr>
                  </w:pPr>
                  <w:r w:rsidRPr="0045298D">
                    <w:rPr>
                      <w:sz w:val="28"/>
                      <w:szCs w:val="28"/>
                    </w:rPr>
                    <w:t xml:space="preserve">– </w:t>
                  </w:r>
                </w:p>
              </w:tc>
              <w:tc>
                <w:tcPr>
                  <w:tcW w:w="1778" w:type="dxa"/>
                  <w:shd w:val="clear" w:color="auto" w:fill="auto"/>
                </w:tcPr>
                <w:p w:rsidR="00C77D31" w:rsidRPr="0045298D" w:rsidRDefault="00C77D31" w:rsidP="00C77D31">
                  <w:pPr>
                    <w:ind w:right="118"/>
                    <w:rPr>
                      <w:sz w:val="28"/>
                      <w:szCs w:val="28"/>
                    </w:rPr>
                  </w:pPr>
                  <w:r>
                    <w:rPr>
                      <w:sz w:val="28"/>
                      <w:szCs w:val="28"/>
                    </w:rPr>
                    <w:t>66 782 263,99</w:t>
                  </w:r>
                </w:p>
              </w:tc>
              <w:tc>
                <w:tcPr>
                  <w:tcW w:w="1148" w:type="dxa"/>
                  <w:shd w:val="clear" w:color="auto" w:fill="auto"/>
                </w:tcPr>
                <w:p w:rsidR="00C77D31" w:rsidRPr="0045298D" w:rsidRDefault="00C77D31" w:rsidP="00C77D31">
                  <w:pPr>
                    <w:ind w:right="118"/>
                    <w:rPr>
                      <w:sz w:val="28"/>
                      <w:szCs w:val="28"/>
                    </w:rPr>
                  </w:pPr>
                  <w:r w:rsidRPr="0045298D">
                    <w:rPr>
                      <w:sz w:val="28"/>
                      <w:szCs w:val="28"/>
                    </w:rPr>
                    <w:t>рублей</w:t>
                  </w:r>
                </w:p>
              </w:tc>
            </w:tr>
            <w:tr w:rsidR="00C77D31" w:rsidRPr="0045298D" w:rsidTr="00C77D31">
              <w:tc>
                <w:tcPr>
                  <w:tcW w:w="2953" w:type="dxa"/>
                  <w:shd w:val="clear" w:color="auto" w:fill="auto"/>
                </w:tcPr>
                <w:p w:rsidR="00C77D31" w:rsidRPr="0045298D" w:rsidRDefault="00C77D31" w:rsidP="00C77D31">
                  <w:pPr>
                    <w:ind w:right="118"/>
                    <w:rPr>
                      <w:sz w:val="28"/>
                      <w:szCs w:val="28"/>
                    </w:rPr>
                  </w:pPr>
                  <w:r w:rsidRPr="0045298D">
                    <w:rPr>
                      <w:sz w:val="28"/>
                      <w:szCs w:val="28"/>
                    </w:rPr>
                    <w:t>федеральный бюджет</w:t>
                  </w:r>
                </w:p>
              </w:tc>
              <w:tc>
                <w:tcPr>
                  <w:tcW w:w="391" w:type="dxa"/>
                  <w:shd w:val="clear" w:color="auto" w:fill="auto"/>
                </w:tcPr>
                <w:p w:rsidR="00C77D31" w:rsidRPr="0045298D" w:rsidRDefault="00C77D31" w:rsidP="00C77D31">
                  <w:pPr>
                    <w:rPr>
                      <w:sz w:val="28"/>
                      <w:szCs w:val="28"/>
                    </w:rPr>
                  </w:pPr>
                  <w:r w:rsidRPr="0045298D">
                    <w:rPr>
                      <w:sz w:val="28"/>
                      <w:szCs w:val="28"/>
                    </w:rPr>
                    <w:t xml:space="preserve">– </w:t>
                  </w:r>
                </w:p>
              </w:tc>
              <w:tc>
                <w:tcPr>
                  <w:tcW w:w="1778" w:type="dxa"/>
                  <w:shd w:val="clear" w:color="auto" w:fill="auto"/>
                </w:tcPr>
                <w:p w:rsidR="00C77D31" w:rsidRPr="0045298D" w:rsidRDefault="00C77D31" w:rsidP="00C77D31">
                  <w:pPr>
                    <w:ind w:right="118"/>
                    <w:rPr>
                      <w:sz w:val="28"/>
                      <w:szCs w:val="28"/>
                    </w:rPr>
                  </w:pPr>
                  <w:r w:rsidRPr="0045298D">
                    <w:rPr>
                      <w:sz w:val="28"/>
                      <w:szCs w:val="28"/>
                    </w:rPr>
                    <w:t xml:space="preserve">                0,00</w:t>
                  </w:r>
                </w:p>
              </w:tc>
              <w:tc>
                <w:tcPr>
                  <w:tcW w:w="1148" w:type="dxa"/>
                  <w:shd w:val="clear" w:color="auto" w:fill="auto"/>
                </w:tcPr>
                <w:p w:rsidR="00C77D31" w:rsidRPr="0045298D" w:rsidRDefault="00C77D31" w:rsidP="00C77D31">
                  <w:pPr>
                    <w:ind w:right="118"/>
                    <w:rPr>
                      <w:sz w:val="28"/>
                      <w:szCs w:val="28"/>
                    </w:rPr>
                  </w:pPr>
                  <w:r w:rsidRPr="0045298D">
                    <w:rPr>
                      <w:sz w:val="28"/>
                      <w:szCs w:val="28"/>
                    </w:rPr>
                    <w:t>рублей</w:t>
                  </w:r>
                </w:p>
              </w:tc>
            </w:tr>
          </w:tbl>
          <w:p w:rsidR="00C77D31" w:rsidRPr="0045298D" w:rsidRDefault="00C77D31" w:rsidP="00C77D31">
            <w:pPr>
              <w:pStyle w:val="ConsPlusNormal"/>
              <w:widowControl/>
              <w:tabs>
                <w:tab w:val="left" w:pos="8041"/>
              </w:tabs>
              <w:ind w:firstLine="0"/>
              <w:rPr>
                <w:rFonts w:ascii="Times New Roman" w:hAnsi="Times New Roman" w:cs="Times New Roman"/>
                <w:sz w:val="28"/>
                <w:szCs w:val="28"/>
              </w:rPr>
            </w:pPr>
          </w:p>
          <w:p w:rsidR="00C77D31" w:rsidRPr="0045298D" w:rsidRDefault="00C77D31" w:rsidP="00C77D31">
            <w:pPr>
              <w:pStyle w:val="ConsPlusNormal"/>
              <w:widowControl/>
              <w:tabs>
                <w:tab w:val="left" w:pos="8041"/>
              </w:tabs>
              <w:ind w:firstLine="0"/>
              <w:rPr>
                <w:rFonts w:ascii="Times New Roman" w:hAnsi="Times New Roman" w:cs="Times New Roman"/>
                <w:sz w:val="28"/>
                <w:szCs w:val="28"/>
              </w:rPr>
            </w:pPr>
            <w:r w:rsidRPr="0045298D">
              <w:rPr>
                <w:rFonts w:ascii="Times New Roman" w:hAnsi="Times New Roman" w:cs="Times New Roman"/>
                <w:sz w:val="28"/>
                <w:szCs w:val="28"/>
              </w:rPr>
              <w:t>20</w:t>
            </w:r>
            <w:r>
              <w:rPr>
                <w:rFonts w:ascii="Times New Roman" w:hAnsi="Times New Roman" w:cs="Times New Roman"/>
                <w:sz w:val="28"/>
                <w:szCs w:val="28"/>
              </w:rPr>
              <w:t>26</w:t>
            </w:r>
            <w:r w:rsidRPr="0045298D">
              <w:rPr>
                <w:rFonts w:ascii="Times New Roman" w:hAnsi="Times New Roman" w:cs="Times New Roman"/>
                <w:sz w:val="28"/>
                <w:szCs w:val="28"/>
              </w:rPr>
              <w:t xml:space="preserve"> год </w:t>
            </w:r>
          </w:p>
          <w:tbl>
            <w:tblPr>
              <w:tblW w:w="0" w:type="auto"/>
              <w:tblLook w:val="01E0"/>
            </w:tblPr>
            <w:tblGrid>
              <w:gridCol w:w="2953"/>
              <w:gridCol w:w="391"/>
              <w:gridCol w:w="1944"/>
              <w:gridCol w:w="1171"/>
            </w:tblGrid>
            <w:tr w:rsidR="00C77D31" w:rsidRPr="0045298D" w:rsidTr="00C77D31">
              <w:tc>
                <w:tcPr>
                  <w:tcW w:w="2953" w:type="dxa"/>
                  <w:shd w:val="clear" w:color="auto" w:fill="auto"/>
                </w:tcPr>
                <w:p w:rsidR="00C77D31" w:rsidRPr="0045298D" w:rsidRDefault="00C77D31" w:rsidP="00C77D31">
                  <w:pPr>
                    <w:ind w:right="118"/>
                    <w:rPr>
                      <w:sz w:val="28"/>
                      <w:szCs w:val="28"/>
                    </w:rPr>
                  </w:pPr>
                  <w:r w:rsidRPr="0045298D">
                    <w:rPr>
                      <w:sz w:val="28"/>
                      <w:szCs w:val="28"/>
                    </w:rPr>
                    <w:t>всего</w:t>
                  </w:r>
                </w:p>
              </w:tc>
              <w:tc>
                <w:tcPr>
                  <w:tcW w:w="391" w:type="dxa"/>
                  <w:shd w:val="clear" w:color="auto" w:fill="auto"/>
                </w:tcPr>
                <w:p w:rsidR="00C77D31" w:rsidRPr="0045298D" w:rsidRDefault="00C77D31" w:rsidP="00C77D31">
                  <w:pPr>
                    <w:rPr>
                      <w:sz w:val="28"/>
                      <w:szCs w:val="28"/>
                    </w:rPr>
                  </w:pPr>
                  <w:r w:rsidRPr="0045298D">
                    <w:rPr>
                      <w:sz w:val="28"/>
                      <w:szCs w:val="28"/>
                    </w:rPr>
                    <w:t xml:space="preserve">– </w:t>
                  </w:r>
                </w:p>
              </w:tc>
              <w:tc>
                <w:tcPr>
                  <w:tcW w:w="1944" w:type="dxa"/>
                </w:tcPr>
                <w:p w:rsidR="00C77D31" w:rsidRPr="0045298D" w:rsidRDefault="00C77D31" w:rsidP="00C77D31">
                  <w:pPr>
                    <w:ind w:right="118"/>
                    <w:rPr>
                      <w:sz w:val="28"/>
                      <w:szCs w:val="28"/>
                    </w:rPr>
                  </w:pPr>
                  <w:r>
                    <w:rPr>
                      <w:sz w:val="28"/>
                      <w:szCs w:val="28"/>
                    </w:rPr>
                    <w:t>51 286 559,06</w:t>
                  </w:r>
                </w:p>
              </w:tc>
              <w:tc>
                <w:tcPr>
                  <w:tcW w:w="1171" w:type="dxa"/>
                  <w:shd w:val="clear" w:color="auto" w:fill="auto"/>
                </w:tcPr>
                <w:p w:rsidR="00C77D31" w:rsidRPr="0045298D" w:rsidRDefault="00C77D31" w:rsidP="00C77D31">
                  <w:pPr>
                    <w:ind w:right="118"/>
                    <w:rPr>
                      <w:sz w:val="28"/>
                      <w:szCs w:val="28"/>
                    </w:rPr>
                  </w:pPr>
                  <w:r w:rsidRPr="0045298D">
                    <w:rPr>
                      <w:sz w:val="28"/>
                      <w:szCs w:val="28"/>
                    </w:rPr>
                    <w:t>рублей</w:t>
                  </w:r>
                </w:p>
              </w:tc>
            </w:tr>
            <w:tr w:rsidR="00C77D31" w:rsidRPr="0045298D" w:rsidTr="00C77D31">
              <w:tc>
                <w:tcPr>
                  <w:tcW w:w="2953" w:type="dxa"/>
                  <w:shd w:val="clear" w:color="auto" w:fill="auto"/>
                </w:tcPr>
                <w:p w:rsidR="00C77D31" w:rsidRPr="0045298D" w:rsidRDefault="00C77D31" w:rsidP="00C77D31">
                  <w:pPr>
                    <w:ind w:right="118"/>
                    <w:rPr>
                      <w:sz w:val="28"/>
                      <w:szCs w:val="28"/>
                    </w:rPr>
                  </w:pPr>
                  <w:r w:rsidRPr="0045298D">
                    <w:rPr>
                      <w:sz w:val="28"/>
                      <w:szCs w:val="28"/>
                    </w:rPr>
                    <w:t>местный  бюджет</w:t>
                  </w:r>
                </w:p>
              </w:tc>
              <w:tc>
                <w:tcPr>
                  <w:tcW w:w="391" w:type="dxa"/>
                  <w:shd w:val="clear" w:color="auto" w:fill="auto"/>
                </w:tcPr>
                <w:p w:rsidR="00C77D31" w:rsidRPr="0045298D" w:rsidRDefault="00C77D31" w:rsidP="00C77D31">
                  <w:pPr>
                    <w:rPr>
                      <w:sz w:val="28"/>
                      <w:szCs w:val="28"/>
                    </w:rPr>
                  </w:pPr>
                  <w:r w:rsidRPr="0045298D">
                    <w:rPr>
                      <w:sz w:val="28"/>
                      <w:szCs w:val="28"/>
                    </w:rPr>
                    <w:t xml:space="preserve">– </w:t>
                  </w:r>
                </w:p>
              </w:tc>
              <w:tc>
                <w:tcPr>
                  <w:tcW w:w="1944" w:type="dxa"/>
                </w:tcPr>
                <w:p w:rsidR="00C77D31" w:rsidRPr="0045298D" w:rsidRDefault="00C77D31" w:rsidP="00C77D31">
                  <w:pPr>
                    <w:ind w:right="118"/>
                    <w:rPr>
                      <w:sz w:val="28"/>
                      <w:szCs w:val="28"/>
                    </w:rPr>
                  </w:pPr>
                  <w:r>
                    <w:rPr>
                      <w:sz w:val="28"/>
                      <w:szCs w:val="28"/>
                    </w:rPr>
                    <w:t xml:space="preserve">  8 111 115,59</w:t>
                  </w:r>
                </w:p>
              </w:tc>
              <w:tc>
                <w:tcPr>
                  <w:tcW w:w="1171" w:type="dxa"/>
                  <w:shd w:val="clear" w:color="auto" w:fill="auto"/>
                </w:tcPr>
                <w:p w:rsidR="00C77D31" w:rsidRPr="0045298D" w:rsidRDefault="00C77D31" w:rsidP="00C77D31">
                  <w:pPr>
                    <w:ind w:right="118"/>
                    <w:rPr>
                      <w:sz w:val="28"/>
                      <w:szCs w:val="28"/>
                    </w:rPr>
                  </w:pPr>
                  <w:r w:rsidRPr="0045298D">
                    <w:rPr>
                      <w:sz w:val="28"/>
                      <w:szCs w:val="28"/>
                    </w:rPr>
                    <w:t>рублей</w:t>
                  </w:r>
                </w:p>
              </w:tc>
            </w:tr>
            <w:tr w:rsidR="00C77D31" w:rsidRPr="0045298D" w:rsidTr="00C77D31">
              <w:tc>
                <w:tcPr>
                  <w:tcW w:w="2953" w:type="dxa"/>
                  <w:shd w:val="clear" w:color="auto" w:fill="auto"/>
                </w:tcPr>
                <w:p w:rsidR="00C77D31" w:rsidRPr="0045298D" w:rsidRDefault="00C77D31" w:rsidP="00C77D31">
                  <w:pPr>
                    <w:ind w:right="118"/>
                    <w:rPr>
                      <w:sz w:val="28"/>
                      <w:szCs w:val="28"/>
                    </w:rPr>
                  </w:pPr>
                  <w:r w:rsidRPr="0045298D">
                    <w:rPr>
                      <w:sz w:val="28"/>
                      <w:szCs w:val="28"/>
                    </w:rPr>
                    <w:t>краевой бюджет</w:t>
                  </w:r>
                </w:p>
              </w:tc>
              <w:tc>
                <w:tcPr>
                  <w:tcW w:w="391" w:type="dxa"/>
                  <w:shd w:val="clear" w:color="auto" w:fill="auto"/>
                </w:tcPr>
                <w:p w:rsidR="00C77D31" w:rsidRPr="0045298D" w:rsidRDefault="00C77D31" w:rsidP="00C77D31">
                  <w:pPr>
                    <w:rPr>
                      <w:sz w:val="28"/>
                      <w:szCs w:val="28"/>
                    </w:rPr>
                  </w:pPr>
                  <w:r w:rsidRPr="0045298D">
                    <w:rPr>
                      <w:sz w:val="28"/>
                      <w:szCs w:val="28"/>
                    </w:rPr>
                    <w:t xml:space="preserve">– </w:t>
                  </w:r>
                </w:p>
              </w:tc>
              <w:tc>
                <w:tcPr>
                  <w:tcW w:w="1944" w:type="dxa"/>
                </w:tcPr>
                <w:p w:rsidR="00C77D31" w:rsidRPr="0045298D" w:rsidRDefault="00C77D31" w:rsidP="00C77D31">
                  <w:pPr>
                    <w:ind w:right="118"/>
                    <w:rPr>
                      <w:sz w:val="28"/>
                      <w:szCs w:val="28"/>
                    </w:rPr>
                  </w:pPr>
                  <w:r w:rsidRPr="0045298D">
                    <w:rPr>
                      <w:sz w:val="28"/>
                      <w:szCs w:val="28"/>
                    </w:rPr>
                    <w:t xml:space="preserve"> </w:t>
                  </w:r>
                  <w:r>
                    <w:rPr>
                      <w:sz w:val="28"/>
                      <w:szCs w:val="28"/>
                    </w:rPr>
                    <w:t xml:space="preserve">           </w:t>
                  </w:r>
                  <w:r w:rsidRPr="0045298D">
                    <w:rPr>
                      <w:sz w:val="28"/>
                      <w:szCs w:val="28"/>
                    </w:rPr>
                    <w:t xml:space="preserve"> </w:t>
                  </w:r>
                  <w:r>
                    <w:rPr>
                      <w:sz w:val="28"/>
                      <w:szCs w:val="28"/>
                    </w:rPr>
                    <w:t>0,00</w:t>
                  </w:r>
                </w:p>
              </w:tc>
              <w:tc>
                <w:tcPr>
                  <w:tcW w:w="1171" w:type="dxa"/>
                  <w:shd w:val="clear" w:color="auto" w:fill="auto"/>
                </w:tcPr>
                <w:p w:rsidR="00C77D31" w:rsidRPr="0045298D" w:rsidRDefault="00C77D31" w:rsidP="00C77D31">
                  <w:pPr>
                    <w:ind w:right="118"/>
                    <w:rPr>
                      <w:sz w:val="28"/>
                      <w:szCs w:val="28"/>
                    </w:rPr>
                  </w:pPr>
                  <w:r w:rsidRPr="0045298D">
                    <w:rPr>
                      <w:sz w:val="28"/>
                      <w:szCs w:val="28"/>
                    </w:rPr>
                    <w:t>рублей</w:t>
                  </w:r>
                </w:p>
              </w:tc>
            </w:tr>
            <w:tr w:rsidR="00C77D31" w:rsidRPr="0045298D" w:rsidTr="00C77D31">
              <w:tc>
                <w:tcPr>
                  <w:tcW w:w="2953" w:type="dxa"/>
                  <w:shd w:val="clear" w:color="auto" w:fill="auto"/>
                </w:tcPr>
                <w:p w:rsidR="00C77D31" w:rsidRPr="0045298D" w:rsidRDefault="00C77D31" w:rsidP="00C77D31">
                  <w:pPr>
                    <w:ind w:right="118"/>
                    <w:rPr>
                      <w:sz w:val="28"/>
                      <w:szCs w:val="28"/>
                    </w:rPr>
                  </w:pPr>
                  <w:r w:rsidRPr="0045298D">
                    <w:rPr>
                      <w:sz w:val="28"/>
                      <w:szCs w:val="28"/>
                    </w:rPr>
                    <w:t>федеральный бюджет</w:t>
                  </w:r>
                </w:p>
              </w:tc>
              <w:tc>
                <w:tcPr>
                  <w:tcW w:w="391" w:type="dxa"/>
                  <w:shd w:val="clear" w:color="auto" w:fill="auto"/>
                </w:tcPr>
                <w:p w:rsidR="00C77D31" w:rsidRPr="0045298D" w:rsidRDefault="00C77D31" w:rsidP="00C77D31">
                  <w:pPr>
                    <w:rPr>
                      <w:sz w:val="28"/>
                      <w:szCs w:val="28"/>
                    </w:rPr>
                  </w:pPr>
                  <w:r w:rsidRPr="0045298D">
                    <w:rPr>
                      <w:sz w:val="28"/>
                      <w:szCs w:val="28"/>
                    </w:rPr>
                    <w:t xml:space="preserve">– </w:t>
                  </w:r>
                </w:p>
              </w:tc>
              <w:tc>
                <w:tcPr>
                  <w:tcW w:w="1944" w:type="dxa"/>
                </w:tcPr>
                <w:p w:rsidR="00C77D31" w:rsidRPr="0045298D" w:rsidRDefault="00C77D31" w:rsidP="00C77D31">
                  <w:pPr>
                    <w:ind w:right="118"/>
                    <w:rPr>
                      <w:sz w:val="28"/>
                      <w:szCs w:val="28"/>
                    </w:rPr>
                  </w:pPr>
                  <w:r>
                    <w:rPr>
                      <w:sz w:val="28"/>
                      <w:szCs w:val="28"/>
                    </w:rPr>
                    <w:t>43 175 443,47</w:t>
                  </w:r>
                </w:p>
              </w:tc>
              <w:tc>
                <w:tcPr>
                  <w:tcW w:w="1171" w:type="dxa"/>
                  <w:shd w:val="clear" w:color="auto" w:fill="auto"/>
                </w:tcPr>
                <w:p w:rsidR="00C77D31" w:rsidRPr="0045298D" w:rsidRDefault="00C77D31" w:rsidP="00C77D31">
                  <w:pPr>
                    <w:ind w:right="118"/>
                    <w:rPr>
                      <w:sz w:val="28"/>
                      <w:szCs w:val="28"/>
                    </w:rPr>
                  </w:pPr>
                  <w:r w:rsidRPr="0045298D">
                    <w:rPr>
                      <w:sz w:val="28"/>
                      <w:szCs w:val="28"/>
                    </w:rPr>
                    <w:t>рублей</w:t>
                  </w:r>
                </w:p>
              </w:tc>
            </w:tr>
          </w:tbl>
          <w:p w:rsidR="00C77D31" w:rsidRPr="0045298D" w:rsidRDefault="00C77D31" w:rsidP="00C77D31">
            <w:pPr>
              <w:pStyle w:val="ConsPlusNormal"/>
              <w:widowControl/>
              <w:tabs>
                <w:tab w:val="left" w:pos="8041"/>
              </w:tabs>
              <w:ind w:firstLine="0"/>
              <w:rPr>
                <w:rFonts w:ascii="Times New Roman" w:hAnsi="Times New Roman" w:cs="Times New Roman"/>
                <w:sz w:val="28"/>
                <w:szCs w:val="28"/>
              </w:rPr>
            </w:pPr>
          </w:p>
          <w:p w:rsidR="00C77D31" w:rsidRPr="0045298D" w:rsidRDefault="00C77D31" w:rsidP="00C77D31">
            <w:pPr>
              <w:pStyle w:val="ConsPlusNormal"/>
              <w:widowControl/>
              <w:tabs>
                <w:tab w:val="left" w:pos="8041"/>
              </w:tabs>
              <w:ind w:firstLine="0"/>
              <w:rPr>
                <w:rFonts w:ascii="Times New Roman" w:hAnsi="Times New Roman" w:cs="Times New Roman"/>
                <w:sz w:val="28"/>
                <w:szCs w:val="28"/>
              </w:rPr>
            </w:pPr>
            <w:r w:rsidRPr="0045298D">
              <w:rPr>
                <w:rFonts w:ascii="Times New Roman" w:hAnsi="Times New Roman" w:cs="Times New Roman"/>
                <w:sz w:val="28"/>
                <w:szCs w:val="28"/>
              </w:rPr>
              <w:t>202</w:t>
            </w:r>
            <w:r>
              <w:rPr>
                <w:rFonts w:ascii="Times New Roman" w:hAnsi="Times New Roman" w:cs="Times New Roman"/>
                <w:sz w:val="28"/>
                <w:szCs w:val="28"/>
              </w:rPr>
              <w:t>7</w:t>
            </w:r>
            <w:r w:rsidRPr="0045298D">
              <w:rPr>
                <w:rFonts w:ascii="Times New Roman" w:hAnsi="Times New Roman" w:cs="Times New Roman"/>
                <w:sz w:val="28"/>
                <w:szCs w:val="28"/>
              </w:rPr>
              <w:t xml:space="preserve"> год </w:t>
            </w:r>
          </w:p>
          <w:tbl>
            <w:tblPr>
              <w:tblW w:w="0" w:type="auto"/>
              <w:tblLook w:val="01E0"/>
            </w:tblPr>
            <w:tblGrid>
              <w:gridCol w:w="2953"/>
              <w:gridCol w:w="391"/>
              <w:gridCol w:w="1944"/>
              <w:gridCol w:w="1226"/>
            </w:tblGrid>
            <w:tr w:rsidR="00C77D31" w:rsidRPr="0045298D" w:rsidTr="00C77D31">
              <w:tc>
                <w:tcPr>
                  <w:tcW w:w="2953" w:type="dxa"/>
                  <w:shd w:val="clear" w:color="auto" w:fill="auto"/>
                </w:tcPr>
                <w:p w:rsidR="00C77D31" w:rsidRPr="0045298D" w:rsidRDefault="00C77D31" w:rsidP="00C77D31">
                  <w:pPr>
                    <w:ind w:right="118"/>
                    <w:rPr>
                      <w:sz w:val="28"/>
                      <w:szCs w:val="28"/>
                    </w:rPr>
                  </w:pPr>
                  <w:r w:rsidRPr="0045298D">
                    <w:rPr>
                      <w:sz w:val="28"/>
                      <w:szCs w:val="28"/>
                    </w:rPr>
                    <w:t>всего</w:t>
                  </w:r>
                </w:p>
              </w:tc>
              <w:tc>
                <w:tcPr>
                  <w:tcW w:w="391" w:type="dxa"/>
                  <w:shd w:val="clear" w:color="auto" w:fill="auto"/>
                </w:tcPr>
                <w:p w:rsidR="00C77D31" w:rsidRPr="0045298D" w:rsidRDefault="00C77D31" w:rsidP="00C77D31">
                  <w:pPr>
                    <w:rPr>
                      <w:sz w:val="28"/>
                      <w:szCs w:val="28"/>
                    </w:rPr>
                  </w:pPr>
                  <w:r w:rsidRPr="0045298D">
                    <w:rPr>
                      <w:sz w:val="28"/>
                      <w:szCs w:val="28"/>
                    </w:rPr>
                    <w:t xml:space="preserve">– </w:t>
                  </w:r>
                </w:p>
              </w:tc>
              <w:tc>
                <w:tcPr>
                  <w:tcW w:w="1944" w:type="dxa"/>
                </w:tcPr>
                <w:p w:rsidR="00C77D31" w:rsidRPr="0045298D" w:rsidRDefault="00C77D31" w:rsidP="00C77D31">
                  <w:pPr>
                    <w:ind w:right="118"/>
                    <w:rPr>
                      <w:sz w:val="28"/>
                      <w:szCs w:val="28"/>
                    </w:rPr>
                  </w:pPr>
                  <w:r>
                    <w:rPr>
                      <w:sz w:val="28"/>
                      <w:szCs w:val="28"/>
                    </w:rPr>
                    <w:t>7 575 000,00</w:t>
                  </w:r>
                </w:p>
              </w:tc>
              <w:tc>
                <w:tcPr>
                  <w:tcW w:w="1171" w:type="dxa"/>
                  <w:shd w:val="clear" w:color="auto" w:fill="auto"/>
                </w:tcPr>
                <w:p w:rsidR="00C77D31" w:rsidRPr="0045298D" w:rsidRDefault="00C77D31" w:rsidP="00C77D31">
                  <w:pPr>
                    <w:ind w:right="118"/>
                    <w:rPr>
                      <w:sz w:val="28"/>
                      <w:szCs w:val="28"/>
                    </w:rPr>
                  </w:pPr>
                  <w:r w:rsidRPr="0045298D">
                    <w:rPr>
                      <w:sz w:val="28"/>
                      <w:szCs w:val="28"/>
                    </w:rPr>
                    <w:t>рублей</w:t>
                  </w:r>
                </w:p>
              </w:tc>
            </w:tr>
            <w:tr w:rsidR="00C77D31" w:rsidRPr="0045298D" w:rsidTr="00C77D31">
              <w:tc>
                <w:tcPr>
                  <w:tcW w:w="2953" w:type="dxa"/>
                  <w:shd w:val="clear" w:color="auto" w:fill="auto"/>
                </w:tcPr>
                <w:p w:rsidR="00C77D31" w:rsidRPr="0045298D" w:rsidRDefault="00C77D31" w:rsidP="00C77D31">
                  <w:pPr>
                    <w:ind w:right="118"/>
                    <w:rPr>
                      <w:sz w:val="28"/>
                      <w:szCs w:val="28"/>
                    </w:rPr>
                  </w:pPr>
                  <w:r w:rsidRPr="0045298D">
                    <w:rPr>
                      <w:sz w:val="28"/>
                      <w:szCs w:val="28"/>
                    </w:rPr>
                    <w:t>местный  бюджет</w:t>
                  </w:r>
                </w:p>
              </w:tc>
              <w:tc>
                <w:tcPr>
                  <w:tcW w:w="391" w:type="dxa"/>
                  <w:shd w:val="clear" w:color="auto" w:fill="auto"/>
                </w:tcPr>
                <w:p w:rsidR="00C77D31" w:rsidRPr="0045298D" w:rsidRDefault="00C77D31" w:rsidP="00C77D31">
                  <w:pPr>
                    <w:rPr>
                      <w:sz w:val="28"/>
                      <w:szCs w:val="28"/>
                    </w:rPr>
                  </w:pPr>
                  <w:r w:rsidRPr="0045298D">
                    <w:rPr>
                      <w:sz w:val="28"/>
                      <w:szCs w:val="28"/>
                    </w:rPr>
                    <w:t xml:space="preserve">– </w:t>
                  </w:r>
                </w:p>
              </w:tc>
              <w:tc>
                <w:tcPr>
                  <w:tcW w:w="1944" w:type="dxa"/>
                </w:tcPr>
                <w:p w:rsidR="00C77D31" w:rsidRPr="0045298D" w:rsidRDefault="00C77D31" w:rsidP="00C77D31">
                  <w:pPr>
                    <w:ind w:right="118"/>
                    <w:rPr>
                      <w:sz w:val="28"/>
                      <w:szCs w:val="28"/>
                    </w:rPr>
                  </w:pPr>
                  <w:r>
                    <w:rPr>
                      <w:sz w:val="28"/>
                      <w:szCs w:val="28"/>
                    </w:rPr>
                    <w:t>7 575 000,00</w:t>
                  </w:r>
                </w:p>
              </w:tc>
              <w:tc>
                <w:tcPr>
                  <w:tcW w:w="1171" w:type="dxa"/>
                  <w:shd w:val="clear" w:color="auto" w:fill="auto"/>
                </w:tcPr>
                <w:p w:rsidR="00C77D31" w:rsidRPr="0045298D" w:rsidRDefault="00C77D31" w:rsidP="00C77D31">
                  <w:pPr>
                    <w:ind w:right="118"/>
                    <w:rPr>
                      <w:sz w:val="28"/>
                      <w:szCs w:val="28"/>
                    </w:rPr>
                  </w:pPr>
                  <w:r w:rsidRPr="0045298D">
                    <w:rPr>
                      <w:sz w:val="28"/>
                      <w:szCs w:val="28"/>
                    </w:rPr>
                    <w:t>рублей</w:t>
                  </w:r>
                </w:p>
              </w:tc>
            </w:tr>
            <w:tr w:rsidR="00C77D31" w:rsidRPr="0045298D" w:rsidTr="00C77D31">
              <w:tc>
                <w:tcPr>
                  <w:tcW w:w="2953" w:type="dxa"/>
                  <w:shd w:val="clear" w:color="auto" w:fill="auto"/>
                </w:tcPr>
                <w:p w:rsidR="00C77D31" w:rsidRPr="0045298D" w:rsidRDefault="00C77D31" w:rsidP="00C77D31">
                  <w:pPr>
                    <w:ind w:right="118"/>
                    <w:rPr>
                      <w:sz w:val="28"/>
                      <w:szCs w:val="28"/>
                    </w:rPr>
                  </w:pPr>
                  <w:r w:rsidRPr="0045298D">
                    <w:rPr>
                      <w:sz w:val="28"/>
                      <w:szCs w:val="28"/>
                    </w:rPr>
                    <w:t>краевой бюджет</w:t>
                  </w:r>
                </w:p>
              </w:tc>
              <w:tc>
                <w:tcPr>
                  <w:tcW w:w="391" w:type="dxa"/>
                  <w:shd w:val="clear" w:color="auto" w:fill="auto"/>
                </w:tcPr>
                <w:p w:rsidR="00C77D31" w:rsidRPr="0045298D" w:rsidRDefault="00C77D31" w:rsidP="00C77D31">
                  <w:pPr>
                    <w:rPr>
                      <w:sz w:val="28"/>
                      <w:szCs w:val="28"/>
                    </w:rPr>
                  </w:pPr>
                  <w:r w:rsidRPr="0045298D">
                    <w:rPr>
                      <w:sz w:val="28"/>
                      <w:szCs w:val="28"/>
                    </w:rPr>
                    <w:t xml:space="preserve">– </w:t>
                  </w:r>
                </w:p>
              </w:tc>
              <w:tc>
                <w:tcPr>
                  <w:tcW w:w="1944" w:type="dxa"/>
                </w:tcPr>
                <w:p w:rsidR="00C77D31" w:rsidRPr="0045298D" w:rsidRDefault="00C77D31" w:rsidP="00C77D31">
                  <w:pPr>
                    <w:ind w:right="118"/>
                    <w:rPr>
                      <w:sz w:val="28"/>
                      <w:szCs w:val="28"/>
                    </w:rPr>
                  </w:pPr>
                  <w:r w:rsidRPr="0045298D">
                    <w:rPr>
                      <w:sz w:val="28"/>
                      <w:szCs w:val="28"/>
                    </w:rPr>
                    <w:t xml:space="preserve"> </w:t>
                  </w:r>
                  <w:r>
                    <w:rPr>
                      <w:sz w:val="28"/>
                      <w:szCs w:val="28"/>
                    </w:rPr>
                    <w:t xml:space="preserve">           </w:t>
                  </w:r>
                  <w:r w:rsidRPr="0045298D">
                    <w:rPr>
                      <w:sz w:val="28"/>
                      <w:szCs w:val="28"/>
                    </w:rPr>
                    <w:t xml:space="preserve"> </w:t>
                  </w:r>
                  <w:r>
                    <w:rPr>
                      <w:sz w:val="28"/>
                      <w:szCs w:val="28"/>
                    </w:rPr>
                    <w:t>0,00</w:t>
                  </w:r>
                </w:p>
              </w:tc>
              <w:tc>
                <w:tcPr>
                  <w:tcW w:w="1171" w:type="dxa"/>
                  <w:shd w:val="clear" w:color="auto" w:fill="auto"/>
                </w:tcPr>
                <w:p w:rsidR="00C77D31" w:rsidRPr="0045298D" w:rsidRDefault="00C77D31" w:rsidP="00C77D31">
                  <w:pPr>
                    <w:ind w:right="118"/>
                    <w:rPr>
                      <w:sz w:val="28"/>
                      <w:szCs w:val="28"/>
                    </w:rPr>
                  </w:pPr>
                  <w:r w:rsidRPr="0045298D">
                    <w:rPr>
                      <w:sz w:val="28"/>
                      <w:szCs w:val="28"/>
                    </w:rPr>
                    <w:t>рублей</w:t>
                  </w:r>
                </w:p>
              </w:tc>
            </w:tr>
            <w:tr w:rsidR="00C77D31" w:rsidRPr="0045298D" w:rsidTr="00C77D31">
              <w:tc>
                <w:tcPr>
                  <w:tcW w:w="2953" w:type="dxa"/>
                  <w:shd w:val="clear" w:color="auto" w:fill="auto"/>
                </w:tcPr>
                <w:p w:rsidR="00C77D31" w:rsidRPr="0045298D" w:rsidRDefault="00C77D31" w:rsidP="00C77D31">
                  <w:pPr>
                    <w:ind w:right="118"/>
                    <w:rPr>
                      <w:sz w:val="28"/>
                      <w:szCs w:val="28"/>
                    </w:rPr>
                  </w:pPr>
                  <w:r w:rsidRPr="0045298D">
                    <w:rPr>
                      <w:sz w:val="28"/>
                      <w:szCs w:val="28"/>
                    </w:rPr>
                    <w:t>федеральный бюджет</w:t>
                  </w:r>
                </w:p>
              </w:tc>
              <w:tc>
                <w:tcPr>
                  <w:tcW w:w="391" w:type="dxa"/>
                  <w:shd w:val="clear" w:color="auto" w:fill="auto"/>
                </w:tcPr>
                <w:p w:rsidR="00C77D31" w:rsidRPr="0045298D" w:rsidRDefault="00C77D31" w:rsidP="00C77D31">
                  <w:pPr>
                    <w:rPr>
                      <w:sz w:val="28"/>
                      <w:szCs w:val="28"/>
                    </w:rPr>
                  </w:pPr>
                  <w:r w:rsidRPr="0045298D">
                    <w:rPr>
                      <w:sz w:val="28"/>
                      <w:szCs w:val="28"/>
                    </w:rPr>
                    <w:t xml:space="preserve">– </w:t>
                  </w:r>
                </w:p>
              </w:tc>
              <w:tc>
                <w:tcPr>
                  <w:tcW w:w="1944" w:type="dxa"/>
                </w:tcPr>
                <w:p w:rsidR="00C77D31" w:rsidRPr="0045298D" w:rsidRDefault="00C77D31" w:rsidP="00C77D31">
                  <w:pPr>
                    <w:ind w:right="118"/>
                    <w:rPr>
                      <w:sz w:val="28"/>
                      <w:szCs w:val="28"/>
                    </w:rPr>
                  </w:pPr>
                  <w:r>
                    <w:rPr>
                      <w:sz w:val="28"/>
                      <w:szCs w:val="28"/>
                    </w:rPr>
                    <w:t xml:space="preserve">             </w:t>
                  </w:r>
                  <w:r w:rsidRPr="0045298D">
                    <w:rPr>
                      <w:sz w:val="28"/>
                      <w:szCs w:val="28"/>
                    </w:rPr>
                    <w:t>0,00</w:t>
                  </w:r>
                </w:p>
              </w:tc>
              <w:tc>
                <w:tcPr>
                  <w:tcW w:w="1171" w:type="dxa"/>
                  <w:shd w:val="clear" w:color="auto" w:fill="auto"/>
                </w:tcPr>
                <w:p w:rsidR="00C77D31" w:rsidRPr="0045298D" w:rsidRDefault="006A32AD" w:rsidP="00C77D31">
                  <w:pPr>
                    <w:ind w:right="118"/>
                    <w:rPr>
                      <w:sz w:val="28"/>
                      <w:szCs w:val="28"/>
                    </w:rPr>
                  </w:pPr>
                  <w:r>
                    <w:rPr>
                      <w:sz w:val="28"/>
                      <w:szCs w:val="28"/>
                    </w:rPr>
                    <w:t>р</w:t>
                  </w:r>
                  <w:r w:rsidR="00C77D31" w:rsidRPr="0045298D">
                    <w:rPr>
                      <w:sz w:val="28"/>
                      <w:szCs w:val="28"/>
                    </w:rPr>
                    <w:t>ублей</w:t>
                  </w:r>
                  <w:r>
                    <w:rPr>
                      <w:sz w:val="28"/>
                      <w:szCs w:val="28"/>
                    </w:rPr>
                    <w:t>.</w:t>
                  </w:r>
                </w:p>
              </w:tc>
            </w:tr>
          </w:tbl>
          <w:p w:rsidR="00C77D31" w:rsidRPr="0045298D" w:rsidRDefault="00C77D31" w:rsidP="00C77D31">
            <w:pPr>
              <w:pStyle w:val="ConsPlusNormal"/>
              <w:widowControl/>
              <w:tabs>
                <w:tab w:val="left" w:pos="8041"/>
              </w:tabs>
              <w:ind w:firstLine="0"/>
              <w:rPr>
                <w:rFonts w:ascii="Times New Roman" w:hAnsi="Times New Roman" w:cs="Times New Roman"/>
                <w:sz w:val="28"/>
                <w:szCs w:val="28"/>
              </w:rPr>
            </w:pPr>
          </w:p>
          <w:p w:rsidR="00C77D31" w:rsidRDefault="00C77D31" w:rsidP="00C77D31">
            <w:pPr>
              <w:spacing w:line="360" w:lineRule="auto"/>
              <w:ind w:firstLine="708"/>
              <w:jc w:val="both"/>
              <w:rPr>
                <w:sz w:val="28"/>
                <w:szCs w:val="28"/>
              </w:rPr>
            </w:pPr>
            <w:r>
              <w:rPr>
                <w:sz w:val="28"/>
                <w:szCs w:val="28"/>
              </w:rPr>
              <w:t>1.2.  В паспорте муниципальной программы пункт основные мероприятия муниципальной программы в мероприятие «</w:t>
            </w:r>
            <w:r w:rsidRPr="0048156D">
              <w:rPr>
                <w:color w:val="000000"/>
                <w:sz w:val="28"/>
                <w:szCs w:val="28"/>
              </w:rPr>
              <w:t>выполнение капитального ремонта муниципального жилищного</w:t>
            </w:r>
            <w:r>
              <w:rPr>
                <w:color w:val="000000"/>
                <w:sz w:val="28"/>
                <w:szCs w:val="28"/>
              </w:rPr>
              <w:t xml:space="preserve"> фонда в  </w:t>
            </w:r>
            <w:r>
              <w:rPr>
                <w:color w:val="000000"/>
                <w:sz w:val="28"/>
                <w:szCs w:val="28"/>
              </w:rPr>
              <w:lastRenderedPageBreak/>
              <w:t>многоквартирных домах»  внести перечень домов подлежащих капитальному ремонту, а именно:</w:t>
            </w:r>
          </w:p>
          <w:p w:rsidR="00C77D31" w:rsidRDefault="00C77D31" w:rsidP="00C77D31">
            <w:pPr>
              <w:spacing w:line="360" w:lineRule="auto"/>
              <w:ind w:left="168"/>
              <w:jc w:val="both"/>
              <w:rPr>
                <w:color w:val="000000"/>
                <w:sz w:val="28"/>
                <w:szCs w:val="28"/>
              </w:rPr>
            </w:pPr>
            <w:r>
              <w:rPr>
                <w:color w:val="000000"/>
                <w:sz w:val="28"/>
                <w:szCs w:val="28"/>
              </w:rPr>
              <w:t>- ул. Графская д.8 кв.2;</w:t>
            </w:r>
          </w:p>
          <w:p w:rsidR="00C77D31" w:rsidRDefault="00C77D31" w:rsidP="00C77D31">
            <w:pPr>
              <w:spacing w:line="360" w:lineRule="auto"/>
              <w:ind w:left="168"/>
              <w:jc w:val="both"/>
              <w:rPr>
                <w:color w:val="000000"/>
                <w:sz w:val="28"/>
                <w:szCs w:val="28"/>
              </w:rPr>
            </w:pPr>
            <w:r>
              <w:rPr>
                <w:color w:val="000000"/>
                <w:sz w:val="28"/>
                <w:szCs w:val="28"/>
              </w:rPr>
              <w:t>- ул. 45 лет Октября д. 53 кв.3;</w:t>
            </w:r>
          </w:p>
          <w:p w:rsidR="00C77D31" w:rsidRDefault="00C77D31" w:rsidP="00C77D31">
            <w:pPr>
              <w:spacing w:line="360" w:lineRule="auto"/>
              <w:ind w:left="168"/>
              <w:jc w:val="both"/>
              <w:rPr>
                <w:color w:val="000000"/>
                <w:sz w:val="28"/>
                <w:szCs w:val="28"/>
              </w:rPr>
            </w:pPr>
            <w:r>
              <w:rPr>
                <w:color w:val="000000"/>
                <w:sz w:val="28"/>
                <w:szCs w:val="28"/>
              </w:rPr>
              <w:t>- ул. Олега Кошевого д.2 кв. 407;</w:t>
            </w:r>
          </w:p>
          <w:p w:rsidR="00C77D31" w:rsidRDefault="00C77D31" w:rsidP="00C77D31">
            <w:pPr>
              <w:spacing w:line="360" w:lineRule="auto"/>
              <w:ind w:left="168"/>
              <w:jc w:val="both"/>
              <w:rPr>
                <w:color w:val="000000"/>
                <w:sz w:val="28"/>
                <w:szCs w:val="28"/>
              </w:rPr>
            </w:pPr>
            <w:r>
              <w:rPr>
                <w:color w:val="000000"/>
                <w:sz w:val="28"/>
                <w:szCs w:val="28"/>
              </w:rPr>
              <w:t>- ул. Олега Кошевого д.2 кв.302;</w:t>
            </w:r>
          </w:p>
          <w:p w:rsidR="00C77D31" w:rsidRDefault="00C77D31" w:rsidP="00C77D31">
            <w:pPr>
              <w:spacing w:line="360" w:lineRule="auto"/>
              <w:ind w:left="168"/>
              <w:jc w:val="both"/>
              <w:rPr>
                <w:color w:val="000000"/>
                <w:sz w:val="28"/>
                <w:szCs w:val="28"/>
              </w:rPr>
            </w:pPr>
            <w:r>
              <w:rPr>
                <w:color w:val="000000"/>
                <w:sz w:val="28"/>
                <w:szCs w:val="28"/>
              </w:rPr>
              <w:t>- ул. Полевая д.1а кв. 530;</w:t>
            </w:r>
          </w:p>
          <w:p w:rsidR="00C77D31" w:rsidRDefault="00C77D31" w:rsidP="00C77D31">
            <w:pPr>
              <w:spacing w:line="360" w:lineRule="auto"/>
              <w:ind w:left="168"/>
              <w:jc w:val="both"/>
              <w:rPr>
                <w:color w:val="000000"/>
                <w:sz w:val="28"/>
                <w:szCs w:val="28"/>
              </w:rPr>
            </w:pPr>
            <w:r>
              <w:rPr>
                <w:color w:val="000000"/>
                <w:sz w:val="28"/>
                <w:szCs w:val="28"/>
              </w:rPr>
              <w:t xml:space="preserve">- ул. </w:t>
            </w:r>
            <w:proofErr w:type="spellStart"/>
            <w:r>
              <w:rPr>
                <w:color w:val="000000"/>
                <w:sz w:val="28"/>
                <w:szCs w:val="28"/>
              </w:rPr>
              <w:t>Карбышева</w:t>
            </w:r>
            <w:proofErr w:type="spellEnd"/>
            <w:r>
              <w:rPr>
                <w:color w:val="000000"/>
                <w:sz w:val="28"/>
                <w:szCs w:val="28"/>
              </w:rPr>
              <w:t xml:space="preserve"> д.20 кв. 2;</w:t>
            </w:r>
          </w:p>
          <w:p w:rsidR="00C77D31" w:rsidRDefault="00C77D31" w:rsidP="00C77D31">
            <w:pPr>
              <w:spacing w:line="360" w:lineRule="auto"/>
              <w:ind w:left="168"/>
              <w:jc w:val="both"/>
              <w:rPr>
                <w:color w:val="000000"/>
                <w:sz w:val="28"/>
                <w:szCs w:val="28"/>
              </w:rPr>
            </w:pPr>
            <w:r>
              <w:rPr>
                <w:color w:val="000000"/>
                <w:sz w:val="28"/>
                <w:szCs w:val="28"/>
              </w:rPr>
              <w:t xml:space="preserve">- ул. </w:t>
            </w:r>
            <w:proofErr w:type="spellStart"/>
            <w:r>
              <w:rPr>
                <w:color w:val="000000"/>
                <w:sz w:val="28"/>
                <w:szCs w:val="28"/>
              </w:rPr>
              <w:t>Хасанская</w:t>
            </w:r>
            <w:proofErr w:type="spellEnd"/>
            <w:r>
              <w:rPr>
                <w:color w:val="000000"/>
                <w:sz w:val="28"/>
                <w:szCs w:val="28"/>
              </w:rPr>
              <w:t xml:space="preserve"> д.12 кв.1;</w:t>
            </w:r>
          </w:p>
          <w:p w:rsidR="00C77D31" w:rsidRDefault="00C77D31" w:rsidP="00C77D31">
            <w:pPr>
              <w:spacing w:line="360" w:lineRule="auto"/>
              <w:ind w:left="168"/>
              <w:jc w:val="both"/>
              <w:rPr>
                <w:color w:val="000000"/>
                <w:sz w:val="28"/>
                <w:szCs w:val="28"/>
              </w:rPr>
            </w:pPr>
            <w:r>
              <w:rPr>
                <w:color w:val="000000"/>
                <w:sz w:val="28"/>
                <w:szCs w:val="28"/>
              </w:rPr>
              <w:t>- пер. Ломоносова д.19 кв.2</w:t>
            </w:r>
          </w:p>
          <w:p w:rsidR="00C77D31" w:rsidRPr="00583299" w:rsidRDefault="00C77D31" w:rsidP="00C77D31">
            <w:pPr>
              <w:spacing w:line="360" w:lineRule="auto"/>
              <w:jc w:val="both"/>
              <w:rPr>
                <w:color w:val="000000"/>
                <w:sz w:val="28"/>
                <w:szCs w:val="28"/>
              </w:rPr>
            </w:pPr>
            <w:r>
              <w:rPr>
                <w:sz w:val="28"/>
                <w:szCs w:val="28"/>
              </w:rPr>
              <w:t xml:space="preserve">          1.3. Паспорт муниципальной программы «Обеспечение доступным жильем и качественными коммунальными услугами жилищно-коммунального хозяйства населения Дальнереченского городского округа» на 2025-2027 годы» изложить в новой редакции (Приложение № 1)</w:t>
            </w:r>
          </w:p>
          <w:p w:rsidR="00C77D31" w:rsidRDefault="00C77D31" w:rsidP="00C77D31">
            <w:pPr>
              <w:spacing w:line="360" w:lineRule="auto"/>
              <w:ind w:firstLine="708"/>
              <w:jc w:val="both"/>
              <w:rPr>
                <w:sz w:val="28"/>
                <w:szCs w:val="28"/>
              </w:rPr>
            </w:pPr>
            <w:r>
              <w:rPr>
                <w:sz w:val="28"/>
                <w:szCs w:val="28"/>
              </w:rPr>
              <w:t>1.4.  В паспорте муниципальной подпрограммы:</w:t>
            </w:r>
            <w:r w:rsidRPr="0014716C">
              <w:rPr>
                <w:sz w:val="28"/>
                <w:szCs w:val="28"/>
              </w:rPr>
              <w:t xml:space="preserve"> </w:t>
            </w:r>
            <w:r w:rsidRPr="00FC204B">
              <w:rPr>
                <w:sz w:val="28"/>
                <w:szCs w:val="28"/>
              </w:rPr>
              <w:t>«</w:t>
            </w:r>
            <w:r>
              <w:rPr>
                <w:sz w:val="28"/>
                <w:szCs w:val="28"/>
              </w:rPr>
              <w:t>Чистая вода Дальнереченского городского округа</w:t>
            </w:r>
            <w:r w:rsidRPr="00FC204B">
              <w:rPr>
                <w:sz w:val="28"/>
                <w:szCs w:val="28"/>
              </w:rPr>
              <w:t>» на 20</w:t>
            </w:r>
            <w:r>
              <w:rPr>
                <w:sz w:val="28"/>
                <w:szCs w:val="28"/>
              </w:rPr>
              <w:t>25</w:t>
            </w:r>
            <w:r w:rsidRPr="00FC204B">
              <w:rPr>
                <w:sz w:val="28"/>
                <w:szCs w:val="28"/>
              </w:rPr>
              <w:t>-202</w:t>
            </w:r>
            <w:r>
              <w:rPr>
                <w:sz w:val="28"/>
                <w:szCs w:val="28"/>
              </w:rPr>
              <w:t>7</w:t>
            </w:r>
            <w:r w:rsidRPr="00FC204B">
              <w:rPr>
                <w:sz w:val="28"/>
                <w:szCs w:val="28"/>
              </w:rPr>
              <w:t xml:space="preserve"> годы</w:t>
            </w:r>
            <w:r>
              <w:rPr>
                <w:sz w:val="28"/>
                <w:szCs w:val="28"/>
              </w:rPr>
              <w:t xml:space="preserve"> пункт «</w:t>
            </w:r>
            <w:r w:rsidRPr="0045298D">
              <w:rPr>
                <w:sz w:val="28"/>
                <w:szCs w:val="28"/>
              </w:rPr>
              <w:t>Объем бюджетных ассигнований муниципальной программы (с расшифровкой по годам и источникам финансировани</w:t>
            </w:r>
            <w:r>
              <w:rPr>
                <w:sz w:val="28"/>
                <w:szCs w:val="28"/>
              </w:rPr>
              <w:t>я</w:t>
            </w:r>
            <w:r w:rsidRPr="0045298D">
              <w:rPr>
                <w:sz w:val="28"/>
                <w:szCs w:val="28"/>
              </w:rPr>
              <w:t>)</w:t>
            </w:r>
            <w:r>
              <w:rPr>
                <w:sz w:val="28"/>
                <w:szCs w:val="28"/>
              </w:rPr>
              <w:t xml:space="preserve"> изложить в следующей редакции:</w:t>
            </w:r>
          </w:p>
          <w:p w:rsidR="00C77D31" w:rsidRPr="00C77D31" w:rsidRDefault="00C77D31" w:rsidP="00C77D31">
            <w:pPr>
              <w:tabs>
                <w:tab w:val="left" w:pos="8041"/>
              </w:tabs>
              <w:spacing w:line="360" w:lineRule="auto"/>
              <w:jc w:val="both"/>
              <w:rPr>
                <w:sz w:val="28"/>
                <w:szCs w:val="28"/>
              </w:rPr>
            </w:pPr>
            <w:r>
              <w:rPr>
                <w:sz w:val="28"/>
                <w:szCs w:val="28"/>
              </w:rPr>
              <w:t>«</w:t>
            </w:r>
            <w:r w:rsidRPr="00C02DD3">
              <w:rPr>
                <w:sz w:val="28"/>
                <w:szCs w:val="28"/>
              </w:rPr>
              <w:t xml:space="preserve">общий объем финансирования подпрограммы составляет </w:t>
            </w:r>
            <w:r>
              <w:rPr>
                <w:sz w:val="28"/>
                <w:szCs w:val="28"/>
              </w:rPr>
              <w:t xml:space="preserve">225 000,00 </w:t>
            </w:r>
            <w:r w:rsidRPr="00C02DD3">
              <w:rPr>
                <w:sz w:val="28"/>
                <w:szCs w:val="28"/>
              </w:rPr>
              <w:t xml:space="preserve"> рублей, в том числе по годам: </w:t>
            </w:r>
          </w:p>
          <w:p w:rsidR="00C77D31" w:rsidRPr="00C02DD3" w:rsidRDefault="00C77D31" w:rsidP="00C77D31">
            <w:pPr>
              <w:tabs>
                <w:tab w:val="left" w:pos="8041"/>
              </w:tabs>
              <w:rPr>
                <w:sz w:val="28"/>
                <w:szCs w:val="28"/>
              </w:rPr>
            </w:pPr>
            <w:r w:rsidRPr="00C02DD3">
              <w:rPr>
                <w:sz w:val="28"/>
                <w:szCs w:val="28"/>
              </w:rPr>
              <w:t>20</w:t>
            </w:r>
            <w:r>
              <w:rPr>
                <w:sz w:val="28"/>
                <w:szCs w:val="28"/>
              </w:rPr>
              <w:t>25</w:t>
            </w:r>
            <w:r w:rsidRPr="00C02DD3">
              <w:rPr>
                <w:sz w:val="28"/>
                <w:szCs w:val="28"/>
              </w:rPr>
              <w:t xml:space="preserve"> год</w:t>
            </w:r>
          </w:p>
          <w:tbl>
            <w:tblPr>
              <w:tblW w:w="0" w:type="auto"/>
              <w:tblLook w:val="01E0"/>
            </w:tblPr>
            <w:tblGrid>
              <w:gridCol w:w="2953"/>
              <w:gridCol w:w="391"/>
              <w:gridCol w:w="1778"/>
              <w:gridCol w:w="1156"/>
            </w:tblGrid>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всего</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Pr>
                      <w:sz w:val="28"/>
                      <w:szCs w:val="28"/>
                    </w:rPr>
                    <w:t>75 000,00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местный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Pr>
                      <w:sz w:val="28"/>
                      <w:szCs w:val="28"/>
                    </w:rPr>
                    <w:t>75 000,00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краевой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sidRPr="00C02DD3">
                    <w:rPr>
                      <w:sz w:val="28"/>
                      <w:szCs w:val="28"/>
                    </w:rPr>
                    <w:t>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федеральный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sidRPr="00C02DD3">
                    <w:rPr>
                      <w:sz w:val="28"/>
                      <w:szCs w:val="28"/>
                    </w:rPr>
                    <w:t>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bl>
          <w:p w:rsidR="00C77D31" w:rsidRPr="00C02DD3" w:rsidRDefault="00C77D31" w:rsidP="00C77D31">
            <w:pPr>
              <w:tabs>
                <w:tab w:val="left" w:pos="8041"/>
              </w:tabs>
              <w:rPr>
                <w:sz w:val="28"/>
                <w:szCs w:val="28"/>
              </w:rPr>
            </w:pPr>
          </w:p>
          <w:p w:rsidR="00C77D31" w:rsidRPr="00C02DD3" w:rsidRDefault="00C77D31" w:rsidP="00C77D31">
            <w:pPr>
              <w:tabs>
                <w:tab w:val="left" w:pos="8041"/>
              </w:tabs>
              <w:rPr>
                <w:sz w:val="28"/>
                <w:szCs w:val="28"/>
              </w:rPr>
            </w:pPr>
            <w:r w:rsidRPr="00C02DD3">
              <w:rPr>
                <w:sz w:val="28"/>
                <w:szCs w:val="28"/>
              </w:rPr>
              <w:t>202</w:t>
            </w:r>
            <w:r>
              <w:rPr>
                <w:sz w:val="28"/>
                <w:szCs w:val="28"/>
              </w:rPr>
              <w:t>6</w:t>
            </w:r>
            <w:r w:rsidRPr="00C02DD3">
              <w:rPr>
                <w:sz w:val="28"/>
                <w:szCs w:val="28"/>
              </w:rPr>
              <w:t xml:space="preserve"> год</w:t>
            </w:r>
          </w:p>
          <w:tbl>
            <w:tblPr>
              <w:tblW w:w="0" w:type="auto"/>
              <w:tblLook w:val="01E0"/>
            </w:tblPr>
            <w:tblGrid>
              <w:gridCol w:w="2953"/>
              <w:gridCol w:w="391"/>
              <w:gridCol w:w="1778"/>
              <w:gridCol w:w="1156"/>
            </w:tblGrid>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всего</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Pr>
                      <w:sz w:val="28"/>
                      <w:szCs w:val="28"/>
                    </w:rPr>
                    <w:t>75 000,00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местный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Pr>
                      <w:sz w:val="28"/>
                      <w:szCs w:val="28"/>
                    </w:rPr>
                    <w:t>75 000,00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краевой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sidRPr="00C02DD3">
                    <w:rPr>
                      <w:sz w:val="28"/>
                      <w:szCs w:val="28"/>
                    </w:rPr>
                    <w:t>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федеральный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sidRPr="00C02DD3">
                    <w:rPr>
                      <w:sz w:val="28"/>
                      <w:szCs w:val="28"/>
                    </w:rPr>
                    <w:t>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bl>
          <w:p w:rsidR="00C77D31" w:rsidRPr="00C02DD3" w:rsidRDefault="00C77D31" w:rsidP="00C77D31">
            <w:pPr>
              <w:pStyle w:val="ConsPlusNormal"/>
              <w:widowControl/>
              <w:tabs>
                <w:tab w:val="left" w:pos="8041"/>
              </w:tabs>
              <w:ind w:firstLine="0"/>
              <w:rPr>
                <w:rFonts w:ascii="Times New Roman" w:hAnsi="Times New Roman" w:cs="Times New Roman"/>
                <w:sz w:val="28"/>
                <w:szCs w:val="28"/>
              </w:rPr>
            </w:pPr>
          </w:p>
          <w:p w:rsidR="00C77D31" w:rsidRPr="00C02DD3" w:rsidRDefault="00C77D31" w:rsidP="00C77D31">
            <w:pPr>
              <w:pStyle w:val="ConsPlusNormal"/>
              <w:widowControl/>
              <w:tabs>
                <w:tab w:val="left" w:pos="8041"/>
              </w:tabs>
              <w:ind w:firstLine="0"/>
              <w:rPr>
                <w:rFonts w:ascii="Times New Roman" w:hAnsi="Times New Roman" w:cs="Times New Roman"/>
                <w:sz w:val="28"/>
                <w:szCs w:val="28"/>
              </w:rPr>
            </w:pPr>
            <w:r w:rsidRPr="00C02DD3">
              <w:rPr>
                <w:rFonts w:ascii="Times New Roman" w:hAnsi="Times New Roman" w:cs="Times New Roman"/>
                <w:sz w:val="28"/>
                <w:szCs w:val="28"/>
              </w:rPr>
              <w:t>202</w:t>
            </w:r>
            <w:r>
              <w:rPr>
                <w:rFonts w:ascii="Times New Roman" w:hAnsi="Times New Roman" w:cs="Times New Roman"/>
                <w:sz w:val="28"/>
                <w:szCs w:val="28"/>
              </w:rPr>
              <w:t>7</w:t>
            </w:r>
            <w:r w:rsidRPr="00C02DD3">
              <w:rPr>
                <w:rFonts w:ascii="Times New Roman" w:hAnsi="Times New Roman" w:cs="Times New Roman"/>
                <w:sz w:val="28"/>
                <w:szCs w:val="28"/>
              </w:rPr>
              <w:t xml:space="preserve">год </w:t>
            </w:r>
          </w:p>
          <w:tbl>
            <w:tblPr>
              <w:tblW w:w="0" w:type="auto"/>
              <w:tblLook w:val="01E0"/>
            </w:tblPr>
            <w:tblGrid>
              <w:gridCol w:w="2953"/>
              <w:gridCol w:w="391"/>
              <w:gridCol w:w="1778"/>
              <w:gridCol w:w="1226"/>
            </w:tblGrid>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всего</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Pr>
                      <w:sz w:val="28"/>
                      <w:szCs w:val="28"/>
                    </w:rPr>
                    <w:t>75 000,00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местный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Pr>
                      <w:sz w:val="28"/>
                      <w:szCs w:val="28"/>
                    </w:rPr>
                    <w:t>75 000,00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краевой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sidRPr="00C02DD3">
                    <w:rPr>
                      <w:sz w:val="28"/>
                      <w:szCs w:val="28"/>
                    </w:rPr>
                    <w:t>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lastRenderedPageBreak/>
                    <w:t>федеральный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sidRPr="00C02DD3">
                    <w:rPr>
                      <w:sz w:val="28"/>
                      <w:szCs w:val="28"/>
                    </w:rPr>
                    <w:t>0,00</w:t>
                  </w:r>
                </w:p>
              </w:tc>
              <w:tc>
                <w:tcPr>
                  <w:tcW w:w="1148" w:type="dxa"/>
                  <w:shd w:val="clear" w:color="auto" w:fill="auto"/>
                </w:tcPr>
                <w:p w:rsidR="00C77D31" w:rsidRPr="00C02DD3" w:rsidRDefault="006A32AD" w:rsidP="00C77D31">
                  <w:pPr>
                    <w:ind w:right="118"/>
                    <w:rPr>
                      <w:sz w:val="28"/>
                      <w:szCs w:val="28"/>
                    </w:rPr>
                  </w:pPr>
                  <w:r>
                    <w:rPr>
                      <w:sz w:val="28"/>
                      <w:szCs w:val="28"/>
                    </w:rPr>
                    <w:t>р</w:t>
                  </w:r>
                  <w:r w:rsidR="00C77D31" w:rsidRPr="00C02DD3">
                    <w:rPr>
                      <w:sz w:val="28"/>
                      <w:szCs w:val="28"/>
                    </w:rPr>
                    <w:t>ублей</w:t>
                  </w:r>
                  <w:r w:rsidR="00C77D31">
                    <w:rPr>
                      <w:sz w:val="28"/>
                      <w:szCs w:val="28"/>
                    </w:rPr>
                    <w:t>.</w:t>
                  </w:r>
                </w:p>
              </w:tc>
            </w:tr>
          </w:tbl>
          <w:p w:rsidR="00C77D31" w:rsidRPr="00C02DD3" w:rsidRDefault="00C77D31" w:rsidP="00C77D31">
            <w:pPr>
              <w:pStyle w:val="ConsPlusNormal"/>
              <w:widowControl/>
              <w:tabs>
                <w:tab w:val="left" w:pos="8041"/>
              </w:tabs>
              <w:ind w:firstLine="0"/>
              <w:rPr>
                <w:rFonts w:ascii="Times New Roman" w:hAnsi="Times New Roman" w:cs="Times New Roman"/>
                <w:sz w:val="28"/>
                <w:szCs w:val="28"/>
              </w:rPr>
            </w:pPr>
          </w:p>
          <w:p w:rsidR="00C77D31" w:rsidRDefault="00C77D31" w:rsidP="00C77D31">
            <w:pPr>
              <w:spacing w:line="360" w:lineRule="auto"/>
              <w:ind w:firstLine="708"/>
              <w:jc w:val="both"/>
              <w:rPr>
                <w:sz w:val="28"/>
                <w:szCs w:val="28"/>
              </w:rPr>
            </w:pPr>
            <w:r>
              <w:rPr>
                <w:sz w:val="28"/>
                <w:szCs w:val="28"/>
              </w:rPr>
              <w:t>1.5.  В паспорте муниципальной подпрограммы:</w:t>
            </w:r>
            <w:r w:rsidRPr="0014716C">
              <w:rPr>
                <w:sz w:val="28"/>
                <w:szCs w:val="28"/>
              </w:rPr>
              <w:t xml:space="preserve"> </w:t>
            </w:r>
            <w:r w:rsidRPr="00FC204B">
              <w:rPr>
                <w:sz w:val="28"/>
                <w:szCs w:val="28"/>
              </w:rPr>
              <w:t>«Проведение капитального ремонта муниципального жилищного фонда Д</w:t>
            </w:r>
            <w:r>
              <w:rPr>
                <w:sz w:val="28"/>
                <w:szCs w:val="28"/>
              </w:rPr>
              <w:t xml:space="preserve">альнереченского </w:t>
            </w:r>
            <w:r w:rsidRPr="00FC204B">
              <w:rPr>
                <w:sz w:val="28"/>
                <w:szCs w:val="28"/>
              </w:rPr>
              <w:t>городского округа» на 20</w:t>
            </w:r>
            <w:r>
              <w:rPr>
                <w:sz w:val="28"/>
                <w:szCs w:val="28"/>
              </w:rPr>
              <w:t>25</w:t>
            </w:r>
            <w:r w:rsidRPr="00FC204B">
              <w:rPr>
                <w:sz w:val="28"/>
                <w:szCs w:val="28"/>
              </w:rPr>
              <w:t>-202</w:t>
            </w:r>
            <w:r>
              <w:rPr>
                <w:sz w:val="28"/>
                <w:szCs w:val="28"/>
              </w:rPr>
              <w:t>7</w:t>
            </w:r>
            <w:r w:rsidRPr="00FC204B">
              <w:rPr>
                <w:sz w:val="28"/>
                <w:szCs w:val="28"/>
              </w:rPr>
              <w:t xml:space="preserve"> годы</w:t>
            </w:r>
            <w:r>
              <w:rPr>
                <w:sz w:val="28"/>
                <w:szCs w:val="28"/>
              </w:rPr>
              <w:t xml:space="preserve"> пункт «</w:t>
            </w:r>
            <w:r w:rsidRPr="0045298D">
              <w:rPr>
                <w:sz w:val="28"/>
                <w:szCs w:val="28"/>
              </w:rPr>
              <w:t>Объем бюджетных ассигнований муниципальной программы (с расшифровкой по годам и источникам финансировани</w:t>
            </w:r>
            <w:r>
              <w:rPr>
                <w:sz w:val="28"/>
                <w:szCs w:val="28"/>
              </w:rPr>
              <w:t>я</w:t>
            </w:r>
            <w:r w:rsidRPr="0045298D">
              <w:rPr>
                <w:sz w:val="28"/>
                <w:szCs w:val="28"/>
              </w:rPr>
              <w:t>)</w:t>
            </w:r>
            <w:r>
              <w:rPr>
                <w:sz w:val="28"/>
                <w:szCs w:val="28"/>
              </w:rPr>
              <w:t xml:space="preserve"> изложить в следующей редакции:</w:t>
            </w:r>
          </w:p>
          <w:p w:rsidR="00C77D31" w:rsidRPr="00C77D31" w:rsidRDefault="00C77D31" w:rsidP="00C77D31">
            <w:pPr>
              <w:tabs>
                <w:tab w:val="left" w:pos="8041"/>
              </w:tabs>
              <w:spacing w:line="360" w:lineRule="auto"/>
              <w:jc w:val="both"/>
              <w:rPr>
                <w:sz w:val="28"/>
                <w:szCs w:val="28"/>
              </w:rPr>
            </w:pPr>
            <w:r>
              <w:rPr>
                <w:sz w:val="28"/>
                <w:szCs w:val="28"/>
              </w:rPr>
              <w:t>«</w:t>
            </w:r>
            <w:r w:rsidRPr="00C02DD3">
              <w:rPr>
                <w:sz w:val="28"/>
                <w:szCs w:val="28"/>
              </w:rPr>
              <w:t xml:space="preserve">общий объем финансирования подпрограммы составляет </w:t>
            </w:r>
            <w:r>
              <w:rPr>
                <w:sz w:val="28"/>
                <w:szCs w:val="28"/>
              </w:rPr>
              <w:t xml:space="preserve">17 000 000,00 </w:t>
            </w:r>
            <w:r w:rsidRPr="00C02DD3">
              <w:rPr>
                <w:sz w:val="28"/>
                <w:szCs w:val="28"/>
              </w:rPr>
              <w:t xml:space="preserve">рублей, в том числе по годам: </w:t>
            </w:r>
          </w:p>
          <w:p w:rsidR="00C77D31" w:rsidRPr="00C02DD3" w:rsidRDefault="00C77D31" w:rsidP="00C77D31">
            <w:pPr>
              <w:tabs>
                <w:tab w:val="left" w:pos="8041"/>
              </w:tabs>
              <w:rPr>
                <w:sz w:val="28"/>
                <w:szCs w:val="28"/>
              </w:rPr>
            </w:pPr>
            <w:r w:rsidRPr="00C02DD3">
              <w:rPr>
                <w:sz w:val="28"/>
                <w:szCs w:val="28"/>
              </w:rPr>
              <w:t>20</w:t>
            </w:r>
            <w:r>
              <w:rPr>
                <w:sz w:val="28"/>
                <w:szCs w:val="28"/>
              </w:rPr>
              <w:t>25</w:t>
            </w:r>
            <w:r w:rsidRPr="00C02DD3">
              <w:rPr>
                <w:sz w:val="28"/>
                <w:szCs w:val="28"/>
              </w:rPr>
              <w:t xml:space="preserve"> год</w:t>
            </w:r>
          </w:p>
          <w:tbl>
            <w:tblPr>
              <w:tblW w:w="0" w:type="auto"/>
              <w:tblLook w:val="01E0"/>
            </w:tblPr>
            <w:tblGrid>
              <w:gridCol w:w="2953"/>
              <w:gridCol w:w="391"/>
              <w:gridCol w:w="1804"/>
              <w:gridCol w:w="1156"/>
            </w:tblGrid>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всего</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Pr>
                      <w:sz w:val="28"/>
                      <w:szCs w:val="28"/>
                    </w:rPr>
                    <w:t>7 000 000,00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местный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Pr>
                      <w:sz w:val="28"/>
                      <w:szCs w:val="28"/>
                    </w:rPr>
                    <w:t>7 000 000,00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краевой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sidRPr="00C02DD3">
                    <w:rPr>
                      <w:sz w:val="28"/>
                      <w:szCs w:val="28"/>
                    </w:rPr>
                    <w:t>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федеральный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sidRPr="00C02DD3">
                    <w:rPr>
                      <w:sz w:val="28"/>
                      <w:szCs w:val="28"/>
                    </w:rPr>
                    <w:t>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bl>
          <w:p w:rsidR="00C77D31" w:rsidRPr="00C02DD3" w:rsidRDefault="00C77D31" w:rsidP="00C77D31">
            <w:pPr>
              <w:tabs>
                <w:tab w:val="left" w:pos="8041"/>
              </w:tabs>
              <w:rPr>
                <w:sz w:val="28"/>
                <w:szCs w:val="28"/>
              </w:rPr>
            </w:pPr>
          </w:p>
          <w:p w:rsidR="00C77D31" w:rsidRPr="00C02DD3" w:rsidRDefault="00C77D31" w:rsidP="00C77D31">
            <w:pPr>
              <w:tabs>
                <w:tab w:val="left" w:pos="8041"/>
              </w:tabs>
              <w:rPr>
                <w:sz w:val="28"/>
                <w:szCs w:val="28"/>
              </w:rPr>
            </w:pPr>
            <w:r w:rsidRPr="00C02DD3">
              <w:rPr>
                <w:sz w:val="28"/>
                <w:szCs w:val="28"/>
              </w:rPr>
              <w:t>20</w:t>
            </w:r>
            <w:r>
              <w:rPr>
                <w:sz w:val="28"/>
                <w:szCs w:val="28"/>
              </w:rPr>
              <w:t>26</w:t>
            </w:r>
            <w:r w:rsidRPr="00C02DD3">
              <w:rPr>
                <w:sz w:val="28"/>
                <w:szCs w:val="28"/>
              </w:rPr>
              <w:t xml:space="preserve"> год</w:t>
            </w:r>
          </w:p>
          <w:tbl>
            <w:tblPr>
              <w:tblW w:w="0" w:type="auto"/>
              <w:tblLook w:val="01E0"/>
            </w:tblPr>
            <w:tblGrid>
              <w:gridCol w:w="2953"/>
              <w:gridCol w:w="391"/>
              <w:gridCol w:w="1804"/>
              <w:gridCol w:w="1156"/>
            </w:tblGrid>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всего</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rPr>
                      <w:sz w:val="28"/>
                      <w:szCs w:val="28"/>
                    </w:rPr>
                  </w:pPr>
                  <w:r>
                    <w:rPr>
                      <w:sz w:val="28"/>
                      <w:szCs w:val="28"/>
                    </w:rPr>
                    <w:t>5 000 000,00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местный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Pr>
                      <w:sz w:val="28"/>
                      <w:szCs w:val="28"/>
                    </w:rPr>
                    <w:t>5 000 000,00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краевой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sidRPr="00C02DD3">
                    <w:rPr>
                      <w:sz w:val="28"/>
                      <w:szCs w:val="28"/>
                    </w:rPr>
                    <w:t>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федеральный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sidRPr="00C02DD3">
                    <w:rPr>
                      <w:sz w:val="28"/>
                      <w:szCs w:val="28"/>
                    </w:rPr>
                    <w:t>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bl>
          <w:p w:rsidR="00C77D31" w:rsidRPr="00C02DD3" w:rsidRDefault="00C77D31" w:rsidP="00C77D31">
            <w:pPr>
              <w:pStyle w:val="ConsPlusNormal"/>
              <w:widowControl/>
              <w:tabs>
                <w:tab w:val="left" w:pos="8041"/>
              </w:tabs>
              <w:ind w:firstLine="0"/>
              <w:rPr>
                <w:rFonts w:ascii="Times New Roman" w:hAnsi="Times New Roman" w:cs="Times New Roman"/>
                <w:sz w:val="28"/>
                <w:szCs w:val="28"/>
              </w:rPr>
            </w:pPr>
          </w:p>
          <w:p w:rsidR="00C77D31" w:rsidRPr="00C02DD3" w:rsidRDefault="00C77D31" w:rsidP="00C77D31">
            <w:pPr>
              <w:pStyle w:val="ConsPlusNormal"/>
              <w:widowControl/>
              <w:tabs>
                <w:tab w:val="left" w:pos="8041"/>
              </w:tabs>
              <w:ind w:firstLine="0"/>
              <w:rPr>
                <w:rFonts w:ascii="Times New Roman" w:hAnsi="Times New Roman" w:cs="Times New Roman"/>
                <w:sz w:val="28"/>
                <w:szCs w:val="28"/>
              </w:rPr>
            </w:pPr>
            <w:r w:rsidRPr="00C02DD3">
              <w:rPr>
                <w:rFonts w:ascii="Times New Roman" w:hAnsi="Times New Roman" w:cs="Times New Roman"/>
                <w:sz w:val="28"/>
                <w:szCs w:val="28"/>
              </w:rPr>
              <w:t>202</w:t>
            </w:r>
            <w:r>
              <w:rPr>
                <w:rFonts w:ascii="Times New Roman" w:hAnsi="Times New Roman" w:cs="Times New Roman"/>
                <w:sz w:val="28"/>
                <w:szCs w:val="28"/>
              </w:rPr>
              <w:t>7</w:t>
            </w:r>
            <w:r w:rsidRPr="00C02DD3">
              <w:rPr>
                <w:rFonts w:ascii="Times New Roman" w:hAnsi="Times New Roman" w:cs="Times New Roman"/>
                <w:sz w:val="28"/>
                <w:szCs w:val="28"/>
              </w:rPr>
              <w:t xml:space="preserve"> год </w:t>
            </w:r>
          </w:p>
          <w:tbl>
            <w:tblPr>
              <w:tblW w:w="0" w:type="auto"/>
              <w:tblLook w:val="01E0"/>
            </w:tblPr>
            <w:tblGrid>
              <w:gridCol w:w="2953"/>
              <w:gridCol w:w="391"/>
              <w:gridCol w:w="1778"/>
              <w:gridCol w:w="1226"/>
            </w:tblGrid>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всего</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Default="00C77D31" w:rsidP="00C77D31">
                  <w:r w:rsidRPr="00BD0D61">
                    <w:rPr>
                      <w:sz w:val="28"/>
                      <w:szCs w:val="28"/>
                    </w:rPr>
                    <w:t>5 000 000,00</w:t>
                  </w:r>
                </w:p>
              </w:tc>
              <w:tc>
                <w:tcPr>
                  <w:tcW w:w="1171"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местный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Default="00C77D31" w:rsidP="00C77D31">
                  <w:r w:rsidRPr="00BD0D61">
                    <w:rPr>
                      <w:sz w:val="28"/>
                      <w:szCs w:val="28"/>
                    </w:rPr>
                    <w:t>5 000 000,00</w:t>
                  </w:r>
                </w:p>
              </w:tc>
              <w:tc>
                <w:tcPr>
                  <w:tcW w:w="1171"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краевой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sidRPr="00C02DD3">
                    <w:rPr>
                      <w:sz w:val="28"/>
                      <w:szCs w:val="28"/>
                    </w:rPr>
                    <w:t>0,00</w:t>
                  </w:r>
                </w:p>
              </w:tc>
              <w:tc>
                <w:tcPr>
                  <w:tcW w:w="1171"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федеральный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sidRPr="00C02DD3">
                    <w:rPr>
                      <w:sz w:val="28"/>
                      <w:szCs w:val="28"/>
                    </w:rPr>
                    <w:t>0,00</w:t>
                  </w:r>
                </w:p>
              </w:tc>
              <w:tc>
                <w:tcPr>
                  <w:tcW w:w="1171" w:type="dxa"/>
                  <w:shd w:val="clear" w:color="auto" w:fill="auto"/>
                </w:tcPr>
                <w:p w:rsidR="00C77D31" w:rsidRPr="00C02DD3" w:rsidRDefault="006A32AD" w:rsidP="00C77D31">
                  <w:pPr>
                    <w:ind w:right="118"/>
                    <w:rPr>
                      <w:sz w:val="28"/>
                      <w:szCs w:val="28"/>
                    </w:rPr>
                  </w:pPr>
                  <w:r>
                    <w:rPr>
                      <w:sz w:val="28"/>
                      <w:szCs w:val="28"/>
                    </w:rPr>
                    <w:t>р</w:t>
                  </w:r>
                  <w:r w:rsidR="00C77D31" w:rsidRPr="00C02DD3">
                    <w:rPr>
                      <w:sz w:val="28"/>
                      <w:szCs w:val="28"/>
                    </w:rPr>
                    <w:t>ублей</w:t>
                  </w:r>
                  <w:r>
                    <w:rPr>
                      <w:sz w:val="28"/>
                      <w:szCs w:val="28"/>
                    </w:rPr>
                    <w:t>.</w:t>
                  </w:r>
                </w:p>
              </w:tc>
            </w:tr>
          </w:tbl>
          <w:p w:rsidR="00C77D31" w:rsidRPr="00C02DD3" w:rsidRDefault="00C77D31" w:rsidP="00C77D31">
            <w:pPr>
              <w:pStyle w:val="ConsPlusNormal"/>
              <w:widowControl/>
              <w:tabs>
                <w:tab w:val="left" w:pos="8041"/>
              </w:tabs>
              <w:ind w:firstLine="0"/>
              <w:rPr>
                <w:rFonts w:ascii="Times New Roman" w:hAnsi="Times New Roman" w:cs="Times New Roman"/>
                <w:sz w:val="28"/>
                <w:szCs w:val="28"/>
              </w:rPr>
            </w:pPr>
          </w:p>
          <w:p w:rsidR="00C77D31" w:rsidRDefault="00C77D31" w:rsidP="00C77D31">
            <w:pPr>
              <w:spacing w:line="360" w:lineRule="auto"/>
              <w:ind w:firstLine="708"/>
              <w:jc w:val="both"/>
              <w:rPr>
                <w:sz w:val="28"/>
                <w:szCs w:val="28"/>
              </w:rPr>
            </w:pPr>
            <w:r>
              <w:rPr>
                <w:sz w:val="28"/>
                <w:szCs w:val="28"/>
              </w:rPr>
              <w:t xml:space="preserve">  1.6.  В паспорте муниципальной подпрограммы: </w:t>
            </w:r>
            <w:r w:rsidR="00AC3237" w:rsidRPr="00FC204B">
              <w:rPr>
                <w:sz w:val="28"/>
                <w:szCs w:val="28"/>
              </w:rPr>
              <w:t>«Проведение капитального ремонта муниципального жилищного фонда Д</w:t>
            </w:r>
            <w:r w:rsidR="00AC3237">
              <w:rPr>
                <w:sz w:val="28"/>
                <w:szCs w:val="28"/>
              </w:rPr>
              <w:t xml:space="preserve">альнереченского </w:t>
            </w:r>
            <w:r w:rsidR="00AC3237" w:rsidRPr="00FC204B">
              <w:rPr>
                <w:sz w:val="28"/>
                <w:szCs w:val="28"/>
              </w:rPr>
              <w:t>городского округа» на 20</w:t>
            </w:r>
            <w:r w:rsidR="00AC3237">
              <w:rPr>
                <w:sz w:val="28"/>
                <w:szCs w:val="28"/>
              </w:rPr>
              <w:t>25</w:t>
            </w:r>
            <w:r w:rsidR="00AC3237" w:rsidRPr="00FC204B">
              <w:rPr>
                <w:sz w:val="28"/>
                <w:szCs w:val="28"/>
              </w:rPr>
              <w:t>-202</w:t>
            </w:r>
            <w:r w:rsidR="00AC3237">
              <w:rPr>
                <w:sz w:val="28"/>
                <w:szCs w:val="28"/>
              </w:rPr>
              <w:t>7</w:t>
            </w:r>
            <w:r w:rsidR="00AC3237" w:rsidRPr="00FC204B">
              <w:rPr>
                <w:sz w:val="28"/>
                <w:szCs w:val="28"/>
              </w:rPr>
              <w:t xml:space="preserve"> годы</w:t>
            </w:r>
            <w:r>
              <w:rPr>
                <w:sz w:val="28"/>
                <w:szCs w:val="28"/>
              </w:rPr>
              <w:t>, пункт основные мероприятия муниципальной программы в мероприятие «</w:t>
            </w:r>
            <w:r w:rsidRPr="0048156D">
              <w:rPr>
                <w:color w:val="000000"/>
                <w:sz w:val="28"/>
                <w:szCs w:val="28"/>
              </w:rPr>
              <w:t>выполнение капитального ремонта муниципального жилищного</w:t>
            </w:r>
            <w:r>
              <w:rPr>
                <w:color w:val="000000"/>
                <w:sz w:val="28"/>
                <w:szCs w:val="28"/>
              </w:rPr>
              <w:t xml:space="preserve"> фонда в  многоквартирных домах»  внести перечень домов подлежащих капитальному ремонту, а именно:</w:t>
            </w:r>
          </w:p>
          <w:p w:rsidR="00C77D31" w:rsidRDefault="00C77D31" w:rsidP="00C77D31">
            <w:pPr>
              <w:spacing w:line="360" w:lineRule="auto"/>
              <w:ind w:left="168"/>
              <w:jc w:val="both"/>
              <w:rPr>
                <w:color w:val="000000"/>
                <w:sz w:val="28"/>
                <w:szCs w:val="28"/>
              </w:rPr>
            </w:pPr>
            <w:r>
              <w:rPr>
                <w:sz w:val="28"/>
                <w:szCs w:val="28"/>
              </w:rPr>
              <w:t>«</w:t>
            </w:r>
            <w:r>
              <w:rPr>
                <w:color w:val="000000"/>
                <w:sz w:val="28"/>
                <w:szCs w:val="28"/>
              </w:rPr>
              <w:t>- ул. Графская д.8 кв.2;</w:t>
            </w:r>
          </w:p>
          <w:p w:rsidR="00C77D31" w:rsidRDefault="00C77D31" w:rsidP="00C77D31">
            <w:pPr>
              <w:spacing w:line="360" w:lineRule="auto"/>
              <w:ind w:left="168"/>
              <w:jc w:val="both"/>
              <w:rPr>
                <w:color w:val="000000"/>
                <w:sz w:val="28"/>
                <w:szCs w:val="28"/>
              </w:rPr>
            </w:pPr>
            <w:r>
              <w:rPr>
                <w:color w:val="000000"/>
                <w:sz w:val="28"/>
                <w:szCs w:val="28"/>
              </w:rPr>
              <w:t>- ул. 45 лет Октября д. 53 кв.3;</w:t>
            </w:r>
          </w:p>
          <w:p w:rsidR="00C77D31" w:rsidRDefault="00C77D31" w:rsidP="00C77D31">
            <w:pPr>
              <w:spacing w:line="360" w:lineRule="auto"/>
              <w:ind w:left="168"/>
              <w:jc w:val="both"/>
              <w:rPr>
                <w:color w:val="000000"/>
                <w:sz w:val="28"/>
                <w:szCs w:val="28"/>
              </w:rPr>
            </w:pPr>
            <w:r>
              <w:rPr>
                <w:color w:val="000000"/>
                <w:sz w:val="28"/>
                <w:szCs w:val="28"/>
              </w:rPr>
              <w:t>- ул. Олега Кошевого д.2 кв. 407;</w:t>
            </w:r>
          </w:p>
          <w:p w:rsidR="00C77D31" w:rsidRDefault="00C77D31" w:rsidP="00C77D31">
            <w:pPr>
              <w:spacing w:line="360" w:lineRule="auto"/>
              <w:ind w:left="168"/>
              <w:jc w:val="both"/>
              <w:rPr>
                <w:color w:val="000000"/>
                <w:sz w:val="28"/>
                <w:szCs w:val="28"/>
              </w:rPr>
            </w:pPr>
            <w:r>
              <w:rPr>
                <w:color w:val="000000"/>
                <w:sz w:val="28"/>
                <w:szCs w:val="28"/>
              </w:rPr>
              <w:lastRenderedPageBreak/>
              <w:t>- ул. Олега Кошевого д.2 кв.302;</w:t>
            </w:r>
          </w:p>
          <w:p w:rsidR="00C77D31" w:rsidRDefault="00C77D31" w:rsidP="00C77D31">
            <w:pPr>
              <w:spacing w:line="360" w:lineRule="auto"/>
              <w:ind w:left="168"/>
              <w:jc w:val="both"/>
              <w:rPr>
                <w:color w:val="000000"/>
                <w:sz w:val="28"/>
                <w:szCs w:val="28"/>
              </w:rPr>
            </w:pPr>
            <w:r>
              <w:rPr>
                <w:color w:val="000000"/>
                <w:sz w:val="28"/>
                <w:szCs w:val="28"/>
              </w:rPr>
              <w:t>- ул. Полевая д.1а кв. 530;</w:t>
            </w:r>
          </w:p>
          <w:p w:rsidR="00C77D31" w:rsidRDefault="00C77D31" w:rsidP="00C77D31">
            <w:pPr>
              <w:spacing w:line="360" w:lineRule="auto"/>
              <w:ind w:left="168"/>
              <w:jc w:val="both"/>
              <w:rPr>
                <w:color w:val="000000"/>
                <w:sz w:val="28"/>
                <w:szCs w:val="28"/>
              </w:rPr>
            </w:pPr>
            <w:r>
              <w:rPr>
                <w:color w:val="000000"/>
                <w:sz w:val="28"/>
                <w:szCs w:val="28"/>
              </w:rPr>
              <w:t xml:space="preserve">- ул. </w:t>
            </w:r>
            <w:proofErr w:type="spellStart"/>
            <w:r>
              <w:rPr>
                <w:color w:val="000000"/>
                <w:sz w:val="28"/>
                <w:szCs w:val="28"/>
              </w:rPr>
              <w:t>Карбышева</w:t>
            </w:r>
            <w:proofErr w:type="spellEnd"/>
            <w:r>
              <w:rPr>
                <w:color w:val="000000"/>
                <w:sz w:val="28"/>
                <w:szCs w:val="28"/>
              </w:rPr>
              <w:t xml:space="preserve"> д.20 кв. 2;</w:t>
            </w:r>
          </w:p>
          <w:p w:rsidR="00C77D31" w:rsidRDefault="00C77D31" w:rsidP="00C77D31">
            <w:pPr>
              <w:spacing w:line="360" w:lineRule="auto"/>
              <w:ind w:left="168"/>
              <w:jc w:val="both"/>
              <w:rPr>
                <w:color w:val="000000"/>
                <w:sz w:val="28"/>
                <w:szCs w:val="28"/>
              </w:rPr>
            </w:pPr>
            <w:r>
              <w:rPr>
                <w:color w:val="000000"/>
                <w:sz w:val="28"/>
                <w:szCs w:val="28"/>
              </w:rPr>
              <w:t xml:space="preserve">- ул. </w:t>
            </w:r>
            <w:proofErr w:type="spellStart"/>
            <w:r>
              <w:rPr>
                <w:color w:val="000000"/>
                <w:sz w:val="28"/>
                <w:szCs w:val="28"/>
              </w:rPr>
              <w:t>Хасанская</w:t>
            </w:r>
            <w:proofErr w:type="spellEnd"/>
            <w:r>
              <w:rPr>
                <w:color w:val="000000"/>
                <w:sz w:val="28"/>
                <w:szCs w:val="28"/>
              </w:rPr>
              <w:t xml:space="preserve"> д.12 кв.1;</w:t>
            </w:r>
          </w:p>
          <w:p w:rsidR="00C77D31" w:rsidRDefault="00C77D31" w:rsidP="00C77D31">
            <w:pPr>
              <w:spacing w:line="360" w:lineRule="auto"/>
              <w:ind w:left="168"/>
              <w:jc w:val="both"/>
              <w:rPr>
                <w:color w:val="000000"/>
                <w:sz w:val="28"/>
                <w:szCs w:val="28"/>
              </w:rPr>
            </w:pPr>
            <w:r>
              <w:rPr>
                <w:color w:val="000000"/>
                <w:sz w:val="28"/>
                <w:szCs w:val="28"/>
              </w:rPr>
              <w:t>- пер. Ломоносова д.19 кв.2»</w:t>
            </w:r>
          </w:p>
          <w:p w:rsidR="00C77D31" w:rsidRPr="00C77D31" w:rsidRDefault="00C77D31" w:rsidP="00C77D31">
            <w:pPr>
              <w:tabs>
                <w:tab w:val="left" w:pos="8041"/>
              </w:tabs>
              <w:spacing w:line="360" w:lineRule="auto"/>
              <w:jc w:val="both"/>
              <w:rPr>
                <w:sz w:val="28"/>
                <w:szCs w:val="28"/>
              </w:rPr>
            </w:pPr>
            <w:r>
              <w:rPr>
                <w:color w:val="000000"/>
                <w:sz w:val="28"/>
                <w:szCs w:val="28"/>
              </w:rPr>
              <w:t xml:space="preserve">           1.7. </w:t>
            </w:r>
            <w:r>
              <w:rPr>
                <w:sz w:val="28"/>
                <w:szCs w:val="28"/>
              </w:rPr>
              <w:t>Паспорт муниципальной подпрограммы «Проведение капитального ремонта муниципального жилищного фонда Дальнереченского городского округа» на 2025-2027 годы» изложить в новой редакции (Приложение № 2).</w:t>
            </w:r>
          </w:p>
          <w:p w:rsidR="00C77D31" w:rsidRDefault="00C77D31" w:rsidP="00C77D31">
            <w:pPr>
              <w:spacing w:line="360" w:lineRule="auto"/>
              <w:ind w:firstLine="708"/>
              <w:jc w:val="both"/>
              <w:rPr>
                <w:sz w:val="28"/>
                <w:szCs w:val="28"/>
              </w:rPr>
            </w:pPr>
            <w:r>
              <w:rPr>
                <w:sz w:val="28"/>
                <w:szCs w:val="28"/>
              </w:rPr>
              <w:t xml:space="preserve"> 1.8.  В паспорте муниципальной подпрограммы:</w:t>
            </w:r>
            <w:r w:rsidRPr="0014716C">
              <w:rPr>
                <w:sz w:val="28"/>
                <w:szCs w:val="28"/>
              </w:rPr>
              <w:t xml:space="preserve"> </w:t>
            </w:r>
            <w:r w:rsidRPr="00FC204B">
              <w:rPr>
                <w:sz w:val="28"/>
                <w:szCs w:val="28"/>
              </w:rPr>
              <w:t>«</w:t>
            </w:r>
            <w:r>
              <w:rPr>
                <w:sz w:val="28"/>
                <w:szCs w:val="28"/>
              </w:rPr>
              <w:t>Создание условий для обеспечения качественными услугами жилищно-коммунального хозяйства</w:t>
            </w:r>
            <w:r w:rsidRPr="00FC204B">
              <w:rPr>
                <w:sz w:val="28"/>
                <w:szCs w:val="28"/>
              </w:rPr>
              <w:t xml:space="preserve"> Д</w:t>
            </w:r>
            <w:r>
              <w:rPr>
                <w:sz w:val="28"/>
                <w:szCs w:val="28"/>
              </w:rPr>
              <w:t xml:space="preserve">альнереченского </w:t>
            </w:r>
            <w:r w:rsidRPr="00FC204B">
              <w:rPr>
                <w:sz w:val="28"/>
                <w:szCs w:val="28"/>
              </w:rPr>
              <w:t>городского округа» на 20</w:t>
            </w:r>
            <w:r>
              <w:rPr>
                <w:sz w:val="28"/>
                <w:szCs w:val="28"/>
              </w:rPr>
              <w:t>25</w:t>
            </w:r>
            <w:r w:rsidRPr="00FC204B">
              <w:rPr>
                <w:sz w:val="28"/>
                <w:szCs w:val="28"/>
              </w:rPr>
              <w:t>-202</w:t>
            </w:r>
            <w:r>
              <w:rPr>
                <w:sz w:val="28"/>
                <w:szCs w:val="28"/>
              </w:rPr>
              <w:t>7</w:t>
            </w:r>
            <w:r w:rsidRPr="00FC204B">
              <w:rPr>
                <w:sz w:val="28"/>
                <w:szCs w:val="28"/>
              </w:rPr>
              <w:t xml:space="preserve"> годы</w:t>
            </w:r>
            <w:r>
              <w:rPr>
                <w:sz w:val="28"/>
                <w:szCs w:val="28"/>
              </w:rPr>
              <w:t xml:space="preserve"> пункт «</w:t>
            </w:r>
            <w:r w:rsidRPr="0045298D">
              <w:rPr>
                <w:sz w:val="28"/>
                <w:szCs w:val="28"/>
              </w:rPr>
              <w:t>Объем бюджетных ассигнований муниципальной программы (с расшифровкой по годам и источникам финансировани</w:t>
            </w:r>
            <w:r>
              <w:rPr>
                <w:sz w:val="28"/>
                <w:szCs w:val="28"/>
              </w:rPr>
              <w:t>я</w:t>
            </w:r>
            <w:r w:rsidRPr="0045298D">
              <w:rPr>
                <w:sz w:val="28"/>
                <w:szCs w:val="28"/>
              </w:rPr>
              <w:t>)</w:t>
            </w:r>
            <w:r>
              <w:rPr>
                <w:sz w:val="28"/>
                <w:szCs w:val="28"/>
              </w:rPr>
              <w:t xml:space="preserve"> изложить в следующей редакции:</w:t>
            </w:r>
          </w:p>
          <w:p w:rsidR="00C77D31" w:rsidRPr="006A32AD" w:rsidRDefault="00C77D31" w:rsidP="006A32AD">
            <w:pPr>
              <w:tabs>
                <w:tab w:val="left" w:pos="8041"/>
              </w:tabs>
              <w:spacing w:line="360" w:lineRule="auto"/>
              <w:jc w:val="both"/>
              <w:rPr>
                <w:sz w:val="28"/>
                <w:szCs w:val="28"/>
              </w:rPr>
            </w:pPr>
            <w:r>
              <w:rPr>
                <w:sz w:val="28"/>
                <w:szCs w:val="28"/>
              </w:rPr>
              <w:t>«</w:t>
            </w:r>
            <w:r w:rsidRPr="00C02DD3">
              <w:rPr>
                <w:sz w:val="28"/>
                <w:szCs w:val="28"/>
              </w:rPr>
              <w:t xml:space="preserve">общий объем финансирования подпрограммы составляет </w:t>
            </w:r>
            <w:r>
              <w:rPr>
                <w:sz w:val="28"/>
                <w:szCs w:val="28"/>
              </w:rPr>
              <w:t>65 785 626,26</w:t>
            </w:r>
            <w:r w:rsidRPr="00C02DD3">
              <w:rPr>
                <w:sz w:val="28"/>
                <w:szCs w:val="28"/>
              </w:rPr>
              <w:t xml:space="preserve"> рублей, в том числе по годам: </w:t>
            </w:r>
          </w:p>
          <w:p w:rsidR="00C77D31" w:rsidRPr="00C02DD3" w:rsidRDefault="00C77D31" w:rsidP="00C77D31">
            <w:pPr>
              <w:tabs>
                <w:tab w:val="left" w:pos="8041"/>
              </w:tabs>
              <w:rPr>
                <w:sz w:val="28"/>
                <w:szCs w:val="28"/>
              </w:rPr>
            </w:pPr>
            <w:r w:rsidRPr="00C02DD3">
              <w:rPr>
                <w:sz w:val="28"/>
                <w:szCs w:val="28"/>
              </w:rPr>
              <w:t>20</w:t>
            </w:r>
            <w:r>
              <w:rPr>
                <w:sz w:val="28"/>
                <w:szCs w:val="28"/>
              </w:rPr>
              <w:t>25</w:t>
            </w:r>
            <w:r w:rsidRPr="00C02DD3">
              <w:rPr>
                <w:sz w:val="28"/>
                <w:szCs w:val="28"/>
              </w:rPr>
              <w:t xml:space="preserve"> год</w:t>
            </w:r>
          </w:p>
          <w:tbl>
            <w:tblPr>
              <w:tblW w:w="0" w:type="auto"/>
              <w:tblLook w:val="01E0"/>
            </w:tblPr>
            <w:tblGrid>
              <w:gridCol w:w="2953"/>
              <w:gridCol w:w="391"/>
              <w:gridCol w:w="1944"/>
              <w:gridCol w:w="1156"/>
            </w:tblGrid>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всего</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Pr>
                      <w:sz w:val="28"/>
                      <w:szCs w:val="28"/>
                    </w:rPr>
                    <w:t>65 785 626,26</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местный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Pr>
                      <w:sz w:val="28"/>
                      <w:szCs w:val="28"/>
                    </w:rPr>
                    <w:t>657 856,26</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краевой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Pr>
                      <w:sz w:val="28"/>
                      <w:szCs w:val="28"/>
                    </w:rPr>
                    <w:t>65 127 770,00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федеральный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sidRPr="00C02DD3">
                    <w:rPr>
                      <w:sz w:val="28"/>
                      <w:szCs w:val="28"/>
                    </w:rPr>
                    <w:t>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bl>
          <w:p w:rsidR="00C77D31" w:rsidRPr="00C02DD3" w:rsidRDefault="00C77D31" w:rsidP="00C77D31">
            <w:pPr>
              <w:tabs>
                <w:tab w:val="left" w:pos="8041"/>
              </w:tabs>
              <w:rPr>
                <w:sz w:val="28"/>
                <w:szCs w:val="28"/>
              </w:rPr>
            </w:pPr>
          </w:p>
          <w:p w:rsidR="00C77D31" w:rsidRPr="00C02DD3" w:rsidRDefault="00C77D31" w:rsidP="00C77D31">
            <w:pPr>
              <w:tabs>
                <w:tab w:val="left" w:pos="8041"/>
              </w:tabs>
              <w:rPr>
                <w:sz w:val="28"/>
                <w:szCs w:val="28"/>
              </w:rPr>
            </w:pPr>
            <w:r w:rsidRPr="00C02DD3">
              <w:rPr>
                <w:sz w:val="28"/>
                <w:szCs w:val="28"/>
              </w:rPr>
              <w:t>202</w:t>
            </w:r>
            <w:r>
              <w:rPr>
                <w:sz w:val="28"/>
                <w:szCs w:val="28"/>
              </w:rPr>
              <w:t>6</w:t>
            </w:r>
            <w:r w:rsidRPr="00C02DD3">
              <w:rPr>
                <w:sz w:val="28"/>
                <w:szCs w:val="28"/>
              </w:rPr>
              <w:t xml:space="preserve"> год</w:t>
            </w:r>
          </w:p>
          <w:tbl>
            <w:tblPr>
              <w:tblW w:w="0" w:type="auto"/>
              <w:tblLook w:val="01E0"/>
            </w:tblPr>
            <w:tblGrid>
              <w:gridCol w:w="2953"/>
              <w:gridCol w:w="391"/>
              <w:gridCol w:w="1778"/>
              <w:gridCol w:w="1156"/>
            </w:tblGrid>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всего</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Pr>
                      <w:sz w:val="28"/>
                      <w:szCs w:val="28"/>
                    </w:rPr>
                    <w:t>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местный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Pr>
                      <w:sz w:val="28"/>
                      <w:szCs w:val="28"/>
                    </w:rPr>
                    <w:t>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краевой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sidRPr="00C02DD3">
                    <w:rPr>
                      <w:sz w:val="28"/>
                      <w:szCs w:val="28"/>
                    </w:rPr>
                    <w:t>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федеральный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sidRPr="00C02DD3">
                    <w:rPr>
                      <w:sz w:val="28"/>
                      <w:szCs w:val="28"/>
                    </w:rPr>
                    <w:t>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bl>
          <w:p w:rsidR="00C77D31" w:rsidRPr="00C02DD3" w:rsidRDefault="00C77D31" w:rsidP="00C77D31">
            <w:pPr>
              <w:pStyle w:val="ConsPlusNormal"/>
              <w:widowControl/>
              <w:tabs>
                <w:tab w:val="left" w:pos="8041"/>
              </w:tabs>
              <w:ind w:firstLine="0"/>
              <w:rPr>
                <w:rFonts w:ascii="Times New Roman" w:hAnsi="Times New Roman" w:cs="Times New Roman"/>
                <w:sz w:val="28"/>
                <w:szCs w:val="28"/>
              </w:rPr>
            </w:pPr>
          </w:p>
          <w:p w:rsidR="00C77D31" w:rsidRPr="00C02DD3" w:rsidRDefault="00C77D31" w:rsidP="00C77D31">
            <w:pPr>
              <w:pStyle w:val="ConsPlusNormal"/>
              <w:widowControl/>
              <w:tabs>
                <w:tab w:val="left" w:pos="8041"/>
              </w:tabs>
              <w:ind w:firstLine="0"/>
              <w:rPr>
                <w:rFonts w:ascii="Times New Roman" w:hAnsi="Times New Roman" w:cs="Times New Roman"/>
                <w:sz w:val="28"/>
                <w:szCs w:val="28"/>
              </w:rPr>
            </w:pPr>
            <w:r w:rsidRPr="00C02DD3">
              <w:rPr>
                <w:rFonts w:ascii="Times New Roman" w:hAnsi="Times New Roman" w:cs="Times New Roman"/>
                <w:sz w:val="28"/>
                <w:szCs w:val="28"/>
              </w:rPr>
              <w:t>202</w:t>
            </w:r>
            <w:r>
              <w:rPr>
                <w:rFonts w:ascii="Times New Roman" w:hAnsi="Times New Roman" w:cs="Times New Roman"/>
                <w:sz w:val="28"/>
                <w:szCs w:val="28"/>
              </w:rPr>
              <w:t>7</w:t>
            </w:r>
            <w:r w:rsidRPr="00C02DD3">
              <w:rPr>
                <w:rFonts w:ascii="Times New Roman" w:hAnsi="Times New Roman" w:cs="Times New Roman"/>
                <w:sz w:val="28"/>
                <w:szCs w:val="28"/>
              </w:rPr>
              <w:t xml:space="preserve"> год </w:t>
            </w:r>
          </w:p>
          <w:tbl>
            <w:tblPr>
              <w:tblW w:w="0" w:type="auto"/>
              <w:tblLook w:val="01E0"/>
            </w:tblPr>
            <w:tblGrid>
              <w:gridCol w:w="2953"/>
              <w:gridCol w:w="391"/>
              <w:gridCol w:w="1778"/>
              <w:gridCol w:w="1156"/>
            </w:tblGrid>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всего</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Pr>
                      <w:sz w:val="28"/>
                      <w:szCs w:val="28"/>
                    </w:rPr>
                    <w:t>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местный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Pr>
                      <w:sz w:val="28"/>
                      <w:szCs w:val="28"/>
                    </w:rPr>
                    <w:t>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краевой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sidRPr="00C02DD3">
                    <w:rPr>
                      <w:sz w:val="28"/>
                      <w:szCs w:val="28"/>
                    </w:rPr>
                    <w:t>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федеральный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sidRPr="00C02DD3">
                    <w:rPr>
                      <w:sz w:val="28"/>
                      <w:szCs w:val="28"/>
                    </w:rPr>
                    <w:t>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bl>
          <w:p w:rsidR="00C77D31" w:rsidRPr="00C02DD3" w:rsidRDefault="00C77D31" w:rsidP="00C77D31">
            <w:pPr>
              <w:pStyle w:val="ConsPlusNormal"/>
              <w:widowControl/>
              <w:tabs>
                <w:tab w:val="left" w:pos="8041"/>
              </w:tabs>
              <w:ind w:firstLine="0"/>
              <w:rPr>
                <w:rFonts w:ascii="Times New Roman" w:hAnsi="Times New Roman" w:cs="Times New Roman"/>
                <w:sz w:val="28"/>
                <w:szCs w:val="28"/>
              </w:rPr>
            </w:pPr>
          </w:p>
          <w:p w:rsidR="00C77D31" w:rsidRDefault="00C77D31" w:rsidP="00C77D31">
            <w:pPr>
              <w:tabs>
                <w:tab w:val="left" w:pos="8041"/>
              </w:tabs>
              <w:spacing w:line="360" w:lineRule="auto"/>
              <w:jc w:val="both"/>
              <w:rPr>
                <w:sz w:val="28"/>
                <w:szCs w:val="28"/>
              </w:rPr>
            </w:pPr>
            <w:r>
              <w:rPr>
                <w:sz w:val="28"/>
                <w:szCs w:val="28"/>
              </w:rPr>
              <w:t xml:space="preserve">         1.9. Отдельные мероприятия программной деятельности; </w:t>
            </w:r>
            <w:r>
              <w:rPr>
                <w:bCs/>
                <w:sz w:val="28"/>
                <w:szCs w:val="28"/>
              </w:rPr>
              <w:t>О</w:t>
            </w:r>
            <w:r w:rsidRPr="0002592C">
              <w:rPr>
                <w:bCs/>
                <w:sz w:val="28"/>
                <w:szCs w:val="28"/>
              </w:rPr>
              <w:t xml:space="preserve">тдельное мероприятие  № 1: «Взносы на капитальный ремонт общего имущества в </w:t>
            </w:r>
            <w:r w:rsidRPr="0002592C">
              <w:rPr>
                <w:bCs/>
                <w:sz w:val="28"/>
                <w:szCs w:val="28"/>
              </w:rPr>
              <w:lastRenderedPageBreak/>
              <w:t>многоквартирном доме  за муниципальный жилищный фонд на счёт регионального оператора Фонда Приморского края «Фонд капитального ремонта многоквартирных домов Приморского края», в рамках реализации Закона Приморского края от 07.08.2013 года № 227-КЗ «О системе капитального ремонта многоквартирных домо</w:t>
            </w:r>
            <w:r>
              <w:rPr>
                <w:bCs/>
                <w:sz w:val="28"/>
                <w:szCs w:val="28"/>
              </w:rPr>
              <w:t>в в Приморском крае»; О</w:t>
            </w:r>
            <w:r w:rsidRPr="0002592C">
              <w:rPr>
                <w:bCs/>
                <w:sz w:val="28"/>
                <w:szCs w:val="28"/>
              </w:rPr>
              <w:t xml:space="preserve">тдельное мероприятие  № 2: «Организация снабжения населения твёрдым  топливом (дровами) за счёт средств субсидии, полученной из краевого бюджета» на условиях </w:t>
            </w:r>
            <w:proofErr w:type="spellStart"/>
            <w:r w:rsidRPr="0002592C">
              <w:rPr>
                <w:bCs/>
                <w:sz w:val="28"/>
                <w:szCs w:val="28"/>
              </w:rPr>
              <w:t>со</w:t>
            </w:r>
            <w:r>
              <w:rPr>
                <w:bCs/>
                <w:sz w:val="28"/>
                <w:szCs w:val="28"/>
              </w:rPr>
              <w:t>ффинансирова</w:t>
            </w:r>
            <w:r w:rsidRPr="0002592C">
              <w:rPr>
                <w:bCs/>
                <w:sz w:val="28"/>
                <w:szCs w:val="28"/>
              </w:rPr>
              <w:t>ния</w:t>
            </w:r>
            <w:proofErr w:type="spellEnd"/>
            <w:r>
              <w:rPr>
                <w:b/>
                <w:bCs/>
              </w:rPr>
              <w:t xml:space="preserve">; </w:t>
            </w:r>
            <w:r>
              <w:rPr>
                <w:sz w:val="28"/>
                <w:szCs w:val="28"/>
              </w:rPr>
              <w:t xml:space="preserve"> </w:t>
            </w:r>
            <w:r>
              <w:rPr>
                <w:bCs/>
                <w:sz w:val="28"/>
                <w:szCs w:val="28"/>
              </w:rPr>
              <w:t>О</w:t>
            </w:r>
            <w:r w:rsidRPr="0002592C">
              <w:rPr>
                <w:bCs/>
                <w:sz w:val="28"/>
                <w:szCs w:val="28"/>
              </w:rPr>
              <w:t>тдельное мероприятие  № 3: «Мероприятия в области коммунального хоз</w:t>
            </w:r>
            <w:r>
              <w:rPr>
                <w:bCs/>
                <w:sz w:val="28"/>
                <w:szCs w:val="28"/>
              </w:rPr>
              <w:t>яйства»,</w:t>
            </w:r>
            <w:r w:rsidRPr="00793D5E">
              <w:rPr>
                <w:sz w:val="28"/>
                <w:szCs w:val="28"/>
              </w:rPr>
              <w:t xml:space="preserve"> </w:t>
            </w:r>
            <w:r>
              <w:rPr>
                <w:sz w:val="28"/>
                <w:szCs w:val="28"/>
              </w:rPr>
              <w:t>изложить в новой редакции:</w:t>
            </w:r>
          </w:p>
          <w:p w:rsidR="00C77D31" w:rsidRPr="006A32AD" w:rsidRDefault="00C77D31" w:rsidP="006A32AD">
            <w:pPr>
              <w:tabs>
                <w:tab w:val="left" w:pos="8041"/>
              </w:tabs>
              <w:spacing w:line="360" w:lineRule="auto"/>
              <w:jc w:val="both"/>
              <w:rPr>
                <w:sz w:val="28"/>
                <w:szCs w:val="28"/>
              </w:rPr>
            </w:pPr>
            <w:r>
              <w:rPr>
                <w:sz w:val="28"/>
                <w:szCs w:val="28"/>
              </w:rPr>
              <w:t>«</w:t>
            </w:r>
            <w:r w:rsidRPr="00C02DD3">
              <w:rPr>
                <w:sz w:val="28"/>
                <w:szCs w:val="28"/>
              </w:rPr>
              <w:t xml:space="preserve">общий объем финансирования составляет </w:t>
            </w:r>
            <w:r>
              <w:rPr>
                <w:sz w:val="28"/>
                <w:szCs w:val="28"/>
              </w:rPr>
              <w:t xml:space="preserve">53 302 765,11 </w:t>
            </w:r>
            <w:r w:rsidRPr="00C02DD3">
              <w:rPr>
                <w:sz w:val="28"/>
                <w:szCs w:val="28"/>
              </w:rPr>
              <w:t xml:space="preserve"> рублей, в том числе по годам: </w:t>
            </w:r>
          </w:p>
          <w:p w:rsidR="00C77D31" w:rsidRPr="00C02DD3" w:rsidRDefault="00C77D31" w:rsidP="00C77D31">
            <w:pPr>
              <w:tabs>
                <w:tab w:val="left" w:pos="8041"/>
              </w:tabs>
              <w:rPr>
                <w:sz w:val="28"/>
                <w:szCs w:val="28"/>
              </w:rPr>
            </w:pPr>
            <w:r w:rsidRPr="00C02DD3">
              <w:rPr>
                <w:sz w:val="28"/>
                <w:szCs w:val="28"/>
              </w:rPr>
              <w:t>20</w:t>
            </w:r>
            <w:r>
              <w:rPr>
                <w:sz w:val="28"/>
                <w:szCs w:val="28"/>
              </w:rPr>
              <w:t>25</w:t>
            </w:r>
            <w:r w:rsidRPr="00C02DD3">
              <w:rPr>
                <w:sz w:val="28"/>
                <w:szCs w:val="28"/>
              </w:rPr>
              <w:t xml:space="preserve"> год</w:t>
            </w:r>
          </w:p>
          <w:tbl>
            <w:tblPr>
              <w:tblW w:w="0" w:type="auto"/>
              <w:tblLook w:val="01E0"/>
            </w:tblPr>
            <w:tblGrid>
              <w:gridCol w:w="2953"/>
              <w:gridCol w:w="391"/>
              <w:gridCol w:w="1804"/>
              <w:gridCol w:w="1156"/>
            </w:tblGrid>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всего</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Pr>
                      <w:sz w:val="28"/>
                      <w:szCs w:val="28"/>
                    </w:rPr>
                    <w:t>4 591 206,05</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местный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rPr>
                      <w:sz w:val="28"/>
                      <w:szCs w:val="28"/>
                    </w:rPr>
                  </w:pPr>
                  <w:r>
                    <w:rPr>
                      <w:sz w:val="28"/>
                      <w:szCs w:val="28"/>
                    </w:rPr>
                    <w:t>2 936 712,06</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краевой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Pr>
                      <w:sz w:val="28"/>
                      <w:szCs w:val="28"/>
                    </w:rPr>
                    <w:t>1 654 493,99</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федеральный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sidRPr="00C02DD3">
                    <w:rPr>
                      <w:sz w:val="28"/>
                      <w:szCs w:val="28"/>
                    </w:rPr>
                    <w:t>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bl>
          <w:p w:rsidR="00C77D31" w:rsidRPr="00C02DD3" w:rsidRDefault="00C77D31" w:rsidP="00C77D31">
            <w:pPr>
              <w:tabs>
                <w:tab w:val="left" w:pos="8041"/>
              </w:tabs>
              <w:rPr>
                <w:sz w:val="28"/>
                <w:szCs w:val="28"/>
              </w:rPr>
            </w:pPr>
          </w:p>
          <w:p w:rsidR="00C77D31" w:rsidRPr="00C02DD3" w:rsidRDefault="00C77D31" w:rsidP="00C77D31">
            <w:pPr>
              <w:tabs>
                <w:tab w:val="left" w:pos="8041"/>
              </w:tabs>
              <w:rPr>
                <w:sz w:val="28"/>
                <w:szCs w:val="28"/>
              </w:rPr>
            </w:pPr>
            <w:r w:rsidRPr="00C02DD3">
              <w:rPr>
                <w:sz w:val="28"/>
                <w:szCs w:val="28"/>
              </w:rPr>
              <w:t>202</w:t>
            </w:r>
            <w:r>
              <w:rPr>
                <w:sz w:val="28"/>
                <w:szCs w:val="28"/>
              </w:rPr>
              <w:t>6</w:t>
            </w:r>
            <w:r w:rsidRPr="00C02DD3">
              <w:rPr>
                <w:sz w:val="28"/>
                <w:szCs w:val="28"/>
              </w:rPr>
              <w:t xml:space="preserve"> год</w:t>
            </w:r>
          </w:p>
          <w:tbl>
            <w:tblPr>
              <w:tblW w:w="0" w:type="auto"/>
              <w:tblLook w:val="01E0"/>
            </w:tblPr>
            <w:tblGrid>
              <w:gridCol w:w="2953"/>
              <w:gridCol w:w="391"/>
              <w:gridCol w:w="1944"/>
              <w:gridCol w:w="1156"/>
            </w:tblGrid>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всего</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Pr>
                      <w:sz w:val="28"/>
                      <w:szCs w:val="28"/>
                    </w:rPr>
                    <w:t>46 211 559,06</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местный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Pr>
                      <w:sz w:val="28"/>
                      <w:szCs w:val="28"/>
                    </w:rPr>
                    <w:t>3 036 115,59</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краевой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Pr>
                      <w:sz w:val="28"/>
                      <w:szCs w:val="28"/>
                    </w:rPr>
                    <w:t>43 175 443,47</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федеральный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sidRPr="00C02DD3">
                    <w:rPr>
                      <w:sz w:val="28"/>
                      <w:szCs w:val="28"/>
                    </w:rPr>
                    <w:t>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bl>
          <w:p w:rsidR="00C77D31" w:rsidRPr="00C02DD3" w:rsidRDefault="00C77D31" w:rsidP="00C77D31">
            <w:pPr>
              <w:pStyle w:val="ConsPlusNormal"/>
              <w:widowControl/>
              <w:tabs>
                <w:tab w:val="left" w:pos="8041"/>
              </w:tabs>
              <w:ind w:firstLine="0"/>
              <w:rPr>
                <w:rFonts w:ascii="Times New Roman" w:hAnsi="Times New Roman" w:cs="Times New Roman"/>
                <w:sz w:val="28"/>
                <w:szCs w:val="28"/>
              </w:rPr>
            </w:pPr>
          </w:p>
          <w:p w:rsidR="00C77D31" w:rsidRPr="00C02DD3" w:rsidRDefault="00C77D31" w:rsidP="00C77D31">
            <w:pPr>
              <w:pStyle w:val="ConsPlusNormal"/>
              <w:widowControl/>
              <w:tabs>
                <w:tab w:val="left" w:pos="8041"/>
              </w:tabs>
              <w:ind w:firstLine="0"/>
              <w:rPr>
                <w:rFonts w:ascii="Times New Roman" w:hAnsi="Times New Roman" w:cs="Times New Roman"/>
                <w:sz w:val="28"/>
                <w:szCs w:val="28"/>
              </w:rPr>
            </w:pPr>
            <w:r w:rsidRPr="00C02DD3">
              <w:rPr>
                <w:rFonts w:ascii="Times New Roman" w:hAnsi="Times New Roman" w:cs="Times New Roman"/>
                <w:sz w:val="28"/>
                <w:szCs w:val="28"/>
              </w:rPr>
              <w:t>202</w:t>
            </w:r>
            <w:r>
              <w:rPr>
                <w:rFonts w:ascii="Times New Roman" w:hAnsi="Times New Roman" w:cs="Times New Roman"/>
                <w:sz w:val="28"/>
                <w:szCs w:val="28"/>
              </w:rPr>
              <w:t>7</w:t>
            </w:r>
            <w:r w:rsidRPr="00C02DD3">
              <w:rPr>
                <w:rFonts w:ascii="Times New Roman" w:hAnsi="Times New Roman" w:cs="Times New Roman"/>
                <w:sz w:val="28"/>
                <w:szCs w:val="28"/>
              </w:rPr>
              <w:t xml:space="preserve"> год </w:t>
            </w:r>
          </w:p>
          <w:tbl>
            <w:tblPr>
              <w:tblW w:w="0" w:type="auto"/>
              <w:tblLook w:val="01E0"/>
            </w:tblPr>
            <w:tblGrid>
              <w:gridCol w:w="2953"/>
              <w:gridCol w:w="391"/>
              <w:gridCol w:w="1804"/>
              <w:gridCol w:w="1246"/>
            </w:tblGrid>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всего</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Pr>
                      <w:sz w:val="28"/>
                      <w:szCs w:val="28"/>
                    </w:rPr>
                    <w:t>2 500 000,00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местный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Pr>
                      <w:sz w:val="28"/>
                      <w:szCs w:val="28"/>
                    </w:rPr>
                    <w:t>2 500 000,00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краевой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Pr>
                      <w:sz w:val="28"/>
                      <w:szCs w:val="28"/>
                    </w:rPr>
                    <w:t>0,00</w:t>
                  </w:r>
                </w:p>
              </w:tc>
              <w:tc>
                <w:tcPr>
                  <w:tcW w:w="1148" w:type="dxa"/>
                  <w:shd w:val="clear" w:color="auto" w:fill="auto"/>
                </w:tcPr>
                <w:p w:rsidR="00C77D31" w:rsidRPr="00C02DD3" w:rsidRDefault="00C77D31" w:rsidP="00C77D31">
                  <w:pPr>
                    <w:ind w:right="118"/>
                    <w:rPr>
                      <w:sz w:val="28"/>
                      <w:szCs w:val="28"/>
                    </w:rPr>
                  </w:pPr>
                  <w:r w:rsidRPr="00C02DD3">
                    <w:rPr>
                      <w:sz w:val="28"/>
                      <w:szCs w:val="28"/>
                    </w:rPr>
                    <w:t>рублей</w:t>
                  </w:r>
                </w:p>
              </w:tc>
            </w:tr>
            <w:tr w:rsidR="00C77D31" w:rsidRPr="00C02DD3" w:rsidTr="00C77D31">
              <w:tc>
                <w:tcPr>
                  <w:tcW w:w="2953" w:type="dxa"/>
                  <w:shd w:val="clear" w:color="auto" w:fill="auto"/>
                </w:tcPr>
                <w:p w:rsidR="00C77D31" w:rsidRPr="00C02DD3" w:rsidRDefault="00C77D31" w:rsidP="00C77D31">
                  <w:pPr>
                    <w:ind w:right="118"/>
                    <w:rPr>
                      <w:sz w:val="28"/>
                      <w:szCs w:val="28"/>
                    </w:rPr>
                  </w:pPr>
                  <w:r w:rsidRPr="00C02DD3">
                    <w:rPr>
                      <w:sz w:val="28"/>
                      <w:szCs w:val="28"/>
                    </w:rPr>
                    <w:t>федеральный бюджет</w:t>
                  </w:r>
                </w:p>
              </w:tc>
              <w:tc>
                <w:tcPr>
                  <w:tcW w:w="391" w:type="dxa"/>
                  <w:shd w:val="clear" w:color="auto" w:fill="auto"/>
                </w:tcPr>
                <w:p w:rsidR="00C77D31" w:rsidRPr="00C02DD3" w:rsidRDefault="00C77D31" w:rsidP="00C77D31">
                  <w:pPr>
                    <w:rPr>
                      <w:sz w:val="28"/>
                      <w:szCs w:val="28"/>
                    </w:rPr>
                  </w:pPr>
                  <w:r w:rsidRPr="00C02DD3">
                    <w:rPr>
                      <w:sz w:val="28"/>
                      <w:szCs w:val="28"/>
                    </w:rPr>
                    <w:t xml:space="preserve">– </w:t>
                  </w:r>
                </w:p>
              </w:tc>
              <w:tc>
                <w:tcPr>
                  <w:tcW w:w="1778" w:type="dxa"/>
                  <w:shd w:val="clear" w:color="auto" w:fill="auto"/>
                </w:tcPr>
                <w:p w:rsidR="00C77D31" w:rsidRPr="00C02DD3" w:rsidRDefault="00C77D31" w:rsidP="00C77D31">
                  <w:pPr>
                    <w:ind w:right="118"/>
                    <w:jc w:val="right"/>
                    <w:rPr>
                      <w:sz w:val="28"/>
                      <w:szCs w:val="28"/>
                    </w:rPr>
                  </w:pPr>
                  <w:r w:rsidRPr="00C02DD3">
                    <w:rPr>
                      <w:sz w:val="28"/>
                      <w:szCs w:val="28"/>
                    </w:rPr>
                    <w:t>0,00</w:t>
                  </w:r>
                </w:p>
              </w:tc>
              <w:tc>
                <w:tcPr>
                  <w:tcW w:w="1148" w:type="dxa"/>
                  <w:shd w:val="clear" w:color="auto" w:fill="auto"/>
                </w:tcPr>
                <w:p w:rsidR="00C77D31" w:rsidRDefault="00C77D31" w:rsidP="00C77D31">
                  <w:pPr>
                    <w:ind w:right="118"/>
                    <w:rPr>
                      <w:sz w:val="28"/>
                      <w:szCs w:val="28"/>
                    </w:rPr>
                  </w:pPr>
                  <w:r w:rsidRPr="00C02DD3">
                    <w:rPr>
                      <w:sz w:val="28"/>
                      <w:szCs w:val="28"/>
                    </w:rPr>
                    <w:t>Рублей</w:t>
                  </w:r>
                  <w:r>
                    <w:rPr>
                      <w:sz w:val="28"/>
                      <w:szCs w:val="28"/>
                    </w:rPr>
                    <w:t>.</w:t>
                  </w:r>
                </w:p>
                <w:p w:rsidR="00C77D31" w:rsidRPr="00C02DD3" w:rsidRDefault="00C77D31" w:rsidP="00C77D31">
                  <w:pPr>
                    <w:ind w:right="118"/>
                    <w:rPr>
                      <w:sz w:val="28"/>
                      <w:szCs w:val="28"/>
                    </w:rPr>
                  </w:pPr>
                </w:p>
              </w:tc>
            </w:tr>
          </w:tbl>
          <w:p w:rsidR="00C77D31" w:rsidRDefault="00C77D31" w:rsidP="00C77D31">
            <w:pPr>
              <w:tabs>
                <w:tab w:val="left" w:pos="8041"/>
              </w:tabs>
              <w:spacing w:line="360" w:lineRule="auto"/>
              <w:jc w:val="both"/>
              <w:rPr>
                <w:sz w:val="28"/>
                <w:szCs w:val="28"/>
              </w:rPr>
            </w:pPr>
            <w:r>
              <w:rPr>
                <w:sz w:val="28"/>
                <w:szCs w:val="28"/>
              </w:rPr>
              <w:t xml:space="preserve">        1.10. Приложение № </w:t>
            </w:r>
            <w:r w:rsidR="00AC3237">
              <w:rPr>
                <w:sz w:val="28"/>
                <w:szCs w:val="28"/>
              </w:rPr>
              <w:t>1</w:t>
            </w:r>
            <w:r>
              <w:rPr>
                <w:sz w:val="28"/>
                <w:szCs w:val="28"/>
              </w:rPr>
              <w:t xml:space="preserve"> «Перечень показателей (индикаторов) муниципальной программы «Обеспечение доступным жильем и качественными услугами жилищно-коммунального хозяйства населения Дальнереченского городского округа» на 2025-2027 годы к муниципальной программе изложить</w:t>
            </w:r>
            <w:r w:rsidR="006A32AD">
              <w:rPr>
                <w:sz w:val="28"/>
                <w:szCs w:val="28"/>
              </w:rPr>
              <w:t xml:space="preserve"> в новой редакции (Приложение №</w:t>
            </w:r>
            <w:r w:rsidR="00AC3237">
              <w:rPr>
                <w:sz w:val="28"/>
                <w:szCs w:val="28"/>
              </w:rPr>
              <w:t>3</w:t>
            </w:r>
            <w:r>
              <w:rPr>
                <w:sz w:val="28"/>
                <w:szCs w:val="28"/>
              </w:rPr>
              <w:t>).</w:t>
            </w:r>
          </w:p>
          <w:p w:rsidR="00C77D31" w:rsidRPr="00874682" w:rsidRDefault="00C77D31" w:rsidP="00C77D31">
            <w:pPr>
              <w:tabs>
                <w:tab w:val="left" w:pos="8041"/>
              </w:tabs>
              <w:spacing w:line="360" w:lineRule="auto"/>
              <w:jc w:val="both"/>
              <w:rPr>
                <w:sz w:val="28"/>
                <w:szCs w:val="28"/>
              </w:rPr>
            </w:pPr>
            <w:r w:rsidRPr="00874682">
              <w:rPr>
                <w:sz w:val="28"/>
                <w:szCs w:val="28"/>
              </w:rPr>
              <w:t xml:space="preserve"> </w:t>
            </w:r>
            <w:r>
              <w:rPr>
                <w:sz w:val="28"/>
                <w:szCs w:val="28"/>
              </w:rPr>
              <w:t xml:space="preserve">        1.11. Приложение № 2 «Финансовое обеспечение муниципальной программы (подпрограммы)  «Обеспечение доступным жильем и </w:t>
            </w:r>
            <w:r>
              <w:rPr>
                <w:sz w:val="28"/>
                <w:szCs w:val="28"/>
              </w:rPr>
              <w:lastRenderedPageBreak/>
              <w:t>качественными услугами жилищно-коммунального хозяйства населения Дальнереченского городского округа» на 2025-2027 годы»</w:t>
            </w:r>
            <w:r w:rsidRPr="00874682">
              <w:rPr>
                <w:sz w:val="28"/>
                <w:szCs w:val="28"/>
              </w:rPr>
              <w:t xml:space="preserve"> к муниципальной программе изложить в </w:t>
            </w:r>
            <w:r>
              <w:rPr>
                <w:sz w:val="28"/>
                <w:szCs w:val="28"/>
              </w:rPr>
              <w:t>новой</w:t>
            </w:r>
            <w:r w:rsidR="006A32AD">
              <w:rPr>
                <w:sz w:val="28"/>
                <w:szCs w:val="28"/>
              </w:rPr>
              <w:t xml:space="preserve"> редакции (Приложение №</w:t>
            </w:r>
            <w:r w:rsidR="00AC3237">
              <w:rPr>
                <w:sz w:val="28"/>
                <w:szCs w:val="28"/>
              </w:rPr>
              <w:t>4</w:t>
            </w:r>
            <w:r w:rsidRPr="00874682">
              <w:rPr>
                <w:sz w:val="28"/>
                <w:szCs w:val="28"/>
              </w:rPr>
              <w:t>).</w:t>
            </w:r>
          </w:p>
          <w:p w:rsidR="00C77D31" w:rsidRPr="00874682" w:rsidRDefault="00C77D31" w:rsidP="00C77D31">
            <w:pPr>
              <w:tabs>
                <w:tab w:val="left" w:pos="8041"/>
              </w:tabs>
              <w:spacing w:line="360" w:lineRule="auto"/>
              <w:ind w:firstLine="709"/>
              <w:jc w:val="both"/>
              <w:rPr>
                <w:sz w:val="28"/>
                <w:szCs w:val="28"/>
              </w:rPr>
            </w:pPr>
            <w:r>
              <w:rPr>
                <w:sz w:val="28"/>
                <w:szCs w:val="28"/>
              </w:rPr>
              <w:t>1.12. Приложение № 3</w:t>
            </w:r>
            <w:r w:rsidRPr="00874682">
              <w:rPr>
                <w:sz w:val="28"/>
                <w:szCs w:val="28"/>
              </w:rPr>
              <w:t xml:space="preserve"> </w:t>
            </w:r>
            <w:r>
              <w:rPr>
                <w:sz w:val="28"/>
                <w:szCs w:val="28"/>
              </w:rPr>
              <w:t>«Перечень мероприятий муниципальной программы (подпрограммы) «Обеспечение доступным жильем и качественными услугами жилищно-коммунального хозяйства населения Дальнереченского городского округа» на 2025-2027 годы»</w:t>
            </w:r>
            <w:r w:rsidRPr="00874682">
              <w:rPr>
                <w:sz w:val="28"/>
                <w:szCs w:val="28"/>
              </w:rPr>
              <w:t xml:space="preserve"> к муниципальной  программе</w:t>
            </w:r>
            <w:r>
              <w:rPr>
                <w:sz w:val="28"/>
                <w:szCs w:val="28"/>
              </w:rPr>
              <w:t xml:space="preserve"> </w:t>
            </w:r>
            <w:r w:rsidRPr="00874682">
              <w:rPr>
                <w:sz w:val="28"/>
                <w:szCs w:val="28"/>
              </w:rPr>
              <w:t xml:space="preserve">изложить в </w:t>
            </w:r>
            <w:r>
              <w:rPr>
                <w:sz w:val="28"/>
                <w:szCs w:val="28"/>
              </w:rPr>
              <w:t>новой</w:t>
            </w:r>
            <w:r w:rsidR="006A32AD">
              <w:rPr>
                <w:sz w:val="28"/>
                <w:szCs w:val="28"/>
              </w:rPr>
              <w:t xml:space="preserve"> редакции (Приложение  №</w:t>
            </w:r>
            <w:r w:rsidR="00AC3237">
              <w:rPr>
                <w:sz w:val="28"/>
                <w:szCs w:val="28"/>
              </w:rPr>
              <w:t>5</w:t>
            </w:r>
            <w:r w:rsidRPr="00874682">
              <w:rPr>
                <w:sz w:val="28"/>
                <w:szCs w:val="28"/>
              </w:rPr>
              <w:t>).</w:t>
            </w:r>
          </w:p>
          <w:p w:rsidR="00C77D31" w:rsidRDefault="00C77D31" w:rsidP="00C77D31">
            <w:pPr>
              <w:tabs>
                <w:tab w:val="left" w:pos="8041"/>
              </w:tabs>
              <w:spacing w:line="360" w:lineRule="auto"/>
              <w:jc w:val="both"/>
              <w:rPr>
                <w:sz w:val="28"/>
                <w:szCs w:val="28"/>
              </w:rPr>
            </w:pPr>
            <w:r>
              <w:rPr>
                <w:color w:val="000000"/>
                <w:sz w:val="28"/>
                <w:szCs w:val="28"/>
              </w:rPr>
              <w:t xml:space="preserve">          1.1</w:t>
            </w:r>
            <w:r w:rsidR="00F95DB6">
              <w:rPr>
                <w:color w:val="000000"/>
                <w:sz w:val="28"/>
                <w:szCs w:val="28"/>
              </w:rPr>
              <w:t>3</w:t>
            </w:r>
            <w:r w:rsidRPr="00874682">
              <w:rPr>
                <w:color w:val="000000"/>
                <w:sz w:val="28"/>
                <w:szCs w:val="28"/>
              </w:rPr>
              <w:t xml:space="preserve">. </w:t>
            </w:r>
            <w:r>
              <w:rPr>
                <w:sz w:val="28"/>
                <w:szCs w:val="28"/>
              </w:rPr>
              <w:t>Приложение № 4</w:t>
            </w:r>
            <w:r w:rsidRPr="00874682">
              <w:rPr>
                <w:sz w:val="28"/>
                <w:szCs w:val="28"/>
              </w:rPr>
              <w:t xml:space="preserve"> </w:t>
            </w:r>
            <w:r>
              <w:rPr>
                <w:sz w:val="28"/>
                <w:szCs w:val="28"/>
              </w:rPr>
              <w:t>План-график реализации мероприятий  муниципальной  программы</w:t>
            </w:r>
            <w:r w:rsidRPr="00874682">
              <w:rPr>
                <w:sz w:val="28"/>
                <w:szCs w:val="28"/>
              </w:rPr>
              <w:t xml:space="preserve"> </w:t>
            </w:r>
            <w:r>
              <w:rPr>
                <w:sz w:val="28"/>
                <w:szCs w:val="28"/>
              </w:rPr>
              <w:t>(подпрограммы) «Обеспечение доступным жильем и качественными услугами жилищно-коммунального хозяйства населения Дальнереченского городского округа» на 2025-2027 годы</w:t>
            </w:r>
            <w:r w:rsidRPr="00874682">
              <w:rPr>
                <w:sz w:val="28"/>
                <w:szCs w:val="28"/>
              </w:rPr>
              <w:t xml:space="preserve"> </w:t>
            </w:r>
            <w:r>
              <w:rPr>
                <w:sz w:val="28"/>
                <w:szCs w:val="28"/>
              </w:rPr>
              <w:t xml:space="preserve">на 2025 год» к муниципальной программе </w:t>
            </w:r>
            <w:r w:rsidRPr="00874682">
              <w:rPr>
                <w:sz w:val="28"/>
                <w:szCs w:val="28"/>
              </w:rPr>
              <w:t xml:space="preserve">изложить в </w:t>
            </w:r>
            <w:r>
              <w:rPr>
                <w:sz w:val="28"/>
                <w:szCs w:val="28"/>
              </w:rPr>
              <w:t>новой</w:t>
            </w:r>
            <w:r w:rsidRPr="00874682">
              <w:rPr>
                <w:sz w:val="28"/>
                <w:szCs w:val="28"/>
              </w:rPr>
              <w:t xml:space="preserve"> редакции (Приложение № </w:t>
            </w:r>
            <w:r w:rsidR="00AC3237">
              <w:rPr>
                <w:sz w:val="28"/>
                <w:szCs w:val="28"/>
              </w:rPr>
              <w:t>6</w:t>
            </w:r>
            <w:r w:rsidRPr="00874682">
              <w:rPr>
                <w:sz w:val="28"/>
                <w:szCs w:val="28"/>
              </w:rPr>
              <w:t>).</w:t>
            </w:r>
          </w:p>
          <w:p w:rsidR="00C77D31" w:rsidRPr="00874682" w:rsidRDefault="00C77D31" w:rsidP="00C77D31">
            <w:pPr>
              <w:spacing w:line="360" w:lineRule="auto"/>
              <w:ind w:firstLine="709"/>
              <w:jc w:val="both"/>
              <w:rPr>
                <w:sz w:val="28"/>
                <w:szCs w:val="28"/>
              </w:rPr>
            </w:pPr>
            <w:r>
              <w:rPr>
                <w:sz w:val="28"/>
                <w:szCs w:val="28"/>
              </w:rPr>
              <w:t>2</w:t>
            </w:r>
            <w:r w:rsidRPr="00FC204B">
              <w:rPr>
                <w:sz w:val="28"/>
                <w:szCs w:val="28"/>
              </w:rPr>
              <w:t xml:space="preserve">. </w:t>
            </w:r>
            <w:r w:rsidRPr="00874682">
              <w:rPr>
                <w:sz w:val="28"/>
                <w:szCs w:val="28"/>
              </w:rPr>
              <w:t>Отделу делопроизводства администрации  Дальнереченского городского округа (Михайлова Н.А.) настоящее постановление обнародовать.</w:t>
            </w:r>
          </w:p>
          <w:p w:rsidR="00C77D31" w:rsidRPr="00874682" w:rsidRDefault="00C77D31" w:rsidP="00C77D31">
            <w:pPr>
              <w:spacing w:line="360" w:lineRule="auto"/>
              <w:ind w:firstLine="709"/>
              <w:jc w:val="both"/>
              <w:rPr>
                <w:sz w:val="28"/>
                <w:szCs w:val="28"/>
              </w:rPr>
            </w:pPr>
            <w:r w:rsidRPr="00874682">
              <w:rPr>
                <w:sz w:val="28"/>
                <w:szCs w:val="28"/>
              </w:rPr>
              <w:t>3. Организационно- 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w:t>
            </w:r>
          </w:p>
          <w:p w:rsidR="00C77D31" w:rsidRDefault="00C77D31" w:rsidP="00C77D31">
            <w:pPr>
              <w:spacing w:line="360" w:lineRule="auto"/>
              <w:ind w:firstLine="709"/>
              <w:jc w:val="both"/>
              <w:rPr>
                <w:sz w:val="28"/>
                <w:szCs w:val="28"/>
              </w:rPr>
            </w:pPr>
            <w:r>
              <w:rPr>
                <w:sz w:val="28"/>
                <w:szCs w:val="28"/>
              </w:rPr>
              <w:t>4</w:t>
            </w:r>
            <w:r w:rsidRPr="00874682">
              <w:rPr>
                <w:sz w:val="28"/>
                <w:szCs w:val="28"/>
              </w:rPr>
              <w:t xml:space="preserve">. Контроль исполнения настоящего постановления возложить на </w:t>
            </w:r>
            <w:r>
              <w:rPr>
                <w:sz w:val="28"/>
                <w:szCs w:val="28"/>
              </w:rPr>
              <w:t xml:space="preserve">первого     </w:t>
            </w:r>
            <w:r w:rsidRPr="00874682">
              <w:rPr>
                <w:sz w:val="28"/>
                <w:szCs w:val="28"/>
              </w:rPr>
              <w:t>заместителя</w:t>
            </w:r>
            <w:r>
              <w:rPr>
                <w:sz w:val="28"/>
                <w:szCs w:val="28"/>
              </w:rPr>
              <w:t xml:space="preserve">   </w:t>
            </w:r>
            <w:r w:rsidRPr="00874682">
              <w:rPr>
                <w:sz w:val="28"/>
                <w:szCs w:val="28"/>
              </w:rPr>
              <w:t xml:space="preserve"> главы </w:t>
            </w:r>
            <w:r>
              <w:rPr>
                <w:sz w:val="28"/>
                <w:szCs w:val="28"/>
              </w:rPr>
              <w:t xml:space="preserve">    </w:t>
            </w:r>
            <w:r w:rsidRPr="00874682">
              <w:rPr>
                <w:sz w:val="28"/>
                <w:szCs w:val="28"/>
              </w:rPr>
              <w:t>Дал</w:t>
            </w:r>
            <w:r>
              <w:rPr>
                <w:sz w:val="28"/>
                <w:szCs w:val="28"/>
              </w:rPr>
              <w:t xml:space="preserve">ьнереченского     городского     округа  </w:t>
            </w:r>
          </w:p>
          <w:p w:rsidR="00C77D31" w:rsidRPr="00874682" w:rsidRDefault="00C77D31" w:rsidP="00C77D31">
            <w:pPr>
              <w:spacing w:line="360" w:lineRule="auto"/>
              <w:jc w:val="both"/>
              <w:rPr>
                <w:sz w:val="28"/>
                <w:szCs w:val="28"/>
              </w:rPr>
            </w:pPr>
            <w:r>
              <w:rPr>
                <w:sz w:val="28"/>
                <w:szCs w:val="28"/>
              </w:rPr>
              <w:t>(Старикова Е.А.).</w:t>
            </w:r>
          </w:p>
          <w:p w:rsidR="00C77D31" w:rsidRPr="00FC204B" w:rsidRDefault="00C77D31" w:rsidP="00C77D31">
            <w:pPr>
              <w:tabs>
                <w:tab w:val="left" w:pos="8041"/>
              </w:tabs>
              <w:spacing w:line="360" w:lineRule="auto"/>
              <w:ind w:firstLine="709"/>
              <w:jc w:val="both"/>
              <w:rPr>
                <w:sz w:val="28"/>
                <w:szCs w:val="28"/>
              </w:rPr>
            </w:pPr>
          </w:p>
          <w:p w:rsidR="00C77D31" w:rsidRPr="00FC204B" w:rsidRDefault="00C77D31" w:rsidP="00C77D31">
            <w:pPr>
              <w:tabs>
                <w:tab w:val="left" w:pos="945"/>
              </w:tabs>
              <w:jc w:val="both"/>
              <w:rPr>
                <w:sz w:val="28"/>
                <w:szCs w:val="28"/>
              </w:rPr>
            </w:pPr>
            <w:r w:rsidRPr="00FC204B">
              <w:rPr>
                <w:sz w:val="28"/>
                <w:szCs w:val="28"/>
              </w:rPr>
              <w:tab/>
            </w:r>
          </w:p>
          <w:p w:rsidR="00C77D31" w:rsidRDefault="00C77D31" w:rsidP="00C77D31">
            <w:pPr>
              <w:jc w:val="both"/>
              <w:rPr>
                <w:sz w:val="28"/>
                <w:szCs w:val="28"/>
              </w:rPr>
            </w:pPr>
            <w:r>
              <w:rPr>
                <w:sz w:val="28"/>
                <w:szCs w:val="28"/>
              </w:rPr>
              <w:t>Г</w:t>
            </w:r>
            <w:r w:rsidRPr="00FC204B">
              <w:rPr>
                <w:sz w:val="28"/>
                <w:szCs w:val="28"/>
              </w:rPr>
              <w:t>лав</w:t>
            </w:r>
            <w:r>
              <w:rPr>
                <w:sz w:val="28"/>
                <w:szCs w:val="28"/>
              </w:rPr>
              <w:t>а</w:t>
            </w:r>
            <w:r w:rsidRPr="00FC204B">
              <w:rPr>
                <w:sz w:val="28"/>
                <w:szCs w:val="28"/>
              </w:rPr>
              <w:t xml:space="preserve"> Дальнереченского </w:t>
            </w:r>
          </w:p>
          <w:p w:rsidR="00C77D31" w:rsidRPr="00FC204B" w:rsidRDefault="00C77D31" w:rsidP="00C77D31">
            <w:pPr>
              <w:jc w:val="both"/>
              <w:rPr>
                <w:sz w:val="28"/>
                <w:szCs w:val="28"/>
              </w:rPr>
            </w:pPr>
            <w:r w:rsidRPr="00FC204B">
              <w:rPr>
                <w:sz w:val="28"/>
                <w:szCs w:val="28"/>
              </w:rPr>
              <w:t xml:space="preserve">городского округа               </w:t>
            </w:r>
            <w:r>
              <w:rPr>
                <w:sz w:val="28"/>
                <w:szCs w:val="28"/>
              </w:rPr>
              <w:t xml:space="preserve">                                           </w:t>
            </w:r>
            <w:r w:rsidRPr="00FC204B">
              <w:rPr>
                <w:sz w:val="28"/>
                <w:szCs w:val="28"/>
              </w:rPr>
              <w:t xml:space="preserve">  </w:t>
            </w:r>
            <w:r>
              <w:rPr>
                <w:sz w:val="28"/>
                <w:szCs w:val="28"/>
              </w:rPr>
              <w:t xml:space="preserve">           С.В. Старков</w:t>
            </w:r>
          </w:p>
          <w:p w:rsidR="00C77D31" w:rsidRPr="00E04B05" w:rsidRDefault="00C77D31" w:rsidP="00C77D31">
            <w:pPr>
              <w:rPr>
                <w:rFonts w:cs="Times New Roman"/>
                <w:sz w:val="20"/>
                <w:szCs w:val="20"/>
              </w:rPr>
            </w:pPr>
          </w:p>
        </w:tc>
        <w:tc>
          <w:tcPr>
            <w:tcW w:w="5244" w:type="dxa"/>
            <w:noWrap/>
            <w:vAlign w:val="bottom"/>
          </w:tcPr>
          <w:p w:rsidR="00C77D31" w:rsidRPr="00BC1092" w:rsidRDefault="00C77D31" w:rsidP="00C77D31">
            <w:pPr>
              <w:autoSpaceDE w:val="0"/>
              <w:autoSpaceDN w:val="0"/>
              <w:adjustRightInd w:val="0"/>
              <w:rPr>
                <w:rFonts w:cs="Times New Roman"/>
                <w:sz w:val="28"/>
                <w:szCs w:val="28"/>
              </w:rPr>
            </w:pPr>
          </w:p>
        </w:tc>
      </w:tr>
    </w:tbl>
    <w:p w:rsidR="00C77D31" w:rsidRDefault="00C77D31" w:rsidP="00C77D31">
      <w:pPr>
        <w:rPr>
          <w:b/>
          <w:sz w:val="26"/>
          <w:szCs w:val="26"/>
        </w:rPr>
      </w:pPr>
    </w:p>
    <w:p w:rsidR="006A32AD" w:rsidRDefault="006A32AD" w:rsidP="00C77D31">
      <w:pPr>
        <w:rPr>
          <w:b/>
          <w:sz w:val="26"/>
          <w:szCs w:val="26"/>
        </w:rPr>
      </w:pPr>
    </w:p>
    <w:p w:rsidR="006A32AD" w:rsidRDefault="006A32AD" w:rsidP="00C77D31">
      <w:pPr>
        <w:rPr>
          <w:b/>
          <w:sz w:val="26"/>
          <w:szCs w:val="26"/>
        </w:rPr>
      </w:pPr>
    </w:p>
    <w:p w:rsidR="006A32AD" w:rsidRDefault="006A32AD" w:rsidP="00C77D31">
      <w:pPr>
        <w:rPr>
          <w:b/>
          <w:sz w:val="26"/>
          <w:szCs w:val="26"/>
        </w:rPr>
      </w:pPr>
    </w:p>
    <w:p w:rsidR="006A32AD" w:rsidRDefault="006A32AD" w:rsidP="00C77D31">
      <w:pPr>
        <w:rPr>
          <w:b/>
          <w:sz w:val="26"/>
          <w:szCs w:val="26"/>
        </w:rPr>
      </w:pPr>
    </w:p>
    <w:p w:rsidR="00AC3237" w:rsidRPr="0048156D" w:rsidRDefault="006A32AD" w:rsidP="00AC3237">
      <w:pPr>
        <w:jc w:val="center"/>
        <w:rPr>
          <w:rFonts w:cs="Times New Roman"/>
          <w:color w:val="000000"/>
          <w:sz w:val="28"/>
          <w:szCs w:val="28"/>
        </w:rPr>
      </w:pPr>
      <w:r>
        <w:rPr>
          <w:rFonts w:cs="Times New Roman"/>
          <w:color w:val="000000"/>
          <w:sz w:val="28"/>
          <w:szCs w:val="28"/>
        </w:rPr>
        <w:t xml:space="preserve">                                </w:t>
      </w:r>
      <w:r w:rsidR="00AC3237" w:rsidRPr="0048156D">
        <w:rPr>
          <w:rFonts w:cs="Times New Roman"/>
          <w:color w:val="000000"/>
          <w:sz w:val="28"/>
          <w:szCs w:val="28"/>
        </w:rPr>
        <w:t xml:space="preserve">Приложение № </w:t>
      </w:r>
      <w:r w:rsidR="00AC3237">
        <w:rPr>
          <w:rFonts w:cs="Times New Roman"/>
          <w:color w:val="000000"/>
          <w:sz w:val="28"/>
          <w:szCs w:val="28"/>
        </w:rPr>
        <w:t>1</w:t>
      </w:r>
    </w:p>
    <w:p w:rsidR="00AC3237" w:rsidRPr="0048156D" w:rsidRDefault="00AC3237" w:rsidP="00AC3237">
      <w:pPr>
        <w:ind w:right="-613"/>
        <w:jc w:val="center"/>
        <w:rPr>
          <w:rFonts w:cs="Times New Roman"/>
          <w:color w:val="000000"/>
          <w:sz w:val="28"/>
          <w:szCs w:val="28"/>
        </w:rPr>
      </w:pPr>
      <w:r w:rsidRPr="0048156D">
        <w:rPr>
          <w:rFonts w:cs="Times New Roman"/>
          <w:color w:val="000000"/>
          <w:sz w:val="28"/>
          <w:szCs w:val="28"/>
        </w:rPr>
        <w:t xml:space="preserve">                       </w:t>
      </w:r>
      <w:r>
        <w:rPr>
          <w:rFonts w:cs="Times New Roman"/>
          <w:color w:val="000000"/>
          <w:sz w:val="28"/>
          <w:szCs w:val="28"/>
        </w:rPr>
        <w:t xml:space="preserve">                        </w:t>
      </w:r>
      <w:r w:rsidR="006A32AD">
        <w:rPr>
          <w:rFonts w:cs="Times New Roman"/>
          <w:color w:val="000000"/>
          <w:sz w:val="28"/>
          <w:szCs w:val="28"/>
        </w:rPr>
        <w:t xml:space="preserve">    </w:t>
      </w:r>
      <w:r>
        <w:rPr>
          <w:rFonts w:cs="Times New Roman"/>
          <w:color w:val="000000"/>
          <w:sz w:val="28"/>
          <w:szCs w:val="28"/>
        </w:rPr>
        <w:t xml:space="preserve"> </w:t>
      </w:r>
      <w:r w:rsidRPr="0048156D">
        <w:rPr>
          <w:rFonts w:cs="Times New Roman"/>
          <w:color w:val="000000"/>
          <w:sz w:val="28"/>
          <w:szCs w:val="28"/>
        </w:rPr>
        <w:t>к постановлению администрации</w:t>
      </w:r>
    </w:p>
    <w:p w:rsidR="00AC3237" w:rsidRPr="0048156D" w:rsidRDefault="00AC3237" w:rsidP="00AC3237">
      <w:pPr>
        <w:ind w:firstLine="3420"/>
        <w:jc w:val="center"/>
        <w:rPr>
          <w:rFonts w:cs="Times New Roman"/>
          <w:color w:val="000000"/>
          <w:sz w:val="28"/>
          <w:szCs w:val="28"/>
        </w:rPr>
      </w:pPr>
      <w:r w:rsidRPr="0048156D">
        <w:rPr>
          <w:rFonts w:cs="Times New Roman"/>
          <w:color w:val="000000"/>
          <w:sz w:val="28"/>
          <w:szCs w:val="28"/>
        </w:rPr>
        <w:t xml:space="preserve">    </w:t>
      </w:r>
      <w:r>
        <w:rPr>
          <w:rFonts w:cs="Times New Roman"/>
          <w:color w:val="000000"/>
          <w:sz w:val="28"/>
          <w:szCs w:val="28"/>
        </w:rPr>
        <w:t xml:space="preserve">             Дальнереченского городского </w:t>
      </w:r>
      <w:r w:rsidRPr="0048156D">
        <w:rPr>
          <w:rFonts w:cs="Times New Roman"/>
          <w:color w:val="000000"/>
          <w:sz w:val="28"/>
          <w:szCs w:val="28"/>
        </w:rPr>
        <w:t>округа</w:t>
      </w:r>
    </w:p>
    <w:p w:rsidR="00AC3237" w:rsidRPr="0048156D" w:rsidRDefault="00AC3237" w:rsidP="00AC3237">
      <w:pPr>
        <w:rPr>
          <w:rFonts w:cs="Times New Roman"/>
          <w:color w:val="000000"/>
          <w:sz w:val="28"/>
          <w:szCs w:val="28"/>
        </w:rPr>
      </w:pPr>
      <w:r w:rsidRPr="0048156D">
        <w:rPr>
          <w:rFonts w:cs="Times New Roman"/>
          <w:color w:val="000000"/>
          <w:sz w:val="28"/>
          <w:szCs w:val="28"/>
        </w:rPr>
        <w:t xml:space="preserve">                                                             </w:t>
      </w:r>
      <w:r>
        <w:rPr>
          <w:rFonts w:cs="Times New Roman"/>
          <w:color w:val="000000"/>
          <w:sz w:val="28"/>
          <w:szCs w:val="28"/>
        </w:rPr>
        <w:t xml:space="preserve">     </w:t>
      </w:r>
      <w:r w:rsidR="00AD4FFB">
        <w:rPr>
          <w:rFonts w:cs="Times New Roman"/>
          <w:color w:val="000000"/>
          <w:sz w:val="28"/>
          <w:szCs w:val="28"/>
        </w:rPr>
        <w:t>о</w:t>
      </w:r>
      <w:r>
        <w:rPr>
          <w:rFonts w:cs="Times New Roman"/>
          <w:color w:val="000000"/>
          <w:sz w:val="28"/>
          <w:szCs w:val="28"/>
        </w:rPr>
        <w:t>т</w:t>
      </w:r>
      <w:r w:rsidR="00AD4FFB">
        <w:rPr>
          <w:rFonts w:cs="Times New Roman"/>
          <w:color w:val="000000"/>
          <w:sz w:val="28"/>
          <w:szCs w:val="28"/>
          <w:u w:val="single"/>
        </w:rPr>
        <w:t xml:space="preserve">  10.01.2025г.   </w:t>
      </w:r>
      <w:r>
        <w:rPr>
          <w:rFonts w:cs="Times New Roman"/>
          <w:color w:val="000000"/>
          <w:sz w:val="28"/>
          <w:szCs w:val="28"/>
        </w:rPr>
        <w:t xml:space="preserve">  </w:t>
      </w:r>
      <w:r w:rsidRPr="0048156D">
        <w:rPr>
          <w:rFonts w:cs="Times New Roman"/>
          <w:color w:val="000000"/>
          <w:sz w:val="28"/>
          <w:szCs w:val="28"/>
        </w:rPr>
        <w:t xml:space="preserve">  № </w:t>
      </w:r>
      <w:r w:rsidR="00AD4FFB">
        <w:rPr>
          <w:rFonts w:cs="Times New Roman"/>
          <w:color w:val="000000"/>
          <w:sz w:val="28"/>
          <w:szCs w:val="28"/>
          <w:u w:val="single"/>
        </w:rPr>
        <w:t xml:space="preserve">  3-па   </w:t>
      </w:r>
    </w:p>
    <w:p w:rsidR="00AC3237" w:rsidRDefault="00AC3237" w:rsidP="00AC3237">
      <w:pPr>
        <w:rPr>
          <w:rFonts w:cs="Times New Roman"/>
          <w:color w:val="000000"/>
          <w:sz w:val="28"/>
          <w:szCs w:val="28"/>
        </w:rPr>
      </w:pPr>
      <w:r w:rsidRPr="0048156D">
        <w:rPr>
          <w:rFonts w:cs="Times New Roman"/>
          <w:color w:val="000000"/>
          <w:sz w:val="28"/>
          <w:szCs w:val="28"/>
        </w:rPr>
        <w:t xml:space="preserve">                                                    </w:t>
      </w:r>
      <w:r>
        <w:rPr>
          <w:rFonts w:cs="Times New Roman"/>
          <w:color w:val="000000"/>
          <w:sz w:val="28"/>
          <w:szCs w:val="28"/>
        </w:rPr>
        <w:t xml:space="preserve">              Утвержден</w:t>
      </w:r>
    </w:p>
    <w:p w:rsidR="00AC3237" w:rsidRPr="0048156D" w:rsidRDefault="00AC3237" w:rsidP="00AC3237">
      <w:pPr>
        <w:rPr>
          <w:rFonts w:cs="Times New Roman"/>
          <w:color w:val="000000"/>
          <w:sz w:val="28"/>
          <w:szCs w:val="28"/>
        </w:rPr>
      </w:pPr>
      <w:r>
        <w:rPr>
          <w:rFonts w:cs="Times New Roman"/>
          <w:color w:val="000000"/>
          <w:sz w:val="28"/>
          <w:szCs w:val="28"/>
        </w:rPr>
        <w:t xml:space="preserve">                                                                  п</w:t>
      </w:r>
      <w:r w:rsidRPr="0048156D">
        <w:rPr>
          <w:rFonts w:cs="Times New Roman"/>
          <w:color w:val="000000"/>
          <w:sz w:val="28"/>
          <w:szCs w:val="28"/>
        </w:rPr>
        <w:t>остановлением администрации</w:t>
      </w:r>
    </w:p>
    <w:p w:rsidR="00AC3237" w:rsidRPr="0048156D" w:rsidRDefault="00AC3237" w:rsidP="00AC3237">
      <w:pPr>
        <w:rPr>
          <w:rFonts w:cs="Times New Roman"/>
          <w:color w:val="000000"/>
          <w:sz w:val="28"/>
          <w:szCs w:val="28"/>
        </w:rPr>
      </w:pPr>
      <w:r>
        <w:rPr>
          <w:rFonts w:cs="Times New Roman"/>
          <w:color w:val="000000"/>
          <w:sz w:val="28"/>
          <w:szCs w:val="28"/>
        </w:rPr>
        <w:t xml:space="preserve">                                                                  </w:t>
      </w:r>
      <w:r w:rsidRPr="0048156D">
        <w:rPr>
          <w:rFonts w:cs="Times New Roman"/>
          <w:color w:val="000000"/>
          <w:sz w:val="28"/>
          <w:szCs w:val="28"/>
        </w:rPr>
        <w:t>Дальнереченского городского округа</w:t>
      </w:r>
    </w:p>
    <w:p w:rsidR="00AC3237" w:rsidRPr="00BF27B7" w:rsidRDefault="00AC3237" w:rsidP="00AC3237">
      <w:pPr>
        <w:rPr>
          <w:rFonts w:cs="Times New Roman"/>
          <w:color w:val="003366"/>
          <w:sz w:val="26"/>
          <w:szCs w:val="26"/>
        </w:rPr>
      </w:pPr>
      <w:r>
        <w:rPr>
          <w:rFonts w:cs="Times New Roman"/>
          <w:color w:val="000000"/>
          <w:sz w:val="28"/>
          <w:szCs w:val="28"/>
        </w:rPr>
        <w:t xml:space="preserve">                                                                  </w:t>
      </w:r>
      <w:r w:rsidRPr="0048156D">
        <w:rPr>
          <w:rFonts w:cs="Times New Roman"/>
          <w:color w:val="000000"/>
          <w:sz w:val="28"/>
          <w:szCs w:val="28"/>
        </w:rPr>
        <w:t>«</w:t>
      </w:r>
      <w:r>
        <w:rPr>
          <w:rFonts w:cs="Times New Roman"/>
          <w:color w:val="000000"/>
          <w:sz w:val="28"/>
          <w:szCs w:val="28"/>
        </w:rPr>
        <w:t>01</w:t>
      </w:r>
      <w:r w:rsidRPr="0048156D">
        <w:rPr>
          <w:rFonts w:cs="Times New Roman"/>
          <w:color w:val="000000"/>
          <w:sz w:val="28"/>
          <w:szCs w:val="28"/>
        </w:rPr>
        <w:t xml:space="preserve">» </w:t>
      </w:r>
      <w:r>
        <w:rPr>
          <w:rFonts w:cs="Times New Roman"/>
          <w:color w:val="000000"/>
          <w:sz w:val="28"/>
          <w:szCs w:val="28"/>
        </w:rPr>
        <w:t>июля</w:t>
      </w:r>
      <w:r w:rsidRPr="0048156D">
        <w:rPr>
          <w:rFonts w:cs="Times New Roman"/>
          <w:color w:val="000000"/>
          <w:sz w:val="28"/>
          <w:szCs w:val="28"/>
        </w:rPr>
        <w:t xml:space="preserve"> 20</w:t>
      </w:r>
      <w:r>
        <w:rPr>
          <w:rFonts w:cs="Times New Roman"/>
          <w:color w:val="000000"/>
          <w:sz w:val="28"/>
          <w:szCs w:val="28"/>
        </w:rPr>
        <w:t>24</w:t>
      </w:r>
      <w:r w:rsidRPr="0048156D">
        <w:rPr>
          <w:rFonts w:cs="Times New Roman"/>
          <w:color w:val="000000"/>
          <w:sz w:val="28"/>
          <w:szCs w:val="28"/>
        </w:rPr>
        <w:t xml:space="preserve"> года № </w:t>
      </w:r>
      <w:r>
        <w:rPr>
          <w:rFonts w:cs="Times New Roman"/>
          <w:color w:val="000000"/>
          <w:sz w:val="28"/>
          <w:szCs w:val="28"/>
        </w:rPr>
        <w:t>801-па</w:t>
      </w:r>
    </w:p>
    <w:p w:rsidR="00AC3237" w:rsidRPr="0048156D" w:rsidRDefault="00AC3237" w:rsidP="00AC3237">
      <w:pPr>
        <w:rPr>
          <w:rFonts w:cs="Times New Roman"/>
          <w:color w:val="000000"/>
          <w:sz w:val="28"/>
          <w:szCs w:val="28"/>
        </w:rPr>
      </w:pPr>
    </w:p>
    <w:p w:rsidR="00AC3237" w:rsidRPr="0048156D" w:rsidRDefault="00AC3237" w:rsidP="00AC3237">
      <w:pPr>
        <w:jc w:val="center"/>
        <w:rPr>
          <w:rFonts w:cs="Times New Roman"/>
          <w:color w:val="000000"/>
          <w:sz w:val="28"/>
          <w:szCs w:val="28"/>
        </w:rPr>
      </w:pPr>
      <w:r w:rsidRPr="0048156D">
        <w:rPr>
          <w:rFonts w:cs="Times New Roman"/>
          <w:color w:val="000000"/>
          <w:sz w:val="28"/>
          <w:szCs w:val="28"/>
        </w:rPr>
        <w:t>Паспорт</w:t>
      </w:r>
    </w:p>
    <w:p w:rsidR="00AC3237" w:rsidRPr="0048156D" w:rsidRDefault="00AC3237" w:rsidP="00AC3237">
      <w:pPr>
        <w:jc w:val="center"/>
        <w:rPr>
          <w:rFonts w:cs="Times New Roman"/>
          <w:color w:val="000000"/>
          <w:sz w:val="28"/>
          <w:szCs w:val="28"/>
        </w:rPr>
      </w:pPr>
      <w:r w:rsidRPr="0048156D">
        <w:rPr>
          <w:rFonts w:cs="Times New Roman"/>
          <w:color w:val="000000"/>
          <w:sz w:val="28"/>
          <w:szCs w:val="28"/>
        </w:rPr>
        <w:t>муниципальной программы «Обеспечение доступным жильем и качественными услугами жилищно-коммунального хозяйства населения Дальнереченского городского округа» на 2025-2027 годы»</w:t>
      </w:r>
    </w:p>
    <w:p w:rsidR="00AC3237" w:rsidRPr="0048156D" w:rsidRDefault="00AC3237" w:rsidP="00AC3237">
      <w:pPr>
        <w:jc w:val="center"/>
        <w:rPr>
          <w:rFonts w:cs="Times New Roman"/>
          <w:color w:val="000000"/>
          <w:sz w:val="28"/>
          <w:szCs w:val="28"/>
        </w:rPr>
      </w:pPr>
    </w:p>
    <w:tbl>
      <w:tblPr>
        <w:tblW w:w="9214" w:type="dxa"/>
        <w:tblInd w:w="5" w:type="dxa"/>
        <w:tblLayout w:type="fixed"/>
        <w:tblCellMar>
          <w:left w:w="0" w:type="dxa"/>
          <w:right w:w="0" w:type="dxa"/>
        </w:tblCellMar>
        <w:tblLook w:val="0000"/>
      </w:tblPr>
      <w:tblGrid>
        <w:gridCol w:w="2347"/>
        <w:gridCol w:w="6867"/>
      </w:tblGrid>
      <w:tr w:rsidR="00AC3237" w:rsidRPr="0048156D" w:rsidTr="00305308">
        <w:tc>
          <w:tcPr>
            <w:tcW w:w="2347" w:type="dxa"/>
            <w:tcBorders>
              <w:top w:val="single" w:sz="4" w:space="0" w:color="000000"/>
              <w:left w:val="single" w:sz="4" w:space="0" w:color="000000"/>
              <w:bottom w:val="single" w:sz="4" w:space="0" w:color="000000"/>
              <w:right w:val="nil"/>
            </w:tcBorders>
          </w:tcPr>
          <w:p w:rsidR="00AC3237" w:rsidRPr="0048156D" w:rsidRDefault="00AC3237" w:rsidP="0058195D">
            <w:pPr>
              <w:rPr>
                <w:rFonts w:cs="Times New Roman"/>
                <w:color w:val="000000"/>
                <w:sz w:val="28"/>
                <w:szCs w:val="28"/>
              </w:rPr>
            </w:pPr>
            <w:bookmarkStart w:id="0" w:name="sub_11002"/>
            <w:bookmarkStart w:id="1" w:name="sub_11003"/>
            <w:bookmarkEnd w:id="0"/>
            <w:bookmarkEnd w:id="1"/>
            <w:r w:rsidRPr="0048156D">
              <w:rPr>
                <w:rFonts w:cs="Times New Roman"/>
                <w:color w:val="000000"/>
                <w:sz w:val="28"/>
                <w:szCs w:val="28"/>
                <w:lang w:eastAsia="ru-RU"/>
              </w:rPr>
              <w:t>Наименование муниципальной программы</w:t>
            </w:r>
          </w:p>
        </w:tc>
        <w:tc>
          <w:tcPr>
            <w:tcW w:w="6867" w:type="dxa"/>
            <w:tcBorders>
              <w:top w:val="single" w:sz="4" w:space="0" w:color="000000"/>
              <w:left w:val="single" w:sz="4" w:space="0" w:color="000000"/>
              <w:bottom w:val="single" w:sz="4" w:space="0" w:color="000000"/>
              <w:right w:val="single" w:sz="4" w:space="0" w:color="000000"/>
            </w:tcBorders>
          </w:tcPr>
          <w:p w:rsidR="00AC3237" w:rsidRPr="0048156D" w:rsidRDefault="00AC3237" w:rsidP="0058195D">
            <w:pPr>
              <w:pStyle w:val="a6"/>
              <w:ind w:left="168" w:right="142"/>
              <w:jc w:val="both"/>
              <w:rPr>
                <w:rFonts w:ascii="Times New Roman" w:hAnsi="Times New Roman" w:cs="Times New Roman"/>
                <w:color w:val="000000"/>
                <w:sz w:val="28"/>
                <w:szCs w:val="28"/>
              </w:rPr>
            </w:pPr>
            <w:r w:rsidRPr="0048156D">
              <w:rPr>
                <w:rFonts w:ascii="Times New Roman" w:hAnsi="Times New Roman" w:cs="Times New Roman"/>
                <w:color w:val="000000"/>
                <w:sz w:val="28"/>
                <w:szCs w:val="28"/>
              </w:rPr>
              <w:t xml:space="preserve"> «Обеспечение доступным жильем и качественными услугами жилищно-коммунального хозяйства населения Дальнереченского городского округа»  на 2025-2027 годы» (далее </w:t>
            </w:r>
            <w:r>
              <w:rPr>
                <w:rFonts w:ascii="Times New Roman" w:hAnsi="Times New Roman" w:cs="Times New Roman"/>
                <w:color w:val="000000"/>
                <w:sz w:val="28"/>
                <w:szCs w:val="28"/>
              </w:rPr>
              <w:t xml:space="preserve">по тексту </w:t>
            </w:r>
            <w:r w:rsidRPr="0048156D">
              <w:rPr>
                <w:rFonts w:ascii="Times New Roman" w:hAnsi="Times New Roman" w:cs="Times New Roman"/>
                <w:color w:val="000000"/>
                <w:sz w:val="28"/>
                <w:szCs w:val="28"/>
              </w:rPr>
              <w:t>- программа)</w:t>
            </w:r>
          </w:p>
        </w:tc>
      </w:tr>
      <w:tr w:rsidR="00AC3237" w:rsidRPr="0048156D" w:rsidTr="00305308">
        <w:tc>
          <w:tcPr>
            <w:tcW w:w="2347" w:type="dxa"/>
            <w:tcBorders>
              <w:top w:val="single" w:sz="4" w:space="0" w:color="000000"/>
              <w:left w:val="single" w:sz="4" w:space="0" w:color="000000"/>
              <w:bottom w:val="single" w:sz="4" w:space="0" w:color="000000"/>
              <w:right w:val="nil"/>
            </w:tcBorders>
          </w:tcPr>
          <w:p w:rsidR="00AC3237" w:rsidRPr="0048156D" w:rsidRDefault="00AC3237" w:rsidP="0058195D">
            <w:pPr>
              <w:rPr>
                <w:rFonts w:cs="Times New Roman"/>
                <w:color w:val="000000"/>
                <w:sz w:val="28"/>
                <w:szCs w:val="28"/>
                <w:lang w:eastAsia="ru-RU"/>
              </w:rPr>
            </w:pPr>
            <w:r w:rsidRPr="0048156D">
              <w:rPr>
                <w:rFonts w:cs="Times New Roman"/>
                <w:color w:val="000000"/>
                <w:sz w:val="28"/>
                <w:szCs w:val="28"/>
                <w:lang w:eastAsia="ru-RU"/>
              </w:rPr>
              <w:t>Основания для разработки муниципальной программы</w:t>
            </w:r>
          </w:p>
        </w:tc>
        <w:tc>
          <w:tcPr>
            <w:tcW w:w="6867" w:type="dxa"/>
            <w:tcBorders>
              <w:top w:val="single" w:sz="4" w:space="0" w:color="000000"/>
              <w:left w:val="single" w:sz="4" w:space="0" w:color="000000"/>
              <w:bottom w:val="single" w:sz="4" w:space="0" w:color="000000"/>
              <w:right w:val="single" w:sz="4" w:space="0" w:color="000000"/>
            </w:tcBorders>
          </w:tcPr>
          <w:p w:rsidR="00AC3237" w:rsidRPr="0048156D" w:rsidRDefault="00AC3237" w:rsidP="0058195D">
            <w:pPr>
              <w:pStyle w:val="a6"/>
              <w:ind w:left="168" w:right="142"/>
              <w:jc w:val="both"/>
              <w:rPr>
                <w:rFonts w:ascii="Times New Roman" w:hAnsi="Times New Roman" w:cs="Times New Roman"/>
                <w:color w:val="000000"/>
                <w:sz w:val="28"/>
                <w:szCs w:val="28"/>
              </w:rPr>
            </w:pPr>
            <w:r w:rsidRPr="0048156D">
              <w:rPr>
                <w:rFonts w:ascii="Times New Roman" w:hAnsi="Times New Roman" w:cs="Times New Roman"/>
                <w:color w:val="000000"/>
                <w:sz w:val="28"/>
                <w:szCs w:val="28"/>
              </w:rPr>
              <w:t>Федеральный закон от 06 октября 2003 года № 131-ФЗ «Об общих принципах организации местного самоуправления в Российской Федерации», в соответствии с постановлением Администрации Приморского края от 30 декабря 2019 года № 945-па «Об утверждении государственной программы Приморского края «Обеспечение доступным жильем и качественными услугами жилищно-коммунального хозяйства населения Приморского края на 2020-2027 годы».</w:t>
            </w:r>
          </w:p>
        </w:tc>
      </w:tr>
      <w:tr w:rsidR="00AC3237" w:rsidRPr="0048156D" w:rsidTr="00305308">
        <w:tc>
          <w:tcPr>
            <w:tcW w:w="2347" w:type="dxa"/>
            <w:tcBorders>
              <w:top w:val="single" w:sz="4" w:space="0" w:color="000000"/>
              <w:left w:val="single" w:sz="4" w:space="0" w:color="000000"/>
              <w:bottom w:val="single" w:sz="4" w:space="0" w:color="000000"/>
              <w:right w:val="nil"/>
            </w:tcBorders>
          </w:tcPr>
          <w:p w:rsidR="00AC3237" w:rsidRPr="0048156D" w:rsidRDefault="00AC3237" w:rsidP="0058195D">
            <w:pPr>
              <w:rPr>
                <w:rFonts w:cs="Times New Roman"/>
                <w:color w:val="000000"/>
                <w:sz w:val="28"/>
                <w:szCs w:val="28"/>
                <w:lang w:eastAsia="ru-RU"/>
              </w:rPr>
            </w:pPr>
            <w:r w:rsidRPr="0048156D">
              <w:rPr>
                <w:rFonts w:cs="Times New Roman"/>
                <w:color w:val="000000"/>
                <w:sz w:val="28"/>
                <w:szCs w:val="28"/>
                <w:lang w:eastAsia="ru-RU"/>
              </w:rPr>
              <w:t>Руководитель муниципальной программы</w:t>
            </w:r>
          </w:p>
        </w:tc>
        <w:tc>
          <w:tcPr>
            <w:tcW w:w="6867" w:type="dxa"/>
            <w:tcBorders>
              <w:top w:val="single" w:sz="4" w:space="0" w:color="000000"/>
              <w:left w:val="single" w:sz="4" w:space="0" w:color="000000"/>
              <w:bottom w:val="single" w:sz="4" w:space="0" w:color="000000"/>
              <w:right w:val="single" w:sz="4" w:space="0" w:color="000000"/>
            </w:tcBorders>
          </w:tcPr>
          <w:p w:rsidR="00AC3237" w:rsidRPr="0048156D" w:rsidRDefault="00AC3237" w:rsidP="0058195D">
            <w:pPr>
              <w:ind w:left="131" w:right="118"/>
              <w:jc w:val="both"/>
              <w:rPr>
                <w:rFonts w:cs="Times New Roman"/>
                <w:color w:val="000000"/>
                <w:sz w:val="28"/>
                <w:szCs w:val="28"/>
                <w:lang w:eastAsia="ru-RU"/>
              </w:rPr>
            </w:pPr>
            <w:r w:rsidRPr="0048156D">
              <w:rPr>
                <w:rFonts w:cs="Times New Roman"/>
                <w:color w:val="000000"/>
                <w:sz w:val="28"/>
                <w:szCs w:val="28"/>
                <w:lang w:eastAsia="ru-RU"/>
              </w:rPr>
              <w:t>Первый заместитель главы администрации Дал</w:t>
            </w:r>
            <w:r>
              <w:rPr>
                <w:rFonts w:cs="Times New Roman"/>
                <w:color w:val="000000"/>
                <w:sz w:val="28"/>
                <w:szCs w:val="28"/>
                <w:lang w:eastAsia="ru-RU"/>
              </w:rPr>
              <w:t xml:space="preserve">ьнереченского городского округа </w:t>
            </w:r>
            <w:r w:rsidRPr="0048156D">
              <w:rPr>
                <w:rFonts w:cs="Times New Roman"/>
                <w:color w:val="000000"/>
                <w:sz w:val="28"/>
                <w:szCs w:val="28"/>
                <w:lang w:eastAsia="ru-RU"/>
              </w:rPr>
              <w:t xml:space="preserve"> Старикова Е.А.</w:t>
            </w:r>
          </w:p>
        </w:tc>
      </w:tr>
      <w:tr w:rsidR="00AC3237" w:rsidRPr="0048156D" w:rsidTr="00305308">
        <w:tc>
          <w:tcPr>
            <w:tcW w:w="2347" w:type="dxa"/>
            <w:tcBorders>
              <w:top w:val="single" w:sz="4" w:space="0" w:color="000000"/>
              <w:left w:val="single" w:sz="4" w:space="0" w:color="000000"/>
              <w:bottom w:val="single" w:sz="4" w:space="0" w:color="000000"/>
              <w:right w:val="nil"/>
            </w:tcBorders>
          </w:tcPr>
          <w:p w:rsidR="00AC3237" w:rsidRPr="0048156D" w:rsidRDefault="00AC3237" w:rsidP="0058195D">
            <w:pPr>
              <w:rPr>
                <w:rFonts w:cs="Times New Roman"/>
                <w:color w:val="000000"/>
                <w:sz w:val="28"/>
                <w:szCs w:val="28"/>
                <w:lang w:eastAsia="ru-RU"/>
              </w:rPr>
            </w:pPr>
            <w:r w:rsidRPr="0048156D">
              <w:rPr>
                <w:rFonts w:cs="Times New Roman"/>
                <w:color w:val="000000"/>
                <w:sz w:val="28"/>
                <w:szCs w:val="28"/>
                <w:lang w:eastAsia="ru-RU"/>
              </w:rPr>
              <w:t>Ответственный исполнитель муниципальной программы</w:t>
            </w:r>
          </w:p>
        </w:tc>
        <w:tc>
          <w:tcPr>
            <w:tcW w:w="6867" w:type="dxa"/>
            <w:tcBorders>
              <w:top w:val="single" w:sz="4" w:space="0" w:color="000000"/>
              <w:left w:val="single" w:sz="4" w:space="0" w:color="000000"/>
              <w:bottom w:val="single" w:sz="4" w:space="0" w:color="000000"/>
              <w:right w:val="single" w:sz="4" w:space="0" w:color="000000"/>
            </w:tcBorders>
          </w:tcPr>
          <w:p w:rsidR="00AC3237" w:rsidRPr="0048156D" w:rsidRDefault="00AC3237" w:rsidP="0058195D">
            <w:pPr>
              <w:ind w:left="131" w:right="118"/>
              <w:jc w:val="both"/>
              <w:rPr>
                <w:rFonts w:cs="Times New Roman"/>
                <w:color w:val="000000"/>
                <w:sz w:val="28"/>
                <w:szCs w:val="28"/>
              </w:rPr>
            </w:pPr>
            <w:r w:rsidRPr="0048156D">
              <w:rPr>
                <w:rFonts w:cs="Times New Roman"/>
                <w:color w:val="000000"/>
                <w:sz w:val="28"/>
                <w:szCs w:val="28"/>
                <w:lang w:eastAsia="ru-RU"/>
              </w:rPr>
              <w:t>Муниципальное казённое учреждение «Управление жилищно-коммунального хозяйства  Дальнереченского городского округа»</w:t>
            </w:r>
          </w:p>
        </w:tc>
      </w:tr>
      <w:tr w:rsidR="00AC3237" w:rsidRPr="0048156D" w:rsidTr="00305308">
        <w:tc>
          <w:tcPr>
            <w:tcW w:w="2347" w:type="dxa"/>
            <w:tcBorders>
              <w:top w:val="single" w:sz="4" w:space="0" w:color="000000"/>
              <w:left w:val="single" w:sz="4" w:space="0" w:color="000000"/>
              <w:bottom w:val="single" w:sz="4" w:space="0" w:color="000000"/>
              <w:right w:val="nil"/>
            </w:tcBorders>
          </w:tcPr>
          <w:p w:rsidR="00AC3237" w:rsidRPr="0048156D" w:rsidRDefault="00AC3237" w:rsidP="0058195D">
            <w:pPr>
              <w:rPr>
                <w:rFonts w:cs="Times New Roman"/>
                <w:color w:val="000000"/>
                <w:sz w:val="28"/>
                <w:szCs w:val="28"/>
                <w:lang w:eastAsia="ru-RU"/>
              </w:rPr>
            </w:pPr>
            <w:r w:rsidRPr="0048156D">
              <w:rPr>
                <w:rFonts w:cs="Times New Roman"/>
                <w:color w:val="000000"/>
                <w:sz w:val="28"/>
                <w:szCs w:val="28"/>
                <w:lang w:eastAsia="ru-RU"/>
              </w:rPr>
              <w:t xml:space="preserve">Соисполнители муниципальной программы </w:t>
            </w:r>
          </w:p>
        </w:tc>
        <w:tc>
          <w:tcPr>
            <w:tcW w:w="6867" w:type="dxa"/>
            <w:tcBorders>
              <w:top w:val="single" w:sz="4" w:space="0" w:color="000000"/>
              <w:left w:val="single" w:sz="4" w:space="0" w:color="000000"/>
              <w:bottom w:val="single" w:sz="4" w:space="0" w:color="000000"/>
              <w:right w:val="single" w:sz="4" w:space="0" w:color="000000"/>
            </w:tcBorders>
          </w:tcPr>
          <w:p w:rsidR="00AC3237" w:rsidRPr="0048156D" w:rsidRDefault="00AC3237" w:rsidP="0058195D">
            <w:pPr>
              <w:ind w:left="131" w:right="118"/>
              <w:jc w:val="both"/>
              <w:rPr>
                <w:rFonts w:cs="Times New Roman"/>
                <w:color w:val="000000"/>
                <w:sz w:val="28"/>
                <w:szCs w:val="28"/>
                <w:lang w:eastAsia="ru-RU"/>
              </w:rPr>
            </w:pPr>
            <w:r w:rsidRPr="0048156D">
              <w:rPr>
                <w:rFonts w:cs="Times New Roman"/>
                <w:color w:val="000000"/>
                <w:sz w:val="28"/>
                <w:szCs w:val="28"/>
                <w:lang w:eastAsia="ru-RU"/>
              </w:rPr>
              <w:t>Структурные подразделения администрации Дальнереченского городского округа:</w:t>
            </w:r>
          </w:p>
          <w:p w:rsidR="00AC3237" w:rsidRPr="0048156D" w:rsidRDefault="00AC3237" w:rsidP="0058195D">
            <w:pPr>
              <w:ind w:left="131" w:right="118"/>
              <w:jc w:val="both"/>
              <w:rPr>
                <w:rFonts w:cs="Times New Roman"/>
                <w:color w:val="000000"/>
                <w:sz w:val="28"/>
                <w:szCs w:val="28"/>
                <w:lang w:eastAsia="ru-RU"/>
              </w:rPr>
            </w:pPr>
            <w:r w:rsidRPr="0048156D">
              <w:rPr>
                <w:rFonts w:cs="Times New Roman"/>
                <w:color w:val="000000"/>
                <w:sz w:val="28"/>
                <w:szCs w:val="28"/>
                <w:lang w:eastAsia="ru-RU"/>
              </w:rPr>
              <w:t>- муниципальное казённое учреждение «Централизованная бухгалтерия администрации Дальнереченского городского округа»;</w:t>
            </w:r>
          </w:p>
          <w:p w:rsidR="00AC3237" w:rsidRPr="0048156D" w:rsidRDefault="00AC3237" w:rsidP="0058195D">
            <w:pPr>
              <w:ind w:left="131" w:right="118"/>
              <w:jc w:val="both"/>
              <w:rPr>
                <w:rFonts w:cs="Times New Roman"/>
                <w:color w:val="000000"/>
                <w:sz w:val="28"/>
                <w:szCs w:val="28"/>
                <w:lang w:eastAsia="ru-RU"/>
              </w:rPr>
            </w:pPr>
            <w:r w:rsidRPr="0048156D">
              <w:rPr>
                <w:rFonts w:cs="Times New Roman"/>
                <w:color w:val="000000"/>
                <w:sz w:val="28"/>
                <w:szCs w:val="28"/>
                <w:lang w:eastAsia="ru-RU"/>
              </w:rPr>
              <w:t>- финансовое управление</w:t>
            </w:r>
            <w:r>
              <w:rPr>
                <w:rFonts w:cs="Times New Roman"/>
                <w:color w:val="000000"/>
                <w:sz w:val="28"/>
                <w:szCs w:val="28"/>
                <w:lang w:eastAsia="ru-RU"/>
              </w:rPr>
              <w:t xml:space="preserve"> </w:t>
            </w:r>
            <w:r w:rsidRPr="0048156D">
              <w:rPr>
                <w:rFonts w:cs="Times New Roman"/>
                <w:color w:val="000000"/>
                <w:sz w:val="28"/>
                <w:szCs w:val="28"/>
                <w:lang w:eastAsia="ru-RU"/>
              </w:rPr>
              <w:t>администрации Дальнереченского городского округа;</w:t>
            </w:r>
          </w:p>
          <w:p w:rsidR="00AC3237" w:rsidRPr="0048156D" w:rsidRDefault="00AC3237" w:rsidP="0058195D">
            <w:pPr>
              <w:ind w:left="131" w:right="118"/>
              <w:jc w:val="both"/>
              <w:rPr>
                <w:rFonts w:cs="Times New Roman"/>
                <w:color w:val="000000"/>
                <w:sz w:val="28"/>
                <w:szCs w:val="28"/>
                <w:lang w:eastAsia="ru-RU"/>
              </w:rPr>
            </w:pPr>
            <w:r w:rsidRPr="0048156D">
              <w:rPr>
                <w:rFonts w:cs="Times New Roman"/>
                <w:color w:val="000000"/>
                <w:sz w:val="28"/>
                <w:szCs w:val="28"/>
                <w:lang w:eastAsia="ru-RU"/>
              </w:rPr>
              <w:t>- отдел муниципального имущества</w:t>
            </w:r>
            <w:r>
              <w:rPr>
                <w:rFonts w:cs="Times New Roman"/>
                <w:color w:val="000000"/>
                <w:sz w:val="28"/>
                <w:szCs w:val="28"/>
                <w:lang w:eastAsia="ru-RU"/>
              </w:rPr>
              <w:t xml:space="preserve"> </w:t>
            </w:r>
            <w:r w:rsidRPr="0048156D">
              <w:rPr>
                <w:rFonts w:cs="Times New Roman"/>
                <w:color w:val="000000"/>
                <w:sz w:val="28"/>
                <w:szCs w:val="28"/>
                <w:lang w:eastAsia="ru-RU"/>
              </w:rPr>
              <w:t>администрации Дальнереченского городского округа;</w:t>
            </w:r>
          </w:p>
          <w:p w:rsidR="00AC3237" w:rsidRPr="0048156D" w:rsidRDefault="00AC3237" w:rsidP="0058195D">
            <w:pPr>
              <w:ind w:left="131" w:right="118"/>
              <w:jc w:val="both"/>
              <w:rPr>
                <w:rFonts w:cs="Times New Roman"/>
                <w:color w:val="000000"/>
                <w:sz w:val="28"/>
                <w:szCs w:val="28"/>
                <w:lang w:eastAsia="ru-RU"/>
              </w:rPr>
            </w:pPr>
            <w:r w:rsidRPr="0048156D">
              <w:rPr>
                <w:rFonts w:cs="Times New Roman"/>
                <w:color w:val="000000"/>
                <w:sz w:val="28"/>
                <w:szCs w:val="28"/>
                <w:lang w:eastAsia="ru-RU"/>
              </w:rPr>
              <w:lastRenderedPageBreak/>
              <w:t>- отдел архитектуры и градостроительства администрации Дальнереченского городского округа</w:t>
            </w:r>
            <w:r>
              <w:rPr>
                <w:rFonts w:cs="Times New Roman"/>
                <w:color w:val="000000"/>
                <w:sz w:val="28"/>
                <w:szCs w:val="28"/>
                <w:lang w:eastAsia="ru-RU"/>
              </w:rPr>
              <w:t>;</w:t>
            </w:r>
          </w:p>
        </w:tc>
      </w:tr>
      <w:tr w:rsidR="00AC3237" w:rsidRPr="0048156D" w:rsidTr="00305308">
        <w:tc>
          <w:tcPr>
            <w:tcW w:w="2347" w:type="dxa"/>
            <w:tcBorders>
              <w:top w:val="single" w:sz="4" w:space="0" w:color="000000"/>
              <w:left w:val="single" w:sz="4" w:space="0" w:color="000000"/>
              <w:bottom w:val="single" w:sz="4" w:space="0" w:color="000000"/>
              <w:right w:val="nil"/>
            </w:tcBorders>
          </w:tcPr>
          <w:p w:rsidR="00AC3237" w:rsidRPr="0048156D" w:rsidRDefault="00AC3237" w:rsidP="0058195D">
            <w:pPr>
              <w:rPr>
                <w:rFonts w:cs="Times New Roman"/>
                <w:color w:val="000000"/>
                <w:sz w:val="28"/>
                <w:szCs w:val="28"/>
                <w:lang w:eastAsia="ru-RU"/>
              </w:rPr>
            </w:pPr>
            <w:r w:rsidRPr="0048156D">
              <w:rPr>
                <w:rFonts w:cs="Times New Roman"/>
                <w:color w:val="000000"/>
                <w:sz w:val="28"/>
                <w:szCs w:val="28"/>
                <w:lang w:eastAsia="ru-RU"/>
              </w:rPr>
              <w:lastRenderedPageBreak/>
              <w:t>Участники программы</w:t>
            </w:r>
          </w:p>
        </w:tc>
        <w:tc>
          <w:tcPr>
            <w:tcW w:w="6867" w:type="dxa"/>
            <w:tcBorders>
              <w:top w:val="single" w:sz="4" w:space="0" w:color="000000"/>
              <w:left w:val="single" w:sz="4" w:space="0" w:color="000000"/>
              <w:bottom w:val="single" w:sz="4" w:space="0" w:color="000000"/>
              <w:right w:val="single" w:sz="4" w:space="0" w:color="000000"/>
            </w:tcBorders>
          </w:tcPr>
          <w:p w:rsidR="00AC3237" w:rsidRDefault="00AC3237" w:rsidP="0058195D">
            <w:pPr>
              <w:pStyle w:val="a6"/>
              <w:ind w:left="168" w:right="142"/>
              <w:jc w:val="both"/>
              <w:rPr>
                <w:rStyle w:val="a5"/>
                <w:rFonts w:ascii="Times New Roman" w:hAnsi="Times New Roman" w:cs="Times New Roman"/>
                <w:color w:val="000000"/>
                <w:sz w:val="28"/>
                <w:szCs w:val="28"/>
              </w:rPr>
            </w:pPr>
            <w:r w:rsidRPr="00A43606">
              <w:rPr>
                <w:rStyle w:val="a5"/>
                <w:rFonts w:ascii="Times New Roman" w:hAnsi="Times New Roman" w:cs="Times New Roman"/>
                <w:color w:val="000000"/>
                <w:sz w:val="28"/>
                <w:szCs w:val="28"/>
              </w:rPr>
              <w:t>Организации и предприятия, определяемые на конкурсной основе.</w:t>
            </w:r>
          </w:p>
          <w:p w:rsidR="00AC3237" w:rsidRPr="00A43606" w:rsidRDefault="00AC3237" w:rsidP="0058195D">
            <w:pPr>
              <w:pStyle w:val="a6"/>
              <w:ind w:left="168" w:right="142"/>
              <w:jc w:val="both"/>
              <w:rPr>
                <w:rStyle w:val="a5"/>
                <w:rFonts w:ascii="Times New Roman" w:hAnsi="Times New Roman" w:cs="Times New Roman"/>
                <w:color w:val="000000"/>
                <w:sz w:val="28"/>
                <w:szCs w:val="28"/>
              </w:rPr>
            </w:pPr>
            <w:r w:rsidRPr="000D238A">
              <w:rPr>
                <w:rFonts w:ascii="Times New Roman" w:hAnsi="Times New Roman" w:cs="Times New Roman"/>
                <w:color w:val="000000"/>
                <w:sz w:val="28"/>
                <w:szCs w:val="28"/>
                <w:lang w:eastAsia="ru-RU"/>
              </w:rPr>
              <w:t>Министерство жилищно-коммунального хозяйства Приморского края</w:t>
            </w:r>
          </w:p>
        </w:tc>
      </w:tr>
      <w:tr w:rsidR="00AC3237" w:rsidRPr="0048156D" w:rsidTr="00305308">
        <w:tc>
          <w:tcPr>
            <w:tcW w:w="2347" w:type="dxa"/>
            <w:tcBorders>
              <w:top w:val="single" w:sz="4" w:space="0" w:color="000000"/>
              <w:left w:val="single" w:sz="4" w:space="0" w:color="000000"/>
              <w:bottom w:val="single" w:sz="4" w:space="0" w:color="000000"/>
              <w:right w:val="nil"/>
            </w:tcBorders>
          </w:tcPr>
          <w:p w:rsidR="00AC3237" w:rsidRPr="0048156D" w:rsidRDefault="00AC3237" w:rsidP="0058195D">
            <w:pPr>
              <w:rPr>
                <w:rFonts w:cs="Times New Roman"/>
                <w:color w:val="000000"/>
                <w:sz w:val="28"/>
                <w:szCs w:val="28"/>
                <w:lang w:eastAsia="ru-RU"/>
              </w:rPr>
            </w:pPr>
            <w:r w:rsidRPr="0048156D">
              <w:rPr>
                <w:rFonts w:cs="Times New Roman"/>
                <w:color w:val="000000"/>
                <w:sz w:val="28"/>
                <w:szCs w:val="28"/>
                <w:lang w:eastAsia="ru-RU"/>
              </w:rPr>
              <w:t>Структура муниципальной программы (подпрограммы и отдельные мероприятия)</w:t>
            </w:r>
          </w:p>
        </w:tc>
        <w:tc>
          <w:tcPr>
            <w:tcW w:w="6867" w:type="dxa"/>
            <w:tcBorders>
              <w:top w:val="single" w:sz="4" w:space="0" w:color="000000"/>
              <w:left w:val="single" w:sz="4" w:space="0" w:color="000000"/>
              <w:bottom w:val="single" w:sz="4" w:space="0" w:color="000000"/>
              <w:right w:val="single" w:sz="4" w:space="0" w:color="000000"/>
            </w:tcBorders>
          </w:tcPr>
          <w:p w:rsidR="00AC3237" w:rsidRPr="0048156D" w:rsidRDefault="00AC3237" w:rsidP="0058195D">
            <w:pPr>
              <w:pStyle w:val="a6"/>
              <w:ind w:left="168" w:right="142"/>
              <w:jc w:val="both"/>
              <w:rPr>
                <w:rFonts w:ascii="Times New Roman" w:hAnsi="Times New Roman" w:cs="Times New Roman"/>
                <w:color w:val="000000"/>
                <w:sz w:val="28"/>
                <w:szCs w:val="28"/>
                <w:lang w:eastAsia="ru-RU"/>
              </w:rPr>
            </w:pPr>
            <w:r>
              <w:rPr>
                <w:rStyle w:val="a5"/>
                <w:rFonts w:ascii="Times New Roman" w:hAnsi="Times New Roman" w:cs="Times New Roman"/>
                <w:color w:val="000000"/>
                <w:sz w:val="28"/>
                <w:szCs w:val="28"/>
              </w:rPr>
              <w:t>- муниципальная п</w:t>
            </w:r>
            <w:r w:rsidRPr="0048156D">
              <w:rPr>
                <w:rStyle w:val="a5"/>
                <w:rFonts w:ascii="Times New Roman" w:hAnsi="Times New Roman" w:cs="Times New Roman"/>
                <w:color w:val="000000"/>
                <w:sz w:val="28"/>
                <w:szCs w:val="28"/>
              </w:rPr>
              <w:t>одпрограмма</w:t>
            </w:r>
            <w:r>
              <w:rPr>
                <w:rFonts w:ascii="Times New Roman" w:hAnsi="Times New Roman" w:cs="Times New Roman"/>
                <w:color w:val="000000"/>
                <w:sz w:val="28"/>
                <w:szCs w:val="28"/>
              </w:rPr>
              <w:t>:</w:t>
            </w:r>
            <w:r w:rsidRPr="0048156D">
              <w:rPr>
                <w:rFonts w:ascii="Times New Roman" w:hAnsi="Times New Roman" w:cs="Times New Roman"/>
                <w:color w:val="000000"/>
                <w:sz w:val="28"/>
                <w:szCs w:val="28"/>
              </w:rPr>
              <w:t xml:space="preserve"> «Чистая вода Дальнереченского городского округа» на 2025-2027 годы; </w:t>
            </w:r>
          </w:p>
          <w:p w:rsidR="00AC3237" w:rsidRPr="0048156D" w:rsidRDefault="00AC3237" w:rsidP="0058195D">
            <w:pPr>
              <w:ind w:left="168" w:right="142"/>
              <w:jc w:val="both"/>
              <w:rPr>
                <w:rFonts w:cs="Times New Roman"/>
                <w:color w:val="000000"/>
                <w:sz w:val="28"/>
                <w:szCs w:val="28"/>
              </w:rPr>
            </w:pPr>
            <w:r>
              <w:rPr>
                <w:rStyle w:val="a5"/>
                <w:rFonts w:cs="Times New Roman"/>
                <w:color w:val="000000"/>
                <w:sz w:val="28"/>
                <w:szCs w:val="28"/>
              </w:rPr>
              <w:t>- муниципальная п</w:t>
            </w:r>
            <w:r w:rsidRPr="0048156D">
              <w:rPr>
                <w:rStyle w:val="a5"/>
                <w:rFonts w:cs="Times New Roman"/>
                <w:color w:val="000000"/>
                <w:sz w:val="28"/>
                <w:szCs w:val="28"/>
              </w:rPr>
              <w:t>одпрограмма</w:t>
            </w:r>
            <w:r>
              <w:rPr>
                <w:rFonts w:cs="Times New Roman"/>
                <w:color w:val="000000"/>
                <w:sz w:val="28"/>
                <w:szCs w:val="28"/>
              </w:rPr>
              <w:t xml:space="preserve">: </w:t>
            </w:r>
            <w:r w:rsidRPr="0048156D">
              <w:rPr>
                <w:rFonts w:cs="Times New Roman"/>
                <w:color w:val="000000"/>
                <w:sz w:val="28"/>
                <w:szCs w:val="28"/>
              </w:rPr>
              <w:t>«</w:t>
            </w:r>
            <w:r>
              <w:rPr>
                <w:rFonts w:cs="Times New Roman"/>
                <w:color w:val="000000"/>
                <w:sz w:val="28"/>
                <w:szCs w:val="28"/>
              </w:rPr>
              <w:t>Проведение к</w:t>
            </w:r>
            <w:r w:rsidRPr="0048156D">
              <w:rPr>
                <w:rFonts w:cs="Times New Roman"/>
                <w:color w:val="000000"/>
                <w:sz w:val="28"/>
                <w:szCs w:val="28"/>
              </w:rPr>
              <w:t>апитальн</w:t>
            </w:r>
            <w:r>
              <w:rPr>
                <w:rFonts w:cs="Times New Roman"/>
                <w:color w:val="000000"/>
                <w:sz w:val="28"/>
                <w:szCs w:val="28"/>
              </w:rPr>
              <w:t>ого</w:t>
            </w:r>
            <w:r w:rsidRPr="0048156D">
              <w:rPr>
                <w:rFonts w:cs="Times New Roman"/>
                <w:color w:val="000000"/>
                <w:sz w:val="28"/>
                <w:szCs w:val="28"/>
              </w:rPr>
              <w:t xml:space="preserve"> ремонт</w:t>
            </w:r>
            <w:r>
              <w:rPr>
                <w:rFonts w:cs="Times New Roman"/>
                <w:color w:val="000000"/>
                <w:sz w:val="28"/>
                <w:szCs w:val="28"/>
              </w:rPr>
              <w:t>а</w:t>
            </w:r>
            <w:r w:rsidRPr="0048156D">
              <w:rPr>
                <w:rFonts w:cs="Times New Roman"/>
                <w:color w:val="000000"/>
                <w:sz w:val="28"/>
                <w:szCs w:val="28"/>
              </w:rPr>
              <w:t xml:space="preserve"> муниципального жилищного фонда Дальнереченского городского округа» на 2025-2027 годы; </w:t>
            </w:r>
          </w:p>
          <w:p w:rsidR="00AC3237" w:rsidRPr="0048156D" w:rsidRDefault="00AC3237" w:rsidP="0058195D">
            <w:pPr>
              <w:ind w:left="168" w:right="142"/>
              <w:jc w:val="both"/>
              <w:rPr>
                <w:rFonts w:cs="Times New Roman"/>
                <w:color w:val="000000"/>
                <w:sz w:val="28"/>
                <w:szCs w:val="28"/>
                <w:lang w:eastAsia="ru-RU"/>
              </w:rPr>
            </w:pPr>
            <w:r>
              <w:rPr>
                <w:rStyle w:val="a5"/>
                <w:rFonts w:cs="Times New Roman"/>
                <w:color w:val="000000"/>
                <w:sz w:val="28"/>
                <w:szCs w:val="28"/>
              </w:rPr>
              <w:t>- муниципальная п</w:t>
            </w:r>
            <w:r w:rsidRPr="0048156D">
              <w:rPr>
                <w:rStyle w:val="a5"/>
                <w:rFonts w:cs="Times New Roman"/>
                <w:color w:val="000000"/>
                <w:sz w:val="28"/>
                <w:szCs w:val="28"/>
              </w:rPr>
              <w:t>одпрограмма</w:t>
            </w:r>
            <w:r>
              <w:rPr>
                <w:rFonts w:cs="Times New Roman"/>
                <w:color w:val="000000"/>
                <w:sz w:val="28"/>
                <w:szCs w:val="28"/>
                <w:lang w:eastAsia="ru-RU"/>
              </w:rPr>
              <w:t xml:space="preserve">: </w:t>
            </w:r>
            <w:r w:rsidRPr="0048156D">
              <w:rPr>
                <w:rFonts w:cs="Times New Roman"/>
                <w:color w:val="000000"/>
                <w:sz w:val="28"/>
                <w:szCs w:val="28"/>
                <w:lang w:eastAsia="ru-RU"/>
              </w:rPr>
              <w:t>«</w:t>
            </w:r>
            <w:r w:rsidRPr="00C16833">
              <w:rPr>
                <w:bCs/>
                <w:sz w:val="28"/>
                <w:szCs w:val="28"/>
              </w:rPr>
              <w:t>Создание условий для обеспечения качественными услугами жилищно-коммунального хозяйства Дальнереченского городского округа</w:t>
            </w:r>
            <w:r w:rsidRPr="0048156D">
              <w:rPr>
                <w:rFonts w:cs="Times New Roman"/>
                <w:color w:val="000000"/>
                <w:sz w:val="28"/>
                <w:szCs w:val="28"/>
                <w:lang w:eastAsia="ru-RU"/>
              </w:rPr>
              <w:t xml:space="preserve">» </w:t>
            </w:r>
            <w:r w:rsidRPr="0048156D">
              <w:rPr>
                <w:rFonts w:cs="Times New Roman"/>
                <w:color w:val="000000"/>
                <w:sz w:val="28"/>
                <w:szCs w:val="28"/>
              </w:rPr>
              <w:t>на 2025-2027 годы</w:t>
            </w:r>
            <w:r w:rsidRPr="0048156D">
              <w:rPr>
                <w:rFonts w:cs="Times New Roman"/>
                <w:color w:val="000000"/>
                <w:sz w:val="28"/>
                <w:szCs w:val="28"/>
                <w:lang w:eastAsia="ru-RU"/>
              </w:rPr>
              <w:t xml:space="preserve">. </w:t>
            </w:r>
          </w:p>
          <w:p w:rsidR="00AC3237" w:rsidRPr="0048156D" w:rsidRDefault="00AC3237" w:rsidP="0058195D">
            <w:pPr>
              <w:ind w:left="168" w:right="142"/>
              <w:rPr>
                <w:rFonts w:cs="Times New Roman"/>
                <w:color w:val="000000"/>
                <w:sz w:val="28"/>
                <w:szCs w:val="28"/>
                <w:u w:val="single"/>
                <w:lang w:eastAsia="ru-RU"/>
              </w:rPr>
            </w:pPr>
            <w:r w:rsidRPr="0048156D">
              <w:rPr>
                <w:rFonts w:cs="Times New Roman"/>
                <w:color w:val="000000"/>
                <w:sz w:val="28"/>
                <w:szCs w:val="28"/>
                <w:u w:val="single"/>
                <w:lang w:eastAsia="ru-RU"/>
              </w:rPr>
              <w:t>Отдельные мероприятия программной деятельности:</w:t>
            </w:r>
          </w:p>
          <w:p w:rsidR="00AC3237" w:rsidRPr="0048156D" w:rsidRDefault="00AC3237" w:rsidP="0058195D">
            <w:pPr>
              <w:ind w:left="168" w:right="142"/>
              <w:jc w:val="both"/>
              <w:rPr>
                <w:rFonts w:cs="Times New Roman"/>
                <w:color w:val="000000"/>
                <w:sz w:val="28"/>
                <w:szCs w:val="28"/>
                <w:lang w:eastAsia="ru-RU"/>
              </w:rPr>
            </w:pPr>
            <w:r w:rsidRPr="0048156D">
              <w:rPr>
                <w:rFonts w:cs="Times New Roman"/>
                <w:color w:val="000000"/>
                <w:sz w:val="28"/>
                <w:szCs w:val="28"/>
                <w:lang w:eastAsia="ru-RU"/>
              </w:rPr>
              <w:t>1. Взносы на капитальный ремонт общего имущества в многоквартирном доме  за муниципальный жилищный фонд на счёт регионального оператора Фонда Приморского края «Фонд капитального ремонта многоква</w:t>
            </w:r>
            <w:r>
              <w:rPr>
                <w:rFonts w:cs="Times New Roman"/>
                <w:color w:val="000000"/>
                <w:sz w:val="28"/>
                <w:szCs w:val="28"/>
                <w:lang w:eastAsia="ru-RU"/>
              </w:rPr>
              <w:t>ртирных домов Приморского края»</w:t>
            </w:r>
            <w:r w:rsidRPr="0048156D">
              <w:rPr>
                <w:rFonts w:cs="Times New Roman"/>
                <w:color w:val="000000"/>
                <w:sz w:val="28"/>
                <w:szCs w:val="28"/>
                <w:lang w:eastAsia="ru-RU"/>
              </w:rPr>
              <w:t xml:space="preserve"> в рамках реализации Закона Приморского края от 07.08.2013 № 227-КЗ «О системе капитального ремонта многоквартирных домов в Приморском крае».</w:t>
            </w:r>
          </w:p>
          <w:p w:rsidR="00AC3237" w:rsidRDefault="00AC3237" w:rsidP="0058195D">
            <w:pPr>
              <w:ind w:left="168" w:right="142"/>
              <w:jc w:val="both"/>
              <w:rPr>
                <w:rFonts w:cs="Times New Roman"/>
                <w:color w:val="000000"/>
                <w:sz w:val="28"/>
                <w:szCs w:val="28"/>
                <w:lang w:eastAsia="ru-RU"/>
              </w:rPr>
            </w:pPr>
            <w:r w:rsidRPr="0048156D">
              <w:rPr>
                <w:rFonts w:cs="Times New Roman"/>
                <w:color w:val="000000"/>
                <w:sz w:val="28"/>
                <w:szCs w:val="28"/>
                <w:lang w:eastAsia="ru-RU"/>
              </w:rPr>
              <w:t>2. Организация снабжения населения твёрдым  топливом (дровами) за счёт средств субсидии, полученной из краевого бюджета</w:t>
            </w:r>
            <w:r>
              <w:rPr>
                <w:rFonts w:cs="Times New Roman"/>
                <w:color w:val="000000"/>
                <w:sz w:val="28"/>
                <w:szCs w:val="28"/>
                <w:lang w:eastAsia="ru-RU"/>
              </w:rPr>
              <w:t xml:space="preserve"> на условиях </w:t>
            </w:r>
            <w:proofErr w:type="spellStart"/>
            <w:r>
              <w:rPr>
                <w:rFonts w:cs="Times New Roman"/>
                <w:color w:val="000000"/>
                <w:sz w:val="28"/>
                <w:szCs w:val="28"/>
                <w:lang w:eastAsia="ru-RU"/>
              </w:rPr>
              <w:t>соффинансирования</w:t>
            </w:r>
            <w:proofErr w:type="spellEnd"/>
            <w:r>
              <w:rPr>
                <w:rFonts w:cs="Times New Roman"/>
                <w:color w:val="000000"/>
                <w:sz w:val="28"/>
                <w:szCs w:val="28"/>
                <w:lang w:eastAsia="ru-RU"/>
              </w:rPr>
              <w:t>.</w:t>
            </w:r>
          </w:p>
          <w:p w:rsidR="00AC3237" w:rsidRPr="0048156D" w:rsidRDefault="00AC3237" w:rsidP="0058195D">
            <w:pPr>
              <w:ind w:left="168" w:right="142"/>
              <w:jc w:val="both"/>
              <w:rPr>
                <w:rFonts w:cs="Times New Roman"/>
                <w:color w:val="000000"/>
                <w:sz w:val="28"/>
                <w:szCs w:val="28"/>
                <w:u w:val="single"/>
                <w:lang w:eastAsia="ru-RU"/>
              </w:rPr>
            </w:pPr>
            <w:r>
              <w:rPr>
                <w:rFonts w:cs="Times New Roman"/>
                <w:color w:val="000000"/>
                <w:sz w:val="28"/>
                <w:szCs w:val="28"/>
                <w:lang w:eastAsia="ru-RU"/>
              </w:rPr>
              <w:t>3. Мероприятия в области коммунального хозяйства.</w:t>
            </w:r>
          </w:p>
        </w:tc>
      </w:tr>
      <w:tr w:rsidR="00AC3237" w:rsidRPr="0048156D" w:rsidTr="00305308">
        <w:tc>
          <w:tcPr>
            <w:tcW w:w="2347" w:type="dxa"/>
            <w:tcBorders>
              <w:top w:val="single" w:sz="4" w:space="0" w:color="000000"/>
              <w:left w:val="single" w:sz="4" w:space="0" w:color="000000"/>
              <w:bottom w:val="single" w:sz="4" w:space="0" w:color="000000"/>
              <w:right w:val="nil"/>
            </w:tcBorders>
          </w:tcPr>
          <w:p w:rsidR="00AC3237" w:rsidRPr="0048156D" w:rsidRDefault="00AC3237" w:rsidP="0058195D">
            <w:pPr>
              <w:rPr>
                <w:rFonts w:cs="Times New Roman"/>
                <w:color w:val="000000"/>
                <w:sz w:val="28"/>
                <w:szCs w:val="28"/>
                <w:lang w:eastAsia="ru-RU"/>
              </w:rPr>
            </w:pPr>
            <w:r w:rsidRPr="0048156D">
              <w:rPr>
                <w:rFonts w:cs="Times New Roman"/>
                <w:color w:val="000000"/>
                <w:sz w:val="28"/>
                <w:szCs w:val="28"/>
                <w:lang w:eastAsia="ru-RU"/>
              </w:rPr>
              <w:t>Цели муниципальной программы</w:t>
            </w:r>
          </w:p>
        </w:tc>
        <w:tc>
          <w:tcPr>
            <w:tcW w:w="6867" w:type="dxa"/>
            <w:tcBorders>
              <w:top w:val="single" w:sz="4" w:space="0" w:color="000000"/>
              <w:left w:val="single" w:sz="4" w:space="0" w:color="000000"/>
              <w:bottom w:val="single" w:sz="4" w:space="0" w:color="000000"/>
              <w:right w:val="single" w:sz="4" w:space="0" w:color="000000"/>
            </w:tcBorders>
          </w:tcPr>
          <w:p w:rsidR="00AC3237" w:rsidRDefault="00AC3237" w:rsidP="0058195D">
            <w:pPr>
              <w:pStyle w:val="ConsPlusNormal"/>
              <w:ind w:firstLine="0"/>
              <w:jc w:val="both"/>
              <w:rPr>
                <w:rFonts w:ascii="Times New Roman" w:hAnsi="Times New Roman" w:cs="Times New Roman"/>
                <w:color w:val="000000"/>
                <w:sz w:val="28"/>
                <w:szCs w:val="28"/>
              </w:rPr>
            </w:pPr>
            <w:r w:rsidRPr="0048156D">
              <w:rPr>
                <w:rFonts w:ascii="Times New Roman" w:hAnsi="Times New Roman" w:cs="Times New Roman"/>
                <w:color w:val="000000"/>
                <w:sz w:val="28"/>
                <w:szCs w:val="28"/>
              </w:rPr>
              <w:t xml:space="preserve"> </w:t>
            </w:r>
            <w:r w:rsidRPr="00882CF7">
              <w:rPr>
                <w:rFonts w:ascii="Times New Roman" w:hAnsi="Times New Roman" w:cs="Times New Roman"/>
                <w:color w:val="000000"/>
                <w:sz w:val="28"/>
                <w:szCs w:val="28"/>
              </w:rPr>
              <w:t>- повышение качества и доступности, предоставляемых</w:t>
            </w:r>
          </w:p>
          <w:p w:rsidR="00AC3237" w:rsidRDefault="00AC3237" w:rsidP="0058195D">
            <w:pPr>
              <w:pStyle w:val="ConsPlusNormal"/>
              <w:ind w:firstLine="0"/>
              <w:jc w:val="both"/>
              <w:rPr>
                <w:rFonts w:ascii="Times New Roman" w:hAnsi="Times New Roman" w:cs="Times New Roman"/>
                <w:color w:val="000000"/>
                <w:sz w:val="28"/>
                <w:szCs w:val="28"/>
              </w:rPr>
            </w:pPr>
            <w:r w:rsidRPr="00882CF7">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882CF7">
              <w:rPr>
                <w:rFonts w:ascii="Times New Roman" w:hAnsi="Times New Roman" w:cs="Times New Roman"/>
                <w:color w:val="000000"/>
                <w:sz w:val="28"/>
                <w:szCs w:val="28"/>
              </w:rPr>
              <w:t xml:space="preserve">населению услуг жилищно-коммунального хозяйства </w:t>
            </w:r>
          </w:p>
          <w:p w:rsidR="00AC3237" w:rsidRPr="00882CF7" w:rsidRDefault="00AC3237" w:rsidP="0058195D">
            <w:pPr>
              <w:pStyle w:val="ConsPlusNorma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82CF7">
              <w:rPr>
                <w:rFonts w:ascii="Times New Roman" w:hAnsi="Times New Roman" w:cs="Times New Roman"/>
                <w:color w:val="000000"/>
                <w:sz w:val="28"/>
                <w:szCs w:val="28"/>
              </w:rPr>
              <w:t xml:space="preserve">на территории Дальнереченского городского округа; </w:t>
            </w:r>
          </w:p>
          <w:p w:rsidR="00AC3237" w:rsidRDefault="00AC3237" w:rsidP="0058195D">
            <w:pPr>
              <w:ind w:right="118"/>
              <w:jc w:val="both"/>
              <w:rPr>
                <w:rFonts w:cs="Times New Roman"/>
                <w:color w:val="000000"/>
                <w:sz w:val="28"/>
                <w:szCs w:val="28"/>
              </w:rPr>
            </w:pPr>
            <w:r w:rsidRPr="00882CF7">
              <w:rPr>
                <w:rFonts w:cs="Times New Roman"/>
                <w:color w:val="000000"/>
                <w:sz w:val="28"/>
                <w:szCs w:val="28"/>
              </w:rPr>
              <w:t>-капитальный ремонт модернизация систем водоснабжения,</w:t>
            </w:r>
          </w:p>
          <w:p w:rsidR="00AC3237" w:rsidRDefault="00AC3237" w:rsidP="0058195D">
            <w:pPr>
              <w:ind w:right="118"/>
              <w:jc w:val="both"/>
              <w:rPr>
                <w:rFonts w:cs="Times New Roman"/>
                <w:color w:val="000000"/>
                <w:sz w:val="28"/>
                <w:szCs w:val="28"/>
              </w:rPr>
            </w:pPr>
            <w:r w:rsidRPr="00882CF7">
              <w:rPr>
                <w:rFonts w:cs="Times New Roman"/>
                <w:color w:val="000000"/>
                <w:sz w:val="28"/>
                <w:szCs w:val="28"/>
              </w:rPr>
              <w:t xml:space="preserve"> водоотведения на территории Дальнереченского</w:t>
            </w:r>
          </w:p>
          <w:p w:rsidR="00AC3237" w:rsidRPr="00882CF7" w:rsidRDefault="00AC3237" w:rsidP="0058195D">
            <w:pPr>
              <w:ind w:right="118"/>
              <w:jc w:val="both"/>
              <w:rPr>
                <w:rFonts w:cs="Times New Roman"/>
                <w:color w:val="000000"/>
                <w:sz w:val="28"/>
                <w:szCs w:val="28"/>
              </w:rPr>
            </w:pPr>
            <w:r w:rsidRPr="00882CF7">
              <w:rPr>
                <w:rFonts w:cs="Times New Roman"/>
                <w:color w:val="000000"/>
                <w:sz w:val="28"/>
                <w:szCs w:val="28"/>
              </w:rPr>
              <w:t xml:space="preserve"> городского округа;</w:t>
            </w:r>
          </w:p>
          <w:p w:rsidR="00AC3237" w:rsidRDefault="00AC3237" w:rsidP="0058195D">
            <w:pPr>
              <w:jc w:val="both"/>
              <w:rPr>
                <w:rFonts w:cs="Times New Roman"/>
                <w:color w:val="000000"/>
                <w:sz w:val="28"/>
                <w:szCs w:val="28"/>
              </w:rPr>
            </w:pPr>
            <w:r>
              <w:rPr>
                <w:rFonts w:cs="Times New Roman"/>
                <w:color w:val="000000"/>
                <w:sz w:val="28"/>
                <w:szCs w:val="28"/>
              </w:rPr>
              <w:t>-у</w:t>
            </w:r>
            <w:r w:rsidRPr="008C073D">
              <w:rPr>
                <w:rFonts w:cs="Times New Roman"/>
                <w:color w:val="000000"/>
                <w:sz w:val="28"/>
                <w:szCs w:val="28"/>
              </w:rPr>
              <w:t>странение физического износа, поддержание и улучшени</w:t>
            </w:r>
            <w:r>
              <w:rPr>
                <w:rFonts w:cs="Times New Roman"/>
                <w:color w:val="000000"/>
                <w:sz w:val="28"/>
                <w:szCs w:val="28"/>
              </w:rPr>
              <w:t>е</w:t>
            </w:r>
          </w:p>
          <w:p w:rsidR="00AC3237" w:rsidRPr="008C073D" w:rsidRDefault="00AC3237" w:rsidP="0058195D">
            <w:pPr>
              <w:jc w:val="both"/>
              <w:rPr>
                <w:rFonts w:cs="Times New Roman"/>
                <w:color w:val="000000"/>
                <w:sz w:val="28"/>
                <w:szCs w:val="28"/>
              </w:rPr>
            </w:pPr>
            <w:r w:rsidRPr="008C073D">
              <w:rPr>
                <w:rFonts w:cs="Times New Roman"/>
                <w:color w:val="000000"/>
                <w:sz w:val="28"/>
                <w:szCs w:val="28"/>
              </w:rPr>
              <w:t xml:space="preserve"> </w:t>
            </w:r>
            <w:r>
              <w:rPr>
                <w:rFonts w:cs="Times New Roman"/>
                <w:color w:val="000000"/>
                <w:sz w:val="28"/>
                <w:szCs w:val="28"/>
              </w:rPr>
              <w:t xml:space="preserve"> </w:t>
            </w:r>
            <w:r w:rsidRPr="008C073D">
              <w:rPr>
                <w:rFonts w:cs="Times New Roman"/>
                <w:color w:val="000000"/>
                <w:sz w:val="28"/>
                <w:szCs w:val="28"/>
              </w:rPr>
              <w:t>технического состояния жилищного фонда.</w:t>
            </w:r>
          </w:p>
          <w:p w:rsidR="00AC3237" w:rsidRDefault="00AC3237" w:rsidP="0058195D">
            <w:pPr>
              <w:jc w:val="both"/>
              <w:rPr>
                <w:rFonts w:cs="Times New Roman"/>
                <w:sz w:val="28"/>
                <w:szCs w:val="28"/>
              </w:rPr>
            </w:pPr>
            <w:r w:rsidRPr="008C073D">
              <w:rPr>
                <w:rFonts w:cs="Times New Roman"/>
                <w:color w:val="000000"/>
                <w:sz w:val="28"/>
                <w:szCs w:val="28"/>
              </w:rPr>
              <w:t> </w:t>
            </w:r>
            <w:r>
              <w:rPr>
                <w:rFonts w:cs="Times New Roman"/>
                <w:color w:val="000000"/>
                <w:sz w:val="28"/>
                <w:szCs w:val="28"/>
              </w:rPr>
              <w:t>-у</w:t>
            </w:r>
            <w:r w:rsidRPr="008C073D">
              <w:rPr>
                <w:rFonts w:cs="Times New Roman"/>
                <w:color w:val="000000"/>
                <w:sz w:val="28"/>
                <w:szCs w:val="28"/>
              </w:rPr>
              <w:t xml:space="preserve">величение </w:t>
            </w:r>
            <w:r w:rsidRPr="008C073D">
              <w:rPr>
                <w:rFonts w:cs="Times New Roman"/>
                <w:sz w:val="28"/>
                <w:szCs w:val="28"/>
              </w:rPr>
              <w:t>общей площади отремонтированных жилых</w:t>
            </w:r>
          </w:p>
          <w:p w:rsidR="00AC3237" w:rsidRDefault="00AC3237" w:rsidP="0058195D">
            <w:pPr>
              <w:jc w:val="both"/>
            </w:pPr>
            <w:r w:rsidRPr="008C073D">
              <w:rPr>
                <w:rFonts w:cs="Times New Roman"/>
                <w:sz w:val="28"/>
                <w:szCs w:val="28"/>
              </w:rPr>
              <w:t xml:space="preserve"> помещений</w:t>
            </w:r>
          </w:p>
          <w:p w:rsidR="00AC3237" w:rsidRDefault="00AC3237" w:rsidP="0058195D">
            <w:pPr>
              <w:jc w:val="both"/>
              <w:rPr>
                <w:rFonts w:cs="Times New Roman"/>
                <w:color w:val="000000"/>
                <w:sz w:val="28"/>
                <w:szCs w:val="28"/>
              </w:rPr>
            </w:pPr>
            <w:r>
              <w:rPr>
                <w:rFonts w:cs="Times New Roman"/>
                <w:color w:val="000000"/>
                <w:sz w:val="28"/>
                <w:szCs w:val="28"/>
              </w:rPr>
              <w:lastRenderedPageBreak/>
              <w:t xml:space="preserve">- </w:t>
            </w:r>
            <w:r w:rsidRPr="00751B3B">
              <w:rPr>
                <w:rFonts w:cs="Times New Roman"/>
                <w:color w:val="000000"/>
                <w:sz w:val="28"/>
                <w:szCs w:val="28"/>
              </w:rPr>
              <w:t xml:space="preserve">повышение качества и доступности, предоставляемых </w:t>
            </w:r>
          </w:p>
          <w:p w:rsidR="00AC3237" w:rsidRDefault="00AC3237" w:rsidP="0058195D">
            <w:pPr>
              <w:jc w:val="both"/>
              <w:rPr>
                <w:rFonts w:cs="Times New Roman"/>
                <w:color w:val="000000"/>
                <w:sz w:val="28"/>
                <w:szCs w:val="28"/>
              </w:rPr>
            </w:pPr>
            <w:r>
              <w:rPr>
                <w:rFonts w:cs="Times New Roman"/>
                <w:color w:val="000000"/>
                <w:sz w:val="28"/>
                <w:szCs w:val="28"/>
              </w:rPr>
              <w:t xml:space="preserve"> </w:t>
            </w:r>
            <w:r w:rsidRPr="00751B3B">
              <w:rPr>
                <w:rFonts w:cs="Times New Roman"/>
                <w:color w:val="000000"/>
                <w:sz w:val="28"/>
                <w:szCs w:val="28"/>
              </w:rPr>
              <w:t>населению жилищно-коммунальных услуг</w:t>
            </w:r>
            <w:r>
              <w:rPr>
                <w:rFonts w:cs="Times New Roman"/>
                <w:color w:val="000000"/>
                <w:sz w:val="28"/>
                <w:szCs w:val="28"/>
              </w:rPr>
              <w:t xml:space="preserve"> </w:t>
            </w:r>
            <w:r w:rsidRPr="00751B3B">
              <w:rPr>
                <w:rFonts w:cs="Times New Roman"/>
                <w:color w:val="000000"/>
                <w:sz w:val="28"/>
                <w:szCs w:val="28"/>
              </w:rPr>
              <w:t xml:space="preserve">обеспечение </w:t>
            </w:r>
          </w:p>
          <w:p w:rsidR="00AC3237" w:rsidRDefault="00AC3237" w:rsidP="0058195D">
            <w:pPr>
              <w:jc w:val="both"/>
              <w:rPr>
                <w:rFonts w:cs="Times New Roman"/>
                <w:color w:val="000000"/>
                <w:sz w:val="28"/>
                <w:szCs w:val="28"/>
              </w:rPr>
            </w:pPr>
            <w:r>
              <w:rPr>
                <w:rFonts w:cs="Times New Roman"/>
                <w:color w:val="000000"/>
                <w:sz w:val="28"/>
                <w:szCs w:val="28"/>
              </w:rPr>
              <w:t xml:space="preserve"> </w:t>
            </w:r>
            <w:r w:rsidRPr="00751B3B">
              <w:rPr>
                <w:rFonts w:cs="Times New Roman"/>
                <w:color w:val="000000"/>
                <w:sz w:val="28"/>
                <w:szCs w:val="28"/>
              </w:rPr>
              <w:t xml:space="preserve">населения качественной питьевой водой из источников </w:t>
            </w:r>
          </w:p>
          <w:p w:rsidR="00AC3237" w:rsidRDefault="00AC3237" w:rsidP="0058195D">
            <w:pPr>
              <w:jc w:val="both"/>
              <w:rPr>
                <w:rFonts w:cs="Times New Roman"/>
                <w:color w:val="000000"/>
                <w:sz w:val="28"/>
                <w:szCs w:val="28"/>
              </w:rPr>
            </w:pPr>
            <w:r>
              <w:rPr>
                <w:rFonts w:cs="Times New Roman"/>
                <w:color w:val="000000"/>
                <w:sz w:val="28"/>
                <w:szCs w:val="28"/>
              </w:rPr>
              <w:t xml:space="preserve"> </w:t>
            </w:r>
            <w:r w:rsidRPr="00751B3B">
              <w:rPr>
                <w:rFonts w:cs="Times New Roman"/>
                <w:color w:val="000000"/>
                <w:sz w:val="28"/>
                <w:szCs w:val="28"/>
              </w:rPr>
              <w:t>водоснабжения на территории Дальнереченского городского</w:t>
            </w:r>
          </w:p>
          <w:p w:rsidR="00AC3237" w:rsidRPr="00C16833" w:rsidRDefault="00AC3237" w:rsidP="0058195D">
            <w:pPr>
              <w:jc w:val="both"/>
            </w:pPr>
            <w:r w:rsidRPr="00751B3B">
              <w:rPr>
                <w:rFonts w:cs="Times New Roman"/>
                <w:color w:val="000000"/>
                <w:sz w:val="28"/>
                <w:szCs w:val="28"/>
              </w:rPr>
              <w:t xml:space="preserve"> округа</w:t>
            </w:r>
          </w:p>
        </w:tc>
      </w:tr>
      <w:tr w:rsidR="00AC3237" w:rsidRPr="0048156D" w:rsidTr="00305308">
        <w:tc>
          <w:tcPr>
            <w:tcW w:w="2347" w:type="dxa"/>
            <w:tcBorders>
              <w:top w:val="single" w:sz="4" w:space="0" w:color="000000"/>
              <w:left w:val="single" w:sz="4" w:space="0" w:color="000000"/>
              <w:bottom w:val="single" w:sz="4" w:space="0" w:color="000000"/>
              <w:right w:val="nil"/>
            </w:tcBorders>
          </w:tcPr>
          <w:p w:rsidR="00AC3237" w:rsidRPr="0048156D" w:rsidRDefault="00AC3237" w:rsidP="0058195D">
            <w:pPr>
              <w:rPr>
                <w:rFonts w:cs="Times New Roman"/>
                <w:color w:val="000000"/>
                <w:sz w:val="28"/>
                <w:szCs w:val="28"/>
                <w:lang w:eastAsia="ru-RU"/>
              </w:rPr>
            </w:pPr>
            <w:r w:rsidRPr="0048156D">
              <w:rPr>
                <w:rFonts w:cs="Times New Roman"/>
                <w:color w:val="000000"/>
                <w:sz w:val="28"/>
                <w:szCs w:val="28"/>
                <w:lang w:eastAsia="ru-RU"/>
              </w:rPr>
              <w:lastRenderedPageBreak/>
              <w:t>Задачи муниципальной программы</w:t>
            </w:r>
          </w:p>
        </w:tc>
        <w:tc>
          <w:tcPr>
            <w:tcW w:w="6867" w:type="dxa"/>
            <w:tcBorders>
              <w:top w:val="single" w:sz="4" w:space="0" w:color="000000"/>
              <w:left w:val="single" w:sz="4" w:space="0" w:color="000000"/>
              <w:bottom w:val="single" w:sz="4" w:space="0" w:color="000000"/>
              <w:right w:val="single" w:sz="4" w:space="0" w:color="000000"/>
            </w:tcBorders>
          </w:tcPr>
          <w:p w:rsidR="00AC3237" w:rsidRPr="00882CF7" w:rsidRDefault="00AC3237" w:rsidP="0058195D">
            <w:pPr>
              <w:ind w:right="118"/>
              <w:jc w:val="both"/>
              <w:rPr>
                <w:rFonts w:cs="Times New Roman"/>
                <w:color w:val="000000"/>
                <w:sz w:val="28"/>
                <w:szCs w:val="28"/>
              </w:rPr>
            </w:pPr>
            <w:r w:rsidRPr="00882CF7">
              <w:rPr>
                <w:rFonts w:cs="Times New Roman"/>
                <w:color w:val="000000"/>
                <w:sz w:val="28"/>
                <w:szCs w:val="28"/>
              </w:rPr>
              <w:t xml:space="preserve">Строительство двух новых объектов – канализационные очистные сооружения по ул. </w:t>
            </w:r>
            <w:proofErr w:type="spellStart"/>
            <w:r w:rsidRPr="00882CF7">
              <w:rPr>
                <w:rFonts w:cs="Times New Roman"/>
                <w:color w:val="000000"/>
                <w:sz w:val="28"/>
                <w:szCs w:val="28"/>
              </w:rPr>
              <w:t>Постышева</w:t>
            </w:r>
            <w:proofErr w:type="spellEnd"/>
            <w:r w:rsidRPr="00882CF7">
              <w:rPr>
                <w:rFonts w:cs="Times New Roman"/>
                <w:color w:val="000000"/>
                <w:sz w:val="28"/>
                <w:szCs w:val="28"/>
              </w:rPr>
              <w:t xml:space="preserve">, 51  ул. Строительная 1а, в г. Дальнереченск; </w:t>
            </w:r>
          </w:p>
          <w:p w:rsidR="00AC3237" w:rsidRDefault="00AC3237" w:rsidP="0058195D">
            <w:pPr>
              <w:jc w:val="both"/>
              <w:rPr>
                <w:rFonts w:cs="Times New Roman"/>
                <w:sz w:val="28"/>
                <w:szCs w:val="28"/>
              </w:rPr>
            </w:pPr>
            <w:r>
              <w:rPr>
                <w:rFonts w:cs="Times New Roman"/>
                <w:color w:val="000000"/>
                <w:sz w:val="28"/>
                <w:szCs w:val="28"/>
              </w:rPr>
              <w:t xml:space="preserve">     </w:t>
            </w:r>
            <w:r w:rsidRPr="00882CF7">
              <w:rPr>
                <w:rFonts w:cs="Times New Roman"/>
                <w:color w:val="000000"/>
                <w:sz w:val="28"/>
                <w:szCs w:val="28"/>
              </w:rPr>
              <w:t>Повышение к</w:t>
            </w:r>
            <w:r w:rsidRPr="00882CF7">
              <w:rPr>
                <w:rFonts w:cs="Times New Roman"/>
                <w:sz w:val="28"/>
                <w:szCs w:val="28"/>
              </w:rPr>
              <w:t>оличества построенных и реконструированных объектов водоснабжения и водоотведения</w:t>
            </w:r>
            <w:r>
              <w:rPr>
                <w:rFonts w:cs="Times New Roman"/>
                <w:sz w:val="28"/>
                <w:szCs w:val="28"/>
              </w:rPr>
              <w:t>.</w:t>
            </w:r>
          </w:p>
          <w:p w:rsidR="00AC3237" w:rsidRPr="00882CF7" w:rsidRDefault="00AC3237" w:rsidP="0058195D">
            <w:pPr>
              <w:ind w:right="118"/>
              <w:jc w:val="both"/>
              <w:rPr>
                <w:rFonts w:cs="Times New Roman"/>
                <w:color w:val="000000"/>
                <w:sz w:val="28"/>
                <w:szCs w:val="28"/>
              </w:rPr>
            </w:pPr>
            <w:r>
              <w:rPr>
                <w:rFonts w:cs="Times New Roman"/>
                <w:color w:val="000000"/>
                <w:sz w:val="28"/>
                <w:szCs w:val="28"/>
              </w:rPr>
              <w:t xml:space="preserve">     </w:t>
            </w:r>
            <w:r w:rsidRPr="00882CF7">
              <w:rPr>
                <w:rFonts w:cs="Times New Roman"/>
                <w:color w:val="000000"/>
                <w:sz w:val="28"/>
                <w:szCs w:val="28"/>
              </w:rPr>
              <w:t xml:space="preserve">Получение </w:t>
            </w:r>
            <w:r w:rsidRPr="00882CF7">
              <w:rPr>
                <w:rFonts w:cs="Times New Roman"/>
                <w:sz w:val="28"/>
                <w:szCs w:val="28"/>
              </w:rPr>
              <w:t>заключений, обследование жилых помещений на предмет технического заключения о пригодности к проживанию (проведение ремонта или списание)</w:t>
            </w:r>
            <w:r w:rsidRPr="00882CF7">
              <w:rPr>
                <w:rFonts w:cs="Times New Roman"/>
                <w:color w:val="000000"/>
                <w:sz w:val="28"/>
                <w:szCs w:val="28"/>
              </w:rPr>
              <w:t>;</w:t>
            </w:r>
          </w:p>
          <w:p w:rsidR="00AC3237" w:rsidRDefault="00AC3237" w:rsidP="0058195D">
            <w:pPr>
              <w:jc w:val="both"/>
              <w:rPr>
                <w:rFonts w:cs="Times New Roman"/>
                <w:color w:val="000000"/>
                <w:sz w:val="28"/>
                <w:szCs w:val="28"/>
              </w:rPr>
            </w:pPr>
            <w:r w:rsidRPr="00882CF7">
              <w:rPr>
                <w:rFonts w:cs="Times New Roman"/>
                <w:color w:val="000000"/>
                <w:sz w:val="28"/>
                <w:szCs w:val="28"/>
              </w:rPr>
              <w:t>Выполнение ремонта жилищного фонда</w:t>
            </w:r>
            <w:r>
              <w:rPr>
                <w:rFonts w:cs="Times New Roman"/>
                <w:color w:val="000000"/>
                <w:sz w:val="28"/>
                <w:szCs w:val="28"/>
              </w:rPr>
              <w:t>.</w:t>
            </w:r>
          </w:p>
          <w:p w:rsidR="00AC3237" w:rsidRPr="0048156D" w:rsidRDefault="00AC3237" w:rsidP="0058195D">
            <w:pPr>
              <w:ind w:right="142"/>
              <w:rPr>
                <w:rFonts w:cs="Times New Roman"/>
                <w:color w:val="000000"/>
                <w:sz w:val="28"/>
                <w:szCs w:val="28"/>
                <w:lang w:eastAsia="ru-RU"/>
              </w:rPr>
            </w:pPr>
            <w:r>
              <w:rPr>
                <w:rFonts w:cs="Times New Roman"/>
                <w:color w:val="000000"/>
                <w:sz w:val="28"/>
                <w:szCs w:val="28"/>
              </w:rPr>
              <w:t xml:space="preserve">    О</w:t>
            </w:r>
            <w:r w:rsidRPr="00ED0B45">
              <w:rPr>
                <w:rFonts w:cs="Times New Roman"/>
                <w:bCs/>
                <w:iCs/>
                <w:sz w:val="28"/>
                <w:szCs w:val="28"/>
              </w:rPr>
              <w:t>борудование водо</w:t>
            </w:r>
            <w:r>
              <w:rPr>
                <w:rFonts w:cs="Times New Roman"/>
                <w:bCs/>
                <w:iCs/>
                <w:sz w:val="28"/>
                <w:szCs w:val="28"/>
              </w:rPr>
              <w:t xml:space="preserve">напорных скважин и водозаборов, </w:t>
            </w:r>
            <w:r w:rsidRPr="00ED0B45">
              <w:rPr>
                <w:rFonts w:cs="Times New Roman"/>
                <w:bCs/>
                <w:iCs/>
                <w:sz w:val="28"/>
                <w:szCs w:val="28"/>
              </w:rPr>
              <w:t>в пределах 1-го пояса зоны санитарной охраны предупредительными знаками, устройствами для замера уровня подземных вод и др</w:t>
            </w:r>
            <w:r>
              <w:rPr>
                <w:rFonts w:cs="Times New Roman"/>
                <w:bCs/>
                <w:iCs/>
                <w:sz w:val="28"/>
                <w:szCs w:val="28"/>
              </w:rPr>
              <w:t>.</w:t>
            </w:r>
          </w:p>
        </w:tc>
      </w:tr>
      <w:tr w:rsidR="00AC3237" w:rsidRPr="0048156D" w:rsidTr="00305308">
        <w:tc>
          <w:tcPr>
            <w:tcW w:w="2347" w:type="dxa"/>
            <w:tcBorders>
              <w:top w:val="single" w:sz="4" w:space="0" w:color="000000"/>
              <w:left w:val="single" w:sz="4" w:space="0" w:color="000000"/>
              <w:bottom w:val="single" w:sz="4" w:space="0" w:color="000000"/>
              <w:right w:val="nil"/>
            </w:tcBorders>
          </w:tcPr>
          <w:p w:rsidR="00AC3237" w:rsidRPr="0048156D" w:rsidRDefault="00AC3237" w:rsidP="0058195D">
            <w:pPr>
              <w:rPr>
                <w:rFonts w:cs="Times New Roman"/>
                <w:color w:val="000000"/>
                <w:sz w:val="28"/>
                <w:szCs w:val="28"/>
                <w:lang w:eastAsia="ru-RU"/>
              </w:rPr>
            </w:pPr>
            <w:r w:rsidRPr="0048156D">
              <w:rPr>
                <w:rFonts w:cs="Times New Roman"/>
                <w:color w:val="000000"/>
                <w:sz w:val="28"/>
                <w:szCs w:val="28"/>
                <w:lang w:eastAsia="ru-RU"/>
              </w:rPr>
              <w:t>Этапы и сроки реализации  муниципальной программы</w:t>
            </w:r>
          </w:p>
        </w:tc>
        <w:tc>
          <w:tcPr>
            <w:tcW w:w="6867" w:type="dxa"/>
            <w:tcBorders>
              <w:top w:val="single" w:sz="4" w:space="0" w:color="000000"/>
              <w:left w:val="single" w:sz="4" w:space="0" w:color="000000"/>
              <w:bottom w:val="single" w:sz="4" w:space="0" w:color="000000"/>
              <w:right w:val="single" w:sz="4" w:space="0" w:color="000000"/>
            </w:tcBorders>
          </w:tcPr>
          <w:p w:rsidR="00AC3237" w:rsidRPr="0048156D" w:rsidRDefault="00AC3237" w:rsidP="0058195D">
            <w:pPr>
              <w:ind w:left="168" w:right="142"/>
              <w:rPr>
                <w:rFonts w:cs="Times New Roman"/>
                <w:color w:val="000000"/>
                <w:sz w:val="28"/>
                <w:szCs w:val="28"/>
                <w:lang w:eastAsia="ru-RU"/>
              </w:rPr>
            </w:pPr>
            <w:r w:rsidRPr="0048156D">
              <w:rPr>
                <w:rFonts w:cs="Times New Roman"/>
                <w:color w:val="000000"/>
                <w:sz w:val="28"/>
                <w:szCs w:val="28"/>
                <w:lang w:eastAsia="ru-RU"/>
              </w:rPr>
              <w:t>Муниципальная программа реализуется в 2025-2027 годы, в один этап.</w:t>
            </w:r>
          </w:p>
        </w:tc>
      </w:tr>
      <w:tr w:rsidR="00AC3237" w:rsidRPr="0048156D" w:rsidTr="00305308">
        <w:tc>
          <w:tcPr>
            <w:tcW w:w="2347" w:type="dxa"/>
            <w:tcBorders>
              <w:top w:val="single" w:sz="4" w:space="0" w:color="000000"/>
              <w:left w:val="single" w:sz="4" w:space="0" w:color="000000"/>
              <w:bottom w:val="single" w:sz="4" w:space="0" w:color="000000"/>
              <w:right w:val="nil"/>
            </w:tcBorders>
          </w:tcPr>
          <w:p w:rsidR="00AC3237" w:rsidRPr="0048156D" w:rsidRDefault="00AC3237" w:rsidP="0058195D">
            <w:pPr>
              <w:rPr>
                <w:rFonts w:cs="Times New Roman"/>
                <w:color w:val="000000"/>
                <w:sz w:val="28"/>
                <w:szCs w:val="28"/>
                <w:lang w:eastAsia="ru-RU"/>
              </w:rPr>
            </w:pPr>
            <w:r w:rsidRPr="0048156D">
              <w:rPr>
                <w:rFonts w:cs="Times New Roman"/>
                <w:color w:val="000000"/>
                <w:sz w:val="28"/>
                <w:szCs w:val="28"/>
                <w:lang w:eastAsia="ru-RU"/>
              </w:rPr>
              <w:t>Объем бюджетных ассигнований муниципальной программы (с расшифровкой по годам и источникам финансирования)</w:t>
            </w:r>
          </w:p>
        </w:tc>
        <w:tc>
          <w:tcPr>
            <w:tcW w:w="6867" w:type="dxa"/>
            <w:tcBorders>
              <w:top w:val="single" w:sz="4" w:space="0" w:color="000000"/>
              <w:left w:val="single" w:sz="4" w:space="0" w:color="000000"/>
              <w:bottom w:val="single" w:sz="4" w:space="0" w:color="000000"/>
              <w:right w:val="single" w:sz="4" w:space="0" w:color="000000"/>
            </w:tcBorders>
          </w:tcPr>
          <w:p w:rsidR="00AC3237" w:rsidRPr="0048156D" w:rsidRDefault="00AC3237" w:rsidP="0058195D">
            <w:pPr>
              <w:ind w:left="168" w:right="142"/>
              <w:rPr>
                <w:rFonts w:cs="Times New Roman"/>
                <w:color w:val="000000"/>
                <w:sz w:val="28"/>
                <w:szCs w:val="28"/>
                <w:lang w:eastAsia="ru-RU"/>
              </w:rPr>
            </w:pPr>
            <w:r w:rsidRPr="0048156D">
              <w:rPr>
                <w:rFonts w:cs="Times New Roman"/>
                <w:color w:val="000000"/>
                <w:sz w:val="28"/>
                <w:szCs w:val="28"/>
                <w:lang w:eastAsia="ru-RU"/>
              </w:rPr>
              <w:t>Прогнозная оценка финансовых средств на реализацию целей муниципальной программы составляет</w:t>
            </w:r>
            <w:r>
              <w:rPr>
                <w:rFonts w:cs="Times New Roman"/>
                <w:color w:val="000000"/>
                <w:sz w:val="28"/>
                <w:szCs w:val="28"/>
                <w:lang w:eastAsia="ru-RU"/>
              </w:rPr>
              <w:t xml:space="preserve">   136 313 391,37  </w:t>
            </w:r>
            <w:r w:rsidRPr="0048156D">
              <w:rPr>
                <w:rFonts w:cs="Times New Roman"/>
                <w:color w:val="000000"/>
                <w:sz w:val="28"/>
                <w:szCs w:val="28"/>
                <w:lang w:eastAsia="ru-RU"/>
              </w:rPr>
              <w:t xml:space="preserve">  рублей, в том числе:</w:t>
            </w:r>
          </w:p>
          <w:p w:rsidR="00AC3237" w:rsidRPr="0048156D" w:rsidRDefault="00AC3237" w:rsidP="0058195D">
            <w:pPr>
              <w:ind w:left="168" w:right="142"/>
              <w:rPr>
                <w:rFonts w:cs="Times New Roman"/>
                <w:color w:val="000000"/>
                <w:sz w:val="28"/>
                <w:szCs w:val="28"/>
                <w:lang w:eastAsia="ru-RU"/>
              </w:rPr>
            </w:pPr>
            <w:r w:rsidRPr="0048156D">
              <w:rPr>
                <w:rFonts w:cs="Times New Roman"/>
                <w:color w:val="000000"/>
                <w:sz w:val="28"/>
                <w:szCs w:val="28"/>
                <w:lang w:eastAsia="ru-RU"/>
              </w:rPr>
              <w:t>Краевой бюджет:</w:t>
            </w:r>
          </w:p>
          <w:p w:rsidR="00AC3237" w:rsidRPr="0048156D" w:rsidRDefault="00AC3237" w:rsidP="0058195D">
            <w:pPr>
              <w:ind w:left="488" w:right="142"/>
              <w:rPr>
                <w:rFonts w:cs="Times New Roman"/>
                <w:color w:val="000000"/>
                <w:sz w:val="28"/>
                <w:szCs w:val="28"/>
                <w:lang w:eastAsia="ru-RU"/>
              </w:rPr>
            </w:pPr>
            <w:r w:rsidRPr="0048156D">
              <w:rPr>
                <w:rFonts w:cs="Times New Roman"/>
                <w:color w:val="000000"/>
                <w:sz w:val="28"/>
                <w:szCs w:val="28"/>
                <w:lang w:eastAsia="ru-RU"/>
              </w:rPr>
              <w:t xml:space="preserve">2025 год -                  </w:t>
            </w:r>
            <w:r>
              <w:rPr>
                <w:rFonts w:cs="Times New Roman"/>
                <w:color w:val="000000"/>
                <w:sz w:val="28"/>
                <w:szCs w:val="28"/>
                <w:lang w:eastAsia="ru-RU"/>
              </w:rPr>
              <w:t xml:space="preserve">     </w:t>
            </w:r>
            <w:r w:rsidRPr="0048156D">
              <w:rPr>
                <w:rFonts w:cs="Times New Roman"/>
                <w:color w:val="000000"/>
                <w:sz w:val="28"/>
                <w:szCs w:val="28"/>
                <w:lang w:eastAsia="ru-RU"/>
              </w:rPr>
              <w:t xml:space="preserve"> </w:t>
            </w:r>
            <w:r>
              <w:rPr>
                <w:rFonts w:cs="Times New Roman"/>
                <w:color w:val="000000"/>
                <w:sz w:val="28"/>
                <w:szCs w:val="28"/>
                <w:lang w:eastAsia="ru-RU"/>
              </w:rPr>
              <w:t>66 782 263,99</w:t>
            </w:r>
            <w:r w:rsidRPr="0048156D">
              <w:rPr>
                <w:rFonts w:cs="Times New Roman"/>
                <w:color w:val="000000"/>
                <w:sz w:val="28"/>
                <w:szCs w:val="28"/>
                <w:lang w:eastAsia="ru-RU"/>
              </w:rPr>
              <w:t xml:space="preserve">     руб.</w:t>
            </w:r>
          </w:p>
          <w:p w:rsidR="00AC3237" w:rsidRPr="0048156D" w:rsidRDefault="00AC3237" w:rsidP="0058195D">
            <w:pPr>
              <w:ind w:left="488" w:right="142"/>
              <w:rPr>
                <w:rFonts w:cs="Times New Roman"/>
                <w:color w:val="000000"/>
                <w:sz w:val="28"/>
                <w:szCs w:val="28"/>
                <w:lang w:eastAsia="ru-RU"/>
              </w:rPr>
            </w:pPr>
            <w:r w:rsidRPr="0048156D">
              <w:rPr>
                <w:rFonts w:cs="Times New Roman"/>
                <w:color w:val="000000"/>
                <w:sz w:val="28"/>
                <w:szCs w:val="28"/>
                <w:lang w:eastAsia="ru-RU"/>
              </w:rPr>
              <w:t xml:space="preserve">2026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AC3237" w:rsidRPr="0048156D" w:rsidRDefault="00AC3237" w:rsidP="0058195D">
            <w:pPr>
              <w:ind w:left="488" w:right="142"/>
              <w:rPr>
                <w:rFonts w:cs="Times New Roman"/>
                <w:color w:val="000000"/>
                <w:sz w:val="28"/>
                <w:szCs w:val="28"/>
                <w:lang w:eastAsia="ru-RU"/>
              </w:rPr>
            </w:pPr>
            <w:r w:rsidRPr="0048156D">
              <w:rPr>
                <w:rFonts w:cs="Times New Roman"/>
                <w:color w:val="000000"/>
                <w:sz w:val="28"/>
                <w:szCs w:val="28"/>
                <w:lang w:eastAsia="ru-RU"/>
              </w:rPr>
              <w:t xml:space="preserve">2027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AC3237" w:rsidRPr="0048156D" w:rsidRDefault="00AC3237" w:rsidP="0058195D">
            <w:pPr>
              <w:ind w:left="168" w:right="142"/>
              <w:rPr>
                <w:rFonts w:cs="Times New Roman"/>
                <w:color w:val="000000"/>
                <w:sz w:val="28"/>
                <w:szCs w:val="28"/>
                <w:lang w:eastAsia="ru-RU"/>
              </w:rPr>
            </w:pPr>
            <w:r w:rsidRPr="0048156D">
              <w:rPr>
                <w:rFonts w:cs="Times New Roman"/>
                <w:color w:val="000000"/>
                <w:sz w:val="28"/>
                <w:szCs w:val="28"/>
                <w:lang w:eastAsia="ru-RU"/>
              </w:rPr>
              <w:t>Местный бюджет:</w:t>
            </w:r>
          </w:p>
          <w:p w:rsidR="00AC3237" w:rsidRPr="0048156D" w:rsidRDefault="00AC3237" w:rsidP="0058195D">
            <w:pPr>
              <w:ind w:left="488" w:right="142"/>
              <w:rPr>
                <w:rFonts w:cs="Times New Roman"/>
                <w:color w:val="000000"/>
                <w:sz w:val="28"/>
                <w:szCs w:val="28"/>
                <w:lang w:eastAsia="ru-RU"/>
              </w:rPr>
            </w:pPr>
            <w:r w:rsidRPr="0048156D">
              <w:rPr>
                <w:rFonts w:cs="Times New Roman"/>
                <w:color w:val="000000"/>
                <w:sz w:val="28"/>
                <w:szCs w:val="28"/>
                <w:lang w:eastAsia="ru-RU"/>
              </w:rPr>
              <w:t xml:space="preserve">2025 год -                        </w:t>
            </w:r>
            <w:r>
              <w:rPr>
                <w:rFonts w:cs="Times New Roman"/>
                <w:color w:val="000000"/>
                <w:sz w:val="28"/>
                <w:szCs w:val="28"/>
                <w:lang w:eastAsia="ru-RU"/>
              </w:rPr>
              <w:t>10 669 586,32</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AC3237" w:rsidRPr="0048156D" w:rsidRDefault="00AC3237" w:rsidP="0058195D">
            <w:pPr>
              <w:ind w:left="488" w:right="142"/>
              <w:rPr>
                <w:rFonts w:cs="Times New Roman"/>
                <w:color w:val="000000"/>
                <w:sz w:val="28"/>
                <w:szCs w:val="28"/>
                <w:lang w:eastAsia="ru-RU"/>
              </w:rPr>
            </w:pPr>
            <w:r w:rsidRPr="0048156D">
              <w:rPr>
                <w:rFonts w:cs="Times New Roman"/>
                <w:color w:val="000000"/>
                <w:sz w:val="28"/>
                <w:szCs w:val="28"/>
                <w:lang w:eastAsia="ru-RU"/>
              </w:rPr>
              <w:t xml:space="preserve">2026 год -                          </w:t>
            </w:r>
            <w:r>
              <w:rPr>
                <w:rFonts w:cs="Times New Roman"/>
                <w:color w:val="000000"/>
                <w:sz w:val="28"/>
                <w:szCs w:val="28"/>
                <w:lang w:eastAsia="ru-RU"/>
              </w:rPr>
              <w:t>8 111 115,59</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AC3237" w:rsidRDefault="00AC3237" w:rsidP="0058195D">
            <w:pPr>
              <w:ind w:left="488" w:right="142"/>
              <w:rPr>
                <w:rFonts w:cs="Times New Roman"/>
                <w:color w:val="000000"/>
                <w:sz w:val="28"/>
                <w:szCs w:val="28"/>
                <w:lang w:eastAsia="ru-RU"/>
              </w:rPr>
            </w:pPr>
            <w:r w:rsidRPr="0048156D">
              <w:rPr>
                <w:rFonts w:cs="Times New Roman"/>
                <w:color w:val="000000"/>
                <w:sz w:val="28"/>
                <w:szCs w:val="28"/>
                <w:lang w:eastAsia="ru-RU"/>
              </w:rPr>
              <w:t xml:space="preserve">2027 год -                          </w:t>
            </w:r>
            <w:r>
              <w:rPr>
                <w:rFonts w:cs="Times New Roman"/>
                <w:color w:val="000000"/>
                <w:sz w:val="28"/>
                <w:szCs w:val="28"/>
                <w:lang w:eastAsia="ru-RU"/>
              </w:rPr>
              <w:t>7 575 000,00</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AC3237" w:rsidRDefault="00AC3237" w:rsidP="0058195D">
            <w:pPr>
              <w:ind w:right="142"/>
              <w:rPr>
                <w:rFonts w:cs="Times New Roman"/>
                <w:color w:val="000000"/>
                <w:sz w:val="28"/>
                <w:szCs w:val="28"/>
                <w:lang w:eastAsia="ru-RU"/>
              </w:rPr>
            </w:pPr>
            <w:r>
              <w:rPr>
                <w:rFonts w:cs="Times New Roman"/>
                <w:color w:val="000000"/>
                <w:sz w:val="28"/>
                <w:szCs w:val="28"/>
                <w:lang w:eastAsia="ru-RU"/>
              </w:rPr>
              <w:t xml:space="preserve">   Федеральный бюджет:</w:t>
            </w:r>
          </w:p>
          <w:p w:rsidR="00AC3237" w:rsidRPr="0048156D" w:rsidRDefault="00AC3237" w:rsidP="0058195D">
            <w:pPr>
              <w:ind w:left="488" w:right="142"/>
              <w:rPr>
                <w:rFonts w:cs="Times New Roman"/>
                <w:color w:val="000000"/>
                <w:sz w:val="28"/>
                <w:szCs w:val="28"/>
                <w:lang w:eastAsia="ru-RU"/>
              </w:rPr>
            </w:pPr>
            <w:r w:rsidRPr="0048156D">
              <w:rPr>
                <w:rFonts w:cs="Times New Roman"/>
                <w:color w:val="000000"/>
                <w:sz w:val="28"/>
                <w:szCs w:val="28"/>
                <w:lang w:eastAsia="ru-RU"/>
              </w:rPr>
              <w:t xml:space="preserve">2025 год -                  </w:t>
            </w:r>
            <w:r>
              <w:rPr>
                <w:rFonts w:cs="Times New Roman"/>
                <w:color w:val="000000"/>
                <w:sz w:val="28"/>
                <w:szCs w:val="28"/>
                <w:lang w:eastAsia="ru-RU"/>
              </w:rPr>
              <w:t xml:space="preserve">     </w:t>
            </w:r>
            <w:r w:rsidRPr="0048156D">
              <w:rPr>
                <w:rFonts w:cs="Times New Roman"/>
                <w:color w:val="000000"/>
                <w:sz w:val="28"/>
                <w:szCs w:val="28"/>
                <w:lang w:eastAsia="ru-RU"/>
              </w:rPr>
              <w:t xml:space="preserve">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AC3237" w:rsidRPr="0048156D" w:rsidRDefault="00AC3237" w:rsidP="0058195D">
            <w:pPr>
              <w:ind w:left="488" w:right="142"/>
              <w:rPr>
                <w:rFonts w:cs="Times New Roman"/>
                <w:color w:val="000000"/>
                <w:sz w:val="28"/>
                <w:szCs w:val="28"/>
                <w:lang w:eastAsia="ru-RU"/>
              </w:rPr>
            </w:pPr>
            <w:r w:rsidRPr="0048156D">
              <w:rPr>
                <w:rFonts w:cs="Times New Roman"/>
                <w:color w:val="000000"/>
                <w:sz w:val="28"/>
                <w:szCs w:val="28"/>
                <w:lang w:eastAsia="ru-RU"/>
              </w:rPr>
              <w:t xml:space="preserve">2026 год -        </w:t>
            </w:r>
            <w:r>
              <w:rPr>
                <w:rFonts w:cs="Times New Roman"/>
                <w:color w:val="000000"/>
                <w:sz w:val="28"/>
                <w:szCs w:val="28"/>
                <w:lang w:eastAsia="ru-RU"/>
              </w:rPr>
              <w:t xml:space="preserve">                43 175 443,47</w:t>
            </w:r>
            <w:r w:rsidRPr="0048156D">
              <w:rPr>
                <w:rFonts w:cs="Times New Roman"/>
                <w:color w:val="000000"/>
                <w:sz w:val="28"/>
                <w:szCs w:val="28"/>
                <w:lang w:eastAsia="ru-RU"/>
              </w:rPr>
              <w:t xml:space="preserve">     руб.</w:t>
            </w:r>
          </w:p>
          <w:p w:rsidR="00AC3237" w:rsidRPr="0048156D" w:rsidRDefault="00AC3237" w:rsidP="0058195D">
            <w:pPr>
              <w:ind w:right="142"/>
              <w:rPr>
                <w:rFonts w:cs="Times New Roman"/>
                <w:color w:val="000000"/>
                <w:sz w:val="28"/>
                <w:szCs w:val="28"/>
                <w:lang w:eastAsia="ru-RU"/>
              </w:rPr>
            </w:pPr>
            <w:r>
              <w:rPr>
                <w:rFonts w:cs="Times New Roman"/>
                <w:color w:val="000000"/>
                <w:sz w:val="28"/>
                <w:szCs w:val="28"/>
                <w:lang w:eastAsia="ru-RU"/>
              </w:rPr>
              <w:t xml:space="preserve">       </w:t>
            </w:r>
            <w:r w:rsidRPr="0048156D">
              <w:rPr>
                <w:rFonts w:cs="Times New Roman"/>
                <w:color w:val="000000"/>
                <w:sz w:val="28"/>
                <w:szCs w:val="28"/>
                <w:lang w:eastAsia="ru-RU"/>
              </w:rPr>
              <w:t xml:space="preserve">2027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r>
              <w:rPr>
                <w:rFonts w:cs="Times New Roman"/>
                <w:color w:val="000000"/>
                <w:sz w:val="28"/>
                <w:szCs w:val="28"/>
                <w:lang w:eastAsia="ru-RU"/>
              </w:rPr>
              <w:t>.</w:t>
            </w:r>
          </w:p>
          <w:p w:rsidR="00AC3237" w:rsidRPr="0048156D" w:rsidRDefault="00AC3237" w:rsidP="0058195D">
            <w:pPr>
              <w:ind w:right="142"/>
              <w:jc w:val="both"/>
              <w:rPr>
                <w:rFonts w:cs="Times New Roman"/>
                <w:color w:val="000000"/>
                <w:sz w:val="28"/>
                <w:szCs w:val="28"/>
                <w:lang w:eastAsia="ru-RU"/>
              </w:rPr>
            </w:pPr>
            <w:r w:rsidRPr="0048156D">
              <w:rPr>
                <w:rFonts w:cs="Times New Roman"/>
                <w:color w:val="000000"/>
                <w:sz w:val="28"/>
                <w:szCs w:val="28"/>
                <w:lang w:eastAsia="ru-RU"/>
              </w:rPr>
              <w:t xml:space="preserve">  Основные мероприятия муниципальной программы, объемы</w:t>
            </w:r>
            <w:r>
              <w:rPr>
                <w:rFonts w:cs="Times New Roman"/>
                <w:color w:val="000000"/>
                <w:sz w:val="28"/>
                <w:szCs w:val="28"/>
                <w:lang w:eastAsia="ru-RU"/>
              </w:rPr>
              <w:t xml:space="preserve"> </w:t>
            </w:r>
            <w:r w:rsidRPr="0048156D">
              <w:rPr>
                <w:rFonts w:cs="Times New Roman"/>
                <w:color w:val="000000"/>
                <w:sz w:val="28"/>
                <w:szCs w:val="28"/>
                <w:lang w:eastAsia="ru-RU"/>
              </w:rPr>
              <w:t>финансирования корректируются и уточняются ежегодно при формировании бюджета Дальнереченского городского округа</w:t>
            </w:r>
            <w:r>
              <w:rPr>
                <w:rFonts w:cs="Times New Roman"/>
                <w:color w:val="000000"/>
                <w:sz w:val="28"/>
                <w:szCs w:val="28"/>
                <w:lang w:eastAsia="ru-RU"/>
              </w:rPr>
              <w:t xml:space="preserve">  </w:t>
            </w:r>
            <w:r w:rsidRPr="0048156D">
              <w:rPr>
                <w:rFonts w:cs="Times New Roman"/>
                <w:color w:val="000000"/>
                <w:sz w:val="28"/>
                <w:szCs w:val="28"/>
                <w:lang w:eastAsia="ru-RU"/>
              </w:rPr>
              <w:t>на очередной финансовый год.</w:t>
            </w:r>
          </w:p>
        </w:tc>
      </w:tr>
      <w:tr w:rsidR="00AC3237" w:rsidRPr="0048156D" w:rsidTr="00305308">
        <w:tc>
          <w:tcPr>
            <w:tcW w:w="2347" w:type="dxa"/>
            <w:tcBorders>
              <w:top w:val="single" w:sz="4" w:space="0" w:color="000000"/>
              <w:left w:val="single" w:sz="4" w:space="0" w:color="000000"/>
              <w:bottom w:val="single" w:sz="4" w:space="0" w:color="000000"/>
              <w:right w:val="nil"/>
            </w:tcBorders>
          </w:tcPr>
          <w:p w:rsidR="00AC3237" w:rsidRPr="0048156D" w:rsidRDefault="00AC3237" w:rsidP="0058195D">
            <w:pPr>
              <w:rPr>
                <w:rFonts w:cs="Times New Roman"/>
                <w:color w:val="000000"/>
                <w:sz w:val="28"/>
                <w:szCs w:val="28"/>
                <w:highlight w:val="yellow"/>
                <w:lang w:eastAsia="ru-RU"/>
              </w:rPr>
            </w:pPr>
            <w:r w:rsidRPr="0048156D">
              <w:rPr>
                <w:rFonts w:cs="Times New Roman"/>
                <w:color w:val="000000"/>
                <w:sz w:val="28"/>
                <w:szCs w:val="28"/>
                <w:lang w:eastAsia="ru-RU"/>
              </w:rPr>
              <w:lastRenderedPageBreak/>
              <w:t>Основные мероприятия муниципальной программы</w:t>
            </w:r>
          </w:p>
        </w:tc>
        <w:tc>
          <w:tcPr>
            <w:tcW w:w="6867" w:type="dxa"/>
            <w:tcBorders>
              <w:top w:val="single" w:sz="4" w:space="0" w:color="000000"/>
              <w:left w:val="single" w:sz="4" w:space="0" w:color="000000"/>
              <w:bottom w:val="single" w:sz="4" w:space="0" w:color="000000"/>
              <w:right w:val="single" w:sz="4" w:space="0" w:color="000000"/>
            </w:tcBorders>
          </w:tcPr>
          <w:p w:rsidR="00AC3237" w:rsidRPr="0048156D" w:rsidRDefault="00AC3237" w:rsidP="0058195D">
            <w:pPr>
              <w:ind w:left="168" w:right="142"/>
              <w:jc w:val="both"/>
              <w:rPr>
                <w:rFonts w:cs="Times New Roman"/>
                <w:color w:val="000000"/>
                <w:sz w:val="28"/>
                <w:szCs w:val="28"/>
                <w:lang w:eastAsia="ru-RU"/>
              </w:rPr>
            </w:pPr>
            <w:r w:rsidRPr="0048156D">
              <w:rPr>
                <w:rFonts w:cs="Times New Roman"/>
                <w:color w:val="000000"/>
                <w:sz w:val="28"/>
                <w:szCs w:val="28"/>
                <w:lang w:eastAsia="ru-RU"/>
              </w:rPr>
              <w:t>- мероприятия по обеспечению качественной питьевой водой из источников водоснабжения на территории  Дальнереченского городского округа;</w:t>
            </w:r>
          </w:p>
          <w:p w:rsidR="00AC3237" w:rsidRDefault="00AC3237" w:rsidP="0058195D">
            <w:pPr>
              <w:ind w:left="168" w:right="142"/>
              <w:jc w:val="both"/>
              <w:rPr>
                <w:rFonts w:cs="Times New Roman"/>
                <w:color w:val="000000"/>
                <w:sz w:val="28"/>
                <w:szCs w:val="28"/>
                <w:lang w:eastAsia="ru-RU"/>
              </w:rPr>
            </w:pPr>
            <w:r w:rsidRPr="0048156D">
              <w:rPr>
                <w:rFonts w:cs="Times New Roman"/>
                <w:color w:val="000000"/>
                <w:sz w:val="28"/>
                <w:szCs w:val="28"/>
                <w:lang w:eastAsia="ru-RU"/>
              </w:rPr>
              <w:t>- выполнение капитального ремонта муниципального жилищного фонда в  многоквартирных домах</w:t>
            </w:r>
            <w:r>
              <w:rPr>
                <w:rFonts w:cs="Times New Roman"/>
                <w:color w:val="000000"/>
                <w:sz w:val="28"/>
                <w:szCs w:val="28"/>
                <w:lang w:eastAsia="ru-RU"/>
              </w:rPr>
              <w:t>:</w:t>
            </w:r>
          </w:p>
          <w:p w:rsidR="00AC3237" w:rsidRDefault="00AC3237" w:rsidP="0058195D">
            <w:pPr>
              <w:ind w:left="168" w:right="142"/>
              <w:jc w:val="both"/>
              <w:rPr>
                <w:rFonts w:cs="Times New Roman"/>
                <w:color w:val="000000"/>
                <w:sz w:val="28"/>
                <w:szCs w:val="28"/>
                <w:lang w:eastAsia="ru-RU"/>
              </w:rPr>
            </w:pPr>
            <w:r w:rsidRPr="0048156D">
              <w:rPr>
                <w:rFonts w:cs="Times New Roman"/>
                <w:color w:val="000000"/>
                <w:sz w:val="28"/>
                <w:szCs w:val="28"/>
                <w:lang w:eastAsia="ru-RU"/>
              </w:rPr>
              <w:t xml:space="preserve">выполнение капитального ремонта муниципального жилищного фонда в </w:t>
            </w:r>
            <w:r>
              <w:rPr>
                <w:rFonts w:cs="Times New Roman"/>
                <w:color w:val="000000"/>
                <w:sz w:val="28"/>
                <w:szCs w:val="28"/>
                <w:lang w:eastAsia="ru-RU"/>
              </w:rPr>
              <w:t xml:space="preserve"> многоквартирных домах:</w:t>
            </w:r>
          </w:p>
          <w:p w:rsidR="00AC3237" w:rsidRDefault="00AC3237" w:rsidP="0058195D">
            <w:pPr>
              <w:ind w:left="168"/>
              <w:jc w:val="both"/>
              <w:rPr>
                <w:color w:val="000000"/>
                <w:sz w:val="28"/>
                <w:szCs w:val="28"/>
              </w:rPr>
            </w:pPr>
            <w:r>
              <w:rPr>
                <w:color w:val="000000"/>
                <w:sz w:val="28"/>
                <w:szCs w:val="28"/>
              </w:rPr>
              <w:t>- ул. Графская д.8 кв.2;</w:t>
            </w:r>
          </w:p>
          <w:p w:rsidR="00AC3237" w:rsidRDefault="00AC3237" w:rsidP="0058195D">
            <w:pPr>
              <w:ind w:left="168"/>
              <w:jc w:val="both"/>
              <w:rPr>
                <w:color w:val="000000"/>
                <w:sz w:val="28"/>
                <w:szCs w:val="28"/>
              </w:rPr>
            </w:pPr>
            <w:r>
              <w:rPr>
                <w:color w:val="000000"/>
                <w:sz w:val="28"/>
                <w:szCs w:val="28"/>
              </w:rPr>
              <w:t>- ул. 45 лет Октября д. 53 кв.3;</w:t>
            </w:r>
          </w:p>
          <w:p w:rsidR="00AC3237" w:rsidRDefault="00AC3237" w:rsidP="0058195D">
            <w:pPr>
              <w:ind w:left="168"/>
              <w:jc w:val="both"/>
              <w:rPr>
                <w:color w:val="000000"/>
                <w:sz w:val="28"/>
                <w:szCs w:val="28"/>
              </w:rPr>
            </w:pPr>
            <w:r>
              <w:rPr>
                <w:color w:val="000000"/>
                <w:sz w:val="28"/>
                <w:szCs w:val="28"/>
              </w:rPr>
              <w:t>- ул. Олега Кошевого д.2 кв. 407;</w:t>
            </w:r>
          </w:p>
          <w:p w:rsidR="00AC3237" w:rsidRDefault="00AC3237" w:rsidP="0058195D">
            <w:pPr>
              <w:ind w:left="168"/>
              <w:jc w:val="both"/>
              <w:rPr>
                <w:color w:val="000000"/>
                <w:sz w:val="28"/>
                <w:szCs w:val="28"/>
              </w:rPr>
            </w:pPr>
            <w:r>
              <w:rPr>
                <w:color w:val="000000"/>
                <w:sz w:val="28"/>
                <w:szCs w:val="28"/>
              </w:rPr>
              <w:t>- ул. Олега Кошевого д.2 кв.302;</w:t>
            </w:r>
          </w:p>
          <w:p w:rsidR="00AC3237" w:rsidRDefault="00AC3237" w:rsidP="0058195D">
            <w:pPr>
              <w:ind w:left="168"/>
              <w:jc w:val="both"/>
              <w:rPr>
                <w:color w:val="000000"/>
                <w:sz w:val="28"/>
                <w:szCs w:val="28"/>
              </w:rPr>
            </w:pPr>
            <w:r>
              <w:rPr>
                <w:color w:val="000000"/>
                <w:sz w:val="28"/>
                <w:szCs w:val="28"/>
              </w:rPr>
              <w:t>- ул. Полевая д.1а кв. 530;</w:t>
            </w:r>
          </w:p>
          <w:p w:rsidR="00AC3237" w:rsidRDefault="00AC3237" w:rsidP="0058195D">
            <w:pPr>
              <w:ind w:left="168"/>
              <w:jc w:val="both"/>
              <w:rPr>
                <w:color w:val="000000"/>
                <w:sz w:val="28"/>
                <w:szCs w:val="28"/>
              </w:rPr>
            </w:pPr>
            <w:r>
              <w:rPr>
                <w:color w:val="000000"/>
                <w:sz w:val="28"/>
                <w:szCs w:val="28"/>
              </w:rPr>
              <w:t xml:space="preserve">- ул. </w:t>
            </w:r>
            <w:proofErr w:type="spellStart"/>
            <w:r>
              <w:rPr>
                <w:color w:val="000000"/>
                <w:sz w:val="28"/>
                <w:szCs w:val="28"/>
              </w:rPr>
              <w:t>Карбышева</w:t>
            </w:r>
            <w:proofErr w:type="spellEnd"/>
            <w:r>
              <w:rPr>
                <w:color w:val="000000"/>
                <w:sz w:val="28"/>
                <w:szCs w:val="28"/>
              </w:rPr>
              <w:t xml:space="preserve"> д.20 кв. 2;</w:t>
            </w:r>
          </w:p>
          <w:p w:rsidR="00AC3237" w:rsidRDefault="00AC3237" w:rsidP="0058195D">
            <w:pPr>
              <w:ind w:left="168"/>
              <w:jc w:val="both"/>
              <w:rPr>
                <w:color w:val="000000"/>
                <w:sz w:val="28"/>
                <w:szCs w:val="28"/>
              </w:rPr>
            </w:pPr>
            <w:r>
              <w:rPr>
                <w:color w:val="000000"/>
                <w:sz w:val="28"/>
                <w:szCs w:val="28"/>
              </w:rPr>
              <w:t xml:space="preserve">- ул. </w:t>
            </w:r>
            <w:proofErr w:type="spellStart"/>
            <w:r>
              <w:rPr>
                <w:color w:val="000000"/>
                <w:sz w:val="28"/>
                <w:szCs w:val="28"/>
              </w:rPr>
              <w:t>Хасанская</w:t>
            </w:r>
            <w:proofErr w:type="spellEnd"/>
            <w:r>
              <w:rPr>
                <w:color w:val="000000"/>
                <w:sz w:val="28"/>
                <w:szCs w:val="28"/>
              </w:rPr>
              <w:t xml:space="preserve"> д.12 кв.1;</w:t>
            </w:r>
          </w:p>
          <w:p w:rsidR="00AC3237" w:rsidRPr="0048156D" w:rsidRDefault="00AC3237" w:rsidP="0058195D">
            <w:pPr>
              <w:ind w:left="168"/>
              <w:jc w:val="both"/>
              <w:rPr>
                <w:rFonts w:cs="Times New Roman"/>
                <w:color w:val="000000"/>
                <w:sz w:val="28"/>
                <w:szCs w:val="28"/>
                <w:lang w:eastAsia="ru-RU"/>
              </w:rPr>
            </w:pPr>
            <w:r>
              <w:rPr>
                <w:color w:val="000000"/>
                <w:sz w:val="28"/>
                <w:szCs w:val="28"/>
              </w:rPr>
              <w:t>- пер. Ломоносова д.19 кв.2</w:t>
            </w:r>
            <w:r w:rsidRPr="0048156D">
              <w:rPr>
                <w:rFonts w:cs="Times New Roman"/>
                <w:color w:val="000000"/>
                <w:sz w:val="28"/>
                <w:szCs w:val="28"/>
                <w:lang w:eastAsia="ru-RU"/>
              </w:rPr>
              <w:t>;</w:t>
            </w:r>
          </w:p>
          <w:p w:rsidR="00AC3237" w:rsidRPr="0048156D" w:rsidRDefault="00AC3237" w:rsidP="0058195D">
            <w:pPr>
              <w:ind w:left="168" w:right="142"/>
              <w:jc w:val="both"/>
              <w:rPr>
                <w:rFonts w:cs="Times New Roman"/>
                <w:color w:val="000000"/>
                <w:sz w:val="28"/>
                <w:szCs w:val="28"/>
                <w:lang w:eastAsia="ru-RU"/>
              </w:rPr>
            </w:pPr>
            <w:r w:rsidRPr="0048156D">
              <w:rPr>
                <w:rFonts w:cs="Times New Roman"/>
                <w:color w:val="000000"/>
                <w:sz w:val="28"/>
                <w:szCs w:val="28"/>
                <w:lang w:eastAsia="ru-RU"/>
              </w:rPr>
              <w:t>- выявление помещений в которых планируется проведение технического обследования на предмет пригодности или не пригодности для проживания</w:t>
            </w:r>
          </w:p>
          <w:p w:rsidR="00AC3237" w:rsidRPr="0048156D" w:rsidRDefault="00AC3237" w:rsidP="0058195D">
            <w:pPr>
              <w:ind w:left="168" w:right="142"/>
              <w:jc w:val="both"/>
              <w:rPr>
                <w:rFonts w:cs="Times New Roman"/>
                <w:color w:val="000000"/>
                <w:sz w:val="28"/>
                <w:szCs w:val="28"/>
                <w:lang w:eastAsia="ru-RU"/>
              </w:rPr>
            </w:pPr>
            <w:r w:rsidRPr="0048156D">
              <w:rPr>
                <w:rFonts w:cs="Times New Roman"/>
                <w:color w:val="000000"/>
                <w:sz w:val="28"/>
                <w:szCs w:val="28"/>
                <w:lang w:eastAsia="ru-RU"/>
              </w:rPr>
              <w:t>- предоставление гражданам, нуждающимся в жилых помещениях, квартир;</w:t>
            </w:r>
          </w:p>
          <w:p w:rsidR="00AC3237" w:rsidRPr="0048156D" w:rsidRDefault="00AC3237" w:rsidP="0058195D">
            <w:pPr>
              <w:pStyle w:val="a6"/>
              <w:ind w:left="168" w:right="142"/>
              <w:jc w:val="both"/>
              <w:rPr>
                <w:rFonts w:ascii="Times New Roman" w:hAnsi="Times New Roman" w:cs="Times New Roman"/>
                <w:color w:val="000000"/>
                <w:sz w:val="28"/>
                <w:szCs w:val="28"/>
                <w:lang w:eastAsia="ru-RU"/>
              </w:rPr>
            </w:pPr>
            <w:r w:rsidRPr="0048156D">
              <w:rPr>
                <w:rFonts w:ascii="Times New Roman" w:hAnsi="Times New Roman" w:cs="Times New Roman"/>
                <w:color w:val="000000"/>
                <w:sz w:val="28"/>
                <w:szCs w:val="28"/>
                <w:lang w:eastAsia="ru-RU"/>
              </w:rPr>
              <w:t>- доля площади жилищного фонда, обеспеченного твёрдым топливом, в общей площади жилищного фонда с печным отоплением.</w:t>
            </w:r>
          </w:p>
        </w:tc>
      </w:tr>
      <w:tr w:rsidR="00AC3237" w:rsidRPr="0048156D" w:rsidTr="00305308">
        <w:tc>
          <w:tcPr>
            <w:tcW w:w="2347" w:type="dxa"/>
            <w:tcBorders>
              <w:top w:val="single" w:sz="4" w:space="0" w:color="000000"/>
              <w:left w:val="single" w:sz="4" w:space="0" w:color="000000"/>
              <w:bottom w:val="single" w:sz="4" w:space="0" w:color="000000"/>
              <w:right w:val="nil"/>
            </w:tcBorders>
          </w:tcPr>
          <w:p w:rsidR="00AC3237" w:rsidRPr="0048156D" w:rsidRDefault="00AC3237" w:rsidP="0058195D">
            <w:pPr>
              <w:rPr>
                <w:rFonts w:cs="Times New Roman"/>
                <w:color w:val="000000"/>
                <w:sz w:val="28"/>
                <w:szCs w:val="28"/>
                <w:lang w:eastAsia="ru-RU"/>
              </w:rPr>
            </w:pPr>
            <w:r w:rsidRPr="0048156D">
              <w:rPr>
                <w:rFonts w:cs="Times New Roman"/>
                <w:color w:val="000000"/>
                <w:sz w:val="28"/>
                <w:szCs w:val="28"/>
                <w:lang w:eastAsia="ru-RU"/>
              </w:rPr>
              <w:t>Целевые показатели муниципальной  программы</w:t>
            </w:r>
          </w:p>
        </w:tc>
        <w:tc>
          <w:tcPr>
            <w:tcW w:w="6867" w:type="dxa"/>
            <w:tcBorders>
              <w:top w:val="single" w:sz="4" w:space="0" w:color="000000"/>
              <w:left w:val="single" w:sz="4" w:space="0" w:color="000000"/>
              <w:bottom w:val="single" w:sz="4" w:space="0" w:color="000000"/>
              <w:right w:val="single" w:sz="4" w:space="0" w:color="000000"/>
            </w:tcBorders>
          </w:tcPr>
          <w:p w:rsidR="00AC3237" w:rsidRPr="0048156D" w:rsidRDefault="00AC3237" w:rsidP="0058195D">
            <w:pPr>
              <w:pStyle w:val="a6"/>
              <w:ind w:right="142"/>
              <w:rPr>
                <w:rFonts w:ascii="Times New Roman" w:hAnsi="Times New Roman" w:cs="Times New Roman"/>
                <w:color w:val="000000"/>
                <w:sz w:val="28"/>
                <w:szCs w:val="28"/>
              </w:rPr>
            </w:pPr>
            <w:r w:rsidRPr="0048156D">
              <w:rPr>
                <w:rFonts w:ascii="Times New Roman" w:hAnsi="Times New Roman" w:cs="Times New Roman"/>
                <w:color w:val="000000"/>
                <w:sz w:val="28"/>
                <w:szCs w:val="28"/>
              </w:rPr>
              <w:t xml:space="preserve">  Приложение № 1 к муниципальной программе</w:t>
            </w:r>
          </w:p>
          <w:p w:rsidR="00AC3237" w:rsidRPr="0048156D" w:rsidRDefault="00AC3237" w:rsidP="0058195D">
            <w:pPr>
              <w:pStyle w:val="a6"/>
              <w:ind w:left="168" w:right="142"/>
              <w:rPr>
                <w:rFonts w:ascii="Times New Roman" w:hAnsi="Times New Roman" w:cs="Times New Roman"/>
                <w:color w:val="000000"/>
                <w:sz w:val="28"/>
                <w:szCs w:val="28"/>
              </w:rPr>
            </w:pPr>
            <w:r w:rsidRPr="0048156D">
              <w:rPr>
                <w:rFonts w:ascii="Times New Roman" w:hAnsi="Times New Roman" w:cs="Times New Roman"/>
                <w:color w:val="000000"/>
                <w:sz w:val="28"/>
                <w:szCs w:val="28"/>
              </w:rPr>
              <w:t xml:space="preserve"> </w:t>
            </w:r>
          </w:p>
        </w:tc>
      </w:tr>
    </w:tbl>
    <w:p w:rsidR="00AC3237" w:rsidRPr="0048156D" w:rsidRDefault="00AC3237" w:rsidP="00AC3237">
      <w:pPr>
        <w:rPr>
          <w:rFonts w:cs="Times New Roman"/>
          <w:color w:val="000000"/>
          <w:sz w:val="28"/>
          <w:szCs w:val="28"/>
        </w:rPr>
      </w:pPr>
    </w:p>
    <w:p w:rsidR="00AC3237" w:rsidRPr="0048156D" w:rsidRDefault="00AC3237" w:rsidP="00AC3237">
      <w:pPr>
        <w:jc w:val="center"/>
        <w:rPr>
          <w:rFonts w:cs="Times New Roman"/>
          <w:color w:val="000000"/>
          <w:sz w:val="28"/>
          <w:szCs w:val="28"/>
        </w:rPr>
      </w:pPr>
      <w:bookmarkStart w:id="2" w:name="sub_1300"/>
      <w:bookmarkEnd w:id="2"/>
    </w:p>
    <w:p w:rsidR="00AC3237" w:rsidRPr="00407627" w:rsidRDefault="00AC3237" w:rsidP="00AC3237">
      <w:pPr>
        <w:jc w:val="center"/>
        <w:rPr>
          <w:rFonts w:cs="Times New Roman"/>
          <w:b/>
          <w:color w:val="000000"/>
          <w:sz w:val="28"/>
          <w:szCs w:val="28"/>
        </w:rPr>
      </w:pPr>
      <w:r w:rsidRPr="00407627">
        <w:rPr>
          <w:rFonts w:cs="Times New Roman"/>
          <w:b/>
          <w:color w:val="000000"/>
          <w:sz w:val="28"/>
          <w:szCs w:val="28"/>
        </w:rPr>
        <w:t>Раздел I. Общая характеристика, содержание проблемы и обоснование ее решения программными методами</w:t>
      </w:r>
      <w:bookmarkStart w:id="3" w:name="sub_13002"/>
      <w:bookmarkStart w:id="4" w:name="sub_13001"/>
      <w:bookmarkEnd w:id="3"/>
      <w:bookmarkEnd w:id="4"/>
    </w:p>
    <w:p w:rsidR="00AC3237" w:rsidRPr="0048156D" w:rsidRDefault="00AC3237" w:rsidP="00AC3237">
      <w:pPr>
        <w:spacing w:line="276" w:lineRule="auto"/>
        <w:jc w:val="center"/>
        <w:rPr>
          <w:rFonts w:cs="Times New Roman"/>
          <w:color w:val="000000"/>
          <w:sz w:val="28"/>
          <w:szCs w:val="28"/>
        </w:rPr>
      </w:pPr>
    </w:p>
    <w:p w:rsidR="00AC3237" w:rsidRPr="0048156D" w:rsidRDefault="00AC3237" w:rsidP="00AC3237">
      <w:pPr>
        <w:spacing w:line="360" w:lineRule="auto"/>
        <w:ind w:firstLine="720"/>
        <w:jc w:val="both"/>
        <w:rPr>
          <w:rFonts w:cs="Times New Roman"/>
          <w:color w:val="000000"/>
          <w:sz w:val="28"/>
          <w:szCs w:val="28"/>
        </w:rPr>
      </w:pPr>
      <w:r w:rsidRPr="0048156D">
        <w:rPr>
          <w:rFonts w:cs="Times New Roman"/>
          <w:color w:val="000000"/>
          <w:sz w:val="28"/>
          <w:szCs w:val="28"/>
        </w:rPr>
        <w:t>Основны</w:t>
      </w:r>
      <w:r>
        <w:rPr>
          <w:rFonts w:cs="Times New Roman"/>
          <w:color w:val="000000"/>
          <w:sz w:val="28"/>
          <w:szCs w:val="28"/>
        </w:rPr>
        <w:t>е</w:t>
      </w:r>
      <w:r w:rsidRPr="0048156D">
        <w:rPr>
          <w:rFonts w:cs="Times New Roman"/>
          <w:color w:val="000000"/>
          <w:sz w:val="28"/>
          <w:szCs w:val="28"/>
        </w:rPr>
        <w:t xml:space="preserve"> приоритет</w:t>
      </w:r>
      <w:r>
        <w:rPr>
          <w:rFonts w:cs="Times New Roman"/>
          <w:color w:val="000000"/>
          <w:sz w:val="28"/>
          <w:szCs w:val="28"/>
        </w:rPr>
        <w:t>ы</w:t>
      </w:r>
      <w:r w:rsidRPr="0048156D">
        <w:rPr>
          <w:rFonts w:cs="Times New Roman"/>
          <w:color w:val="000000"/>
          <w:sz w:val="28"/>
          <w:szCs w:val="28"/>
        </w:rPr>
        <w:t xml:space="preserve"> муниципальной программы определяются целями и задачами приор</w:t>
      </w:r>
      <w:r>
        <w:rPr>
          <w:rFonts w:cs="Times New Roman"/>
          <w:color w:val="000000"/>
          <w:sz w:val="28"/>
          <w:szCs w:val="28"/>
        </w:rPr>
        <w:t>итетного национального проекта «</w:t>
      </w:r>
      <w:r w:rsidRPr="0048156D">
        <w:rPr>
          <w:rFonts w:cs="Times New Roman"/>
          <w:color w:val="000000"/>
          <w:sz w:val="28"/>
          <w:szCs w:val="28"/>
        </w:rPr>
        <w:t>Доступное и комф</w:t>
      </w:r>
      <w:r>
        <w:rPr>
          <w:rFonts w:cs="Times New Roman"/>
          <w:color w:val="000000"/>
          <w:sz w:val="28"/>
          <w:szCs w:val="28"/>
        </w:rPr>
        <w:t>ортное жилье - гражданам России»</w:t>
      </w:r>
      <w:r w:rsidRPr="0048156D">
        <w:rPr>
          <w:rFonts w:cs="Times New Roman"/>
          <w:color w:val="000000"/>
          <w:sz w:val="28"/>
          <w:szCs w:val="28"/>
        </w:rPr>
        <w:t xml:space="preserve"> и 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 Федерации от 30 декабря 2017 года № 1710 «Об утверждении государственной программы Российской Федерации  «Обеспечение доступным  и комфортным жильём и коммунальными услугами граждан Российской </w:t>
      </w:r>
      <w:r w:rsidRPr="0048156D">
        <w:rPr>
          <w:rFonts w:cs="Times New Roman"/>
          <w:color w:val="000000"/>
          <w:sz w:val="28"/>
          <w:szCs w:val="28"/>
        </w:rPr>
        <w:lastRenderedPageBreak/>
        <w:t>Федерации», Указом Президента Российской Федерации от 70 мая 2012 года № 600 «О мерах по обеспечению граждан Российской Федерации  доступным и комфортным жильём и повышению качества жилищно-коммунальных услуг», а также долгосрочными стратегическими целями и приоритетными задачами социально-экономического развития Дальнереченского городского округа.</w:t>
      </w:r>
    </w:p>
    <w:p w:rsidR="00AC3237" w:rsidRPr="0048156D" w:rsidRDefault="00AC3237" w:rsidP="00AC3237">
      <w:pPr>
        <w:spacing w:line="360" w:lineRule="auto"/>
        <w:ind w:firstLine="720"/>
        <w:jc w:val="both"/>
        <w:rPr>
          <w:rFonts w:cs="Times New Roman"/>
          <w:color w:val="000000"/>
          <w:sz w:val="28"/>
          <w:szCs w:val="28"/>
        </w:rPr>
      </w:pPr>
      <w:r w:rsidRPr="0048156D">
        <w:rPr>
          <w:rFonts w:cs="Times New Roman"/>
          <w:color w:val="000000"/>
          <w:sz w:val="28"/>
          <w:szCs w:val="28"/>
        </w:rPr>
        <w:t xml:space="preserve">Исходя из этих документов цели развития жилищного строительства и жилищно-коммунального хозяйства Дальнереченского городского округа сгруппированы в три подпрограммы и два отдельных мероприятия:  </w:t>
      </w:r>
    </w:p>
    <w:p w:rsidR="00AC3237" w:rsidRPr="0048156D" w:rsidRDefault="00AC3237" w:rsidP="00AC3237">
      <w:pPr>
        <w:spacing w:line="360" w:lineRule="auto"/>
        <w:ind w:firstLine="720"/>
        <w:jc w:val="both"/>
        <w:rPr>
          <w:rFonts w:cs="Times New Roman"/>
          <w:color w:val="000000"/>
          <w:sz w:val="28"/>
          <w:szCs w:val="28"/>
        </w:rPr>
      </w:pPr>
      <w:r>
        <w:rPr>
          <w:rStyle w:val="a5"/>
          <w:rFonts w:cs="Times New Roman"/>
          <w:color w:val="000000"/>
          <w:sz w:val="28"/>
          <w:szCs w:val="28"/>
        </w:rPr>
        <w:t>муниципальная п</w:t>
      </w:r>
      <w:r w:rsidRPr="0048156D">
        <w:rPr>
          <w:rStyle w:val="a5"/>
          <w:rFonts w:cs="Times New Roman"/>
          <w:color w:val="000000"/>
          <w:sz w:val="28"/>
          <w:szCs w:val="28"/>
        </w:rPr>
        <w:t>одпрограмма</w:t>
      </w:r>
      <w:r>
        <w:rPr>
          <w:rFonts w:cs="Times New Roman"/>
          <w:color w:val="000000"/>
          <w:sz w:val="28"/>
          <w:szCs w:val="28"/>
        </w:rPr>
        <w:t xml:space="preserve">: </w:t>
      </w:r>
      <w:r w:rsidRPr="0048156D">
        <w:rPr>
          <w:rFonts w:cs="Times New Roman"/>
          <w:color w:val="000000"/>
          <w:sz w:val="28"/>
          <w:szCs w:val="28"/>
        </w:rPr>
        <w:t>«Чистая вода Дальнереченского городского округа» на 2025-2027 годы;</w:t>
      </w:r>
    </w:p>
    <w:p w:rsidR="00AC3237" w:rsidRPr="0048156D" w:rsidRDefault="00AC3237" w:rsidP="00AC3237">
      <w:pPr>
        <w:spacing w:line="360" w:lineRule="auto"/>
        <w:ind w:firstLine="720"/>
        <w:jc w:val="both"/>
        <w:rPr>
          <w:rFonts w:cs="Times New Roman"/>
          <w:color w:val="000000"/>
          <w:sz w:val="28"/>
          <w:szCs w:val="28"/>
        </w:rPr>
      </w:pPr>
      <w:r>
        <w:rPr>
          <w:rStyle w:val="a5"/>
          <w:rFonts w:cs="Times New Roman"/>
          <w:color w:val="000000"/>
          <w:sz w:val="28"/>
          <w:szCs w:val="28"/>
        </w:rPr>
        <w:t>муниципальная п</w:t>
      </w:r>
      <w:r w:rsidRPr="0048156D">
        <w:rPr>
          <w:rStyle w:val="a5"/>
          <w:rFonts w:cs="Times New Roman"/>
          <w:color w:val="000000"/>
          <w:sz w:val="28"/>
          <w:szCs w:val="28"/>
        </w:rPr>
        <w:t>одпрограмма</w:t>
      </w:r>
      <w:r>
        <w:rPr>
          <w:rFonts w:cs="Times New Roman"/>
          <w:color w:val="000000"/>
          <w:sz w:val="28"/>
          <w:szCs w:val="28"/>
        </w:rPr>
        <w:t xml:space="preserve">: </w:t>
      </w:r>
      <w:r w:rsidRPr="0048156D">
        <w:rPr>
          <w:rFonts w:cs="Times New Roman"/>
          <w:color w:val="000000"/>
          <w:sz w:val="28"/>
          <w:szCs w:val="28"/>
        </w:rPr>
        <w:t>«Проведение капитального ремонта муниципального жилого фонда Дальнереченского городского округа» на 2025-2027 годы;</w:t>
      </w:r>
    </w:p>
    <w:p w:rsidR="00AC3237" w:rsidRPr="0048156D" w:rsidRDefault="00AC3237" w:rsidP="00AC3237">
      <w:pPr>
        <w:spacing w:line="360" w:lineRule="auto"/>
        <w:ind w:firstLine="720"/>
        <w:jc w:val="both"/>
        <w:rPr>
          <w:rFonts w:cs="Times New Roman"/>
          <w:color w:val="000000"/>
          <w:sz w:val="28"/>
          <w:szCs w:val="28"/>
        </w:rPr>
      </w:pPr>
      <w:r>
        <w:rPr>
          <w:rStyle w:val="a5"/>
          <w:rFonts w:cs="Times New Roman"/>
          <w:color w:val="000000"/>
          <w:sz w:val="28"/>
          <w:szCs w:val="28"/>
        </w:rPr>
        <w:t>муниципальная п</w:t>
      </w:r>
      <w:r w:rsidRPr="0048156D">
        <w:rPr>
          <w:rStyle w:val="a5"/>
          <w:rFonts w:cs="Times New Roman"/>
          <w:color w:val="000000"/>
          <w:sz w:val="28"/>
          <w:szCs w:val="28"/>
        </w:rPr>
        <w:t>одпрограмма</w:t>
      </w:r>
      <w:r>
        <w:rPr>
          <w:rFonts w:cs="Times New Roman"/>
          <w:color w:val="000000"/>
          <w:sz w:val="28"/>
          <w:szCs w:val="28"/>
        </w:rPr>
        <w:t xml:space="preserve">: </w:t>
      </w:r>
      <w:r w:rsidRPr="0048156D">
        <w:rPr>
          <w:rFonts w:cs="Times New Roman"/>
          <w:color w:val="000000"/>
          <w:sz w:val="28"/>
          <w:szCs w:val="28"/>
        </w:rPr>
        <w:t>«Создание условий для обеспечения услугами жилищно-коммунального хозяйства Дальнереченского городского округа» на 2025-2027 годы;</w:t>
      </w:r>
    </w:p>
    <w:p w:rsidR="00AC3237" w:rsidRDefault="00AC3237" w:rsidP="00AC3237">
      <w:pPr>
        <w:spacing w:line="360" w:lineRule="auto"/>
        <w:jc w:val="both"/>
        <w:rPr>
          <w:rFonts w:cs="Times New Roman"/>
          <w:color w:val="000000"/>
          <w:sz w:val="28"/>
          <w:szCs w:val="28"/>
        </w:rPr>
      </w:pPr>
      <w:r w:rsidRPr="0048156D">
        <w:rPr>
          <w:rFonts w:cs="Times New Roman"/>
          <w:color w:val="000000"/>
          <w:sz w:val="28"/>
          <w:szCs w:val="28"/>
        </w:rPr>
        <w:t xml:space="preserve">отдельное </w:t>
      </w:r>
      <w:r>
        <w:rPr>
          <w:rFonts w:cs="Times New Roman"/>
          <w:color w:val="000000"/>
          <w:sz w:val="28"/>
          <w:szCs w:val="28"/>
        </w:rPr>
        <w:t xml:space="preserve">  </w:t>
      </w:r>
      <w:r w:rsidRPr="0048156D">
        <w:rPr>
          <w:rFonts w:cs="Times New Roman"/>
          <w:color w:val="000000"/>
          <w:sz w:val="28"/>
          <w:szCs w:val="28"/>
        </w:rPr>
        <w:t xml:space="preserve">мероприятие </w:t>
      </w:r>
      <w:r>
        <w:rPr>
          <w:rFonts w:cs="Times New Roman"/>
          <w:color w:val="000000"/>
          <w:sz w:val="28"/>
          <w:szCs w:val="28"/>
        </w:rPr>
        <w:t xml:space="preserve">     </w:t>
      </w:r>
      <w:r w:rsidRPr="0048156D">
        <w:rPr>
          <w:rFonts w:cs="Times New Roman"/>
          <w:color w:val="000000"/>
          <w:sz w:val="28"/>
          <w:szCs w:val="28"/>
        </w:rPr>
        <w:t>№ 1:</w:t>
      </w:r>
      <w:r>
        <w:rPr>
          <w:rFonts w:cs="Times New Roman"/>
          <w:color w:val="000000"/>
          <w:sz w:val="28"/>
          <w:szCs w:val="28"/>
        </w:rPr>
        <w:t xml:space="preserve">    </w:t>
      </w:r>
      <w:r w:rsidRPr="0048156D">
        <w:rPr>
          <w:rFonts w:cs="Times New Roman"/>
          <w:color w:val="000000"/>
          <w:sz w:val="28"/>
          <w:szCs w:val="28"/>
        </w:rPr>
        <w:t xml:space="preserve"> «Взносы</w:t>
      </w:r>
      <w:r>
        <w:rPr>
          <w:rFonts w:cs="Times New Roman"/>
          <w:color w:val="000000"/>
          <w:sz w:val="28"/>
          <w:szCs w:val="28"/>
        </w:rPr>
        <w:t xml:space="preserve"> </w:t>
      </w:r>
      <w:r w:rsidRPr="0048156D">
        <w:rPr>
          <w:rFonts w:cs="Times New Roman"/>
          <w:color w:val="000000"/>
          <w:sz w:val="28"/>
          <w:szCs w:val="28"/>
        </w:rPr>
        <w:t xml:space="preserve"> на </w:t>
      </w:r>
      <w:r>
        <w:rPr>
          <w:rFonts w:cs="Times New Roman"/>
          <w:color w:val="000000"/>
          <w:sz w:val="28"/>
          <w:szCs w:val="28"/>
        </w:rPr>
        <w:t xml:space="preserve">       </w:t>
      </w:r>
      <w:r w:rsidRPr="0048156D">
        <w:rPr>
          <w:rFonts w:cs="Times New Roman"/>
          <w:color w:val="000000"/>
          <w:sz w:val="28"/>
          <w:szCs w:val="28"/>
        </w:rPr>
        <w:t xml:space="preserve">капитальный </w:t>
      </w:r>
      <w:r>
        <w:rPr>
          <w:rFonts w:cs="Times New Roman"/>
          <w:color w:val="000000"/>
          <w:sz w:val="28"/>
          <w:szCs w:val="28"/>
        </w:rPr>
        <w:t xml:space="preserve">  </w:t>
      </w:r>
      <w:r w:rsidRPr="0048156D">
        <w:rPr>
          <w:rFonts w:cs="Times New Roman"/>
          <w:color w:val="000000"/>
          <w:sz w:val="28"/>
          <w:szCs w:val="28"/>
        </w:rPr>
        <w:t>ремонт</w:t>
      </w:r>
    </w:p>
    <w:p w:rsidR="00AC3237" w:rsidRPr="0048156D" w:rsidRDefault="00AC3237" w:rsidP="00AC3237">
      <w:pPr>
        <w:spacing w:line="360" w:lineRule="auto"/>
        <w:ind w:firstLine="720"/>
        <w:jc w:val="both"/>
        <w:rPr>
          <w:rFonts w:cs="Times New Roman"/>
          <w:color w:val="000000"/>
          <w:sz w:val="28"/>
          <w:szCs w:val="28"/>
        </w:rPr>
      </w:pPr>
      <w:r w:rsidRPr="0048156D">
        <w:rPr>
          <w:rFonts w:cs="Times New Roman"/>
          <w:color w:val="000000"/>
          <w:sz w:val="28"/>
          <w:szCs w:val="28"/>
        </w:rPr>
        <w:t xml:space="preserve"> общего имущества в многоквартирном доме за муниципальный жилой фонд на счет регионального оператора Фонда Приморского края «Фонд капитального ремонта многоква</w:t>
      </w:r>
      <w:r>
        <w:rPr>
          <w:rFonts w:cs="Times New Roman"/>
          <w:color w:val="000000"/>
          <w:sz w:val="28"/>
          <w:szCs w:val="28"/>
        </w:rPr>
        <w:t>ртирных домов Приморского края»</w:t>
      </w:r>
      <w:r w:rsidRPr="0048156D">
        <w:rPr>
          <w:rFonts w:cs="Times New Roman"/>
          <w:color w:val="000000"/>
          <w:sz w:val="28"/>
          <w:szCs w:val="28"/>
        </w:rPr>
        <w:t xml:space="preserve"> в рамках реализации Закона Приморского края от 07.08.2013 № 227-КЗ «О системе капитального ремонта многоквартирных домов в Приморском крае»;</w:t>
      </w:r>
    </w:p>
    <w:p w:rsidR="00AC3237" w:rsidRPr="0048156D" w:rsidRDefault="00AC3237" w:rsidP="00AC3237">
      <w:pPr>
        <w:spacing w:line="360" w:lineRule="auto"/>
        <w:ind w:firstLine="720"/>
        <w:jc w:val="both"/>
        <w:rPr>
          <w:rFonts w:cs="Times New Roman"/>
          <w:color w:val="000000"/>
          <w:sz w:val="28"/>
          <w:szCs w:val="28"/>
        </w:rPr>
      </w:pPr>
      <w:r w:rsidRPr="0048156D">
        <w:rPr>
          <w:rFonts w:cs="Times New Roman"/>
          <w:color w:val="000000"/>
          <w:sz w:val="28"/>
          <w:szCs w:val="28"/>
        </w:rPr>
        <w:t>отдельное мероприятие № 2: «</w:t>
      </w:r>
      <w:r>
        <w:rPr>
          <w:rFonts w:cs="Times New Roman"/>
          <w:color w:val="000000"/>
          <w:sz w:val="28"/>
          <w:szCs w:val="28"/>
        </w:rPr>
        <w:t>О</w:t>
      </w:r>
      <w:r w:rsidRPr="0048156D">
        <w:rPr>
          <w:rFonts w:cs="Times New Roman"/>
          <w:color w:val="000000"/>
          <w:sz w:val="28"/>
          <w:szCs w:val="28"/>
        </w:rPr>
        <w:t xml:space="preserve">рганизация снабжения населения твердым топливом (дровами) за счет средств субсидии, полученной из краевого бюджета» на условиях </w:t>
      </w:r>
      <w:proofErr w:type="spellStart"/>
      <w:r w:rsidRPr="0048156D">
        <w:rPr>
          <w:rFonts w:cs="Times New Roman"/>
          <w:color w:val="000000"/>
          <w:sz w:val="28"/>
          <w:szCs w:val="28"/>
        </w:rPr>
        <w:t>софинансирования</w:t>
      </w:r>
      <w:proofErr w:type="spellEnd"/>
      <w:r w:rsidRPr="0048156D">
        <w:rPr>
          <w:rFonts w:cs="Times New Roman"/>
          <w:color w:val="000000"/>
          <w:sz w:val="28"/>
          <w:szCs w:val="28"/>
        </w:rPr>
        <w:t>.</w:t>
      </w:r>
    </w:p>
    <w:p w:rsidR="00AC3237" w:rsidRPr="0048156D" w:rsidRDefault="00AC3237" w:rsidP="00AC3237">
      <w:pPr>
        <w:spacing w:line="360" w:lineRule="auto"/>
        <w:ind w:firstLine="708"/>
        <w:jc w:val="both"/>
        <w:rPr>
          <w:rFonts w:cs="Times New Roman"/>
          <w:color w:val="000000"/>
          <w:sz w:val="28"/>
          <w:szCs w:val="28"/>
        </w:rPr>
      </w:pPr>
      <w:r w:rsidRPr="0048156D">
        <w:rPr>
          <w:rFonts w:cs="Times New Roman"/>
          <w:color w:val="000000"/>
          <w:sz w:val="28"/>
          <w:szCs w:val="28"/>
        </w:rPr>
        <w:t>На территории городского округа имеются водозаборные объекты, находящиеся в муниципальной собственности: Водопроводные очистные сооружения (ВОС) г.  Дальнереченска  расположенные по адресу: г. Дальнереченск, ул. Краснофлотская, 18</w:t>
      </w:r>
      <w:r>
        <w:rPr>
          <w:rFonts w:cs="Times New Roman"/>
          <w:color w:val="000000"/>
          <w:sz w:val="28"/>
          <w:szCs w:val="28"/>
        </w:rPr>
        <w:t>,</w:t>
      </w:r>
      <w:r w:rsidRPr="0048156D">
        <w:rPr>
          <w:rFonts w:cs="Times New Roman"/>
          <w:color w:val="000000"/>
          <w:sz w:val="28"/>
          <w:szCs w:val="28"/>
        </w:rPr>
        <w:t xml:space="preserve"> в состав которого входит </w:t>
      </w:r>
      <w:r w:rsidRPr="0048156D">
        <w:rPr>
          <w:rFonts w:cs="Times New Roman"/>
          <w:color w:val="000000"/>
          <w:sz w:val="28"/>
          <w:szCs w:val="28"/>
        </w:rPr>
        <w:lastRenderedPageBreak/>
        <w:t>водозабор «Дальнереченский» и водопроводные очистные сооружения  микрорайона ЛДК расположенные по адресу: г. Дальнереченск, ориентир в 1</w:t>
      </w:r>
      <w:r>
        <w:rPr>
          <w:rFonts w:cs="Times New Roman"/>
          <w:color w:val="000000"/>
          <w:sz w:val="28"/>
          <w:szCs w:val="28"/>
        </w:rPr>
        <w:t>,</w:t>
      </w:r>
      <w:r w:rsidRPr="0048156D">
        <w:rPr>
          <w:rFonts w:cs="Times New Roman"/>
          <w:color w:val="000000"/>
          <w:sz w:val="28"/>
          <w:szCs w:val="28"/>
        </w:rPr>
        <w:t xml:space="preserve">5 км. от </w:t>
      </w:r>
      <w:r>
        <w:rPr>
          <w:rFonts w:cs="Times New Roman"/>
          <w:color w:val="000000"/>
          <w:sz w:val="28"/>
          <w:szCs w:val="28"/>
        </w:rPr>
        <w:t>дома № 1 по ул. Проточная, в сос</w:t>
      </w:r>
      <w:r w:rsidRPr="0048156D">
        <w:rPr>
          <w:rFonts w:cs="Times New Roman"/>
          <w:color w:val="000000"/>
          <w:sz w:val="28"/>
          <w:szCs w:val="28"/>
        </w:rPr>
        <w:t>тав которых входит водозабор «</w:t>
      </w:r>
      <w:proofErr w:type="spellStart"/>
      <w:r w:rsidRPr="0048156D">
        <w:rPr>
          <w:rFonts w:cs="Times New Roman"/>
          <w:color w:val="000000"/>
          <w:sz w:val="28"/>
          <w:szCs w:val="28"/>
        </w:rPr>
        <w:t>Вагутонский</w:t>
      </w:r>
      <w:proofErr w:type="spellEnd"/>
      <w:r w:rsidRPr="0048156D">
        <w:rPr>
          <w:rFonts w:cs="Times New Roman"/>
          <w:color w:val="000000"/>
          <w:sz w:val="28"/>
          <w:szCs w:val="28"/>
        </w:rPr>
        <w:t>»; артезианские скважины, расположенные по адресу: Приморский край, г. Дальнереченск, с. Лазо ул. Ленина, 65, инв. № 10020;  Приморский край, г. Дальнереченск, с. Лазо ул. Советская, 47, инв. № 7956. Территория в пределах первого пояса  зоны санитарной охраны объектов водоснабжения не огорожена, нет предупредительных знаков.</w:t>
      </w:r>
    </w:p>
    <w:p w:rsidR="00AC3237" w:rsidRPr="0048156D" w:rsidRDefault="00AC3237" w:rsidP="00AC3237">
      <w:pPr>
        <w:spacing w:line="360" w:lineRule="auto"/>
        <w:ind w:firstLine="708"/>
        <w:jc w:val="both"/>
        <w:rPr>
          <w:rFonts w:cs="Times New Roman"/>
          <w:color w:val="000000"/>
          <w:sz w:val="28"/>
          <w:szCs w:val="28"/>
        </w:rPr>
      </w:pPr>
      <w:r w:rsidRPr="0048156D">
        <w:rPr>
          <w:rFonts w:cs="Times New Roman"/>
          <w:color w:val="000000"/>
          <w:sz w:val="28"/>
          <w:szCs w:val="28"/>
        </w:rPr>
        <w:t xml:space="preserve">Муниципальной программой предусмотрены мероприятия по исполнению требований к организации территорий первого пояса зон санитарной охраны в соответствии с Постановлением Главного государственного санитарного врача Российской Федерации от 14.03.2002 № 10 «О введении в действие Санитарных правил и норм «Зоны санитарной охраны источников водоснабжения и водопроводов  питьевого назначения. </w:t>
      </w:r>
      <w:proofErr w:type="spellStart"/>
      <w:r w:rsidRPr="0048156D">
        <w:rPr>
          <w:rFonts w:cs="Times New Roman"/>
          <w:color w:val="000000"/>
          <w:sz w:val="28"/>
          <w:szCs w:val="28"/>
        </w:rPr>
        <w:t>СанПин</w:t>
      </w:r>
      <w:proofErr w:type="spellEnd"/>
      <w:r w:rsidRPr="0048156D">
        <w:rPr>
          <w:rFonts w:cs="Times New Roman"/>
          <w:color w:val="000000"/>
          <w:sz w:val="28"/>
          <w:szCs w:val="28"/>
        </w:rPr>
        <w:t xml:space="preserve"> 2.1.4.1110-02».</w:t>
      </w:r>
    </w:p>
    <w:p w:rsidR="00AC3237" w:rsidRPr="0048156D" w:rsidRDefault="00AC3237" w:rsidP="00AC3237">
      <w:pPr>
        <w:spacing w:line="360" w:lineRule="auto"/>
        <w:ind w:firstLine="720"/>
        <w:jc w:val="both"/>
        <w:rPr>
          <w:rFonts w:cs="Times New Roman"/>
          <w:color w:val="000000"/>
          <w:sz w:val="28"/>
          <w:szCs w:val="28"/>
        </w:rPr>
      </w:pPr>
      <w:r w:rsidRPr="0048156D">
        <w:rPr>
          <w:rFonts w:cs="Times New Roman"/>
          <w:color w:val="000000"/>
          <w:sz w:val="28"/>
          <w:szCs w:val="28"/>
        </w:rPr>
        <w:t xml:space="preserve">Муниципальная программа предусматривает улучшение жилищных условий граждан путём проведения технического обследования жилищного фонда и проведения капитального ремонта жилищного фонда для обеспечения населения благоустроенным жильем, отвечающего стандартам ценовой доступности, требованиям безопасности и </w:t>
      </w:r>
      <w:proofErr w:type="spellStart"/>
      <w:r w:rsidRPr="0048156D">
        <w:rPr>
          <w:rFonts w:cs="Times New Roman"/>
          <w:color w:val="000000"/>
          <w:sz w:val="28"/>
          <w:szCs w:val="28"/>
        </w:rPr>
        <w:t>экологичности</w:t>
      </w:r>
      <w:proofErr w:type="spellEnd"/>
      <w:r w:rsidRPr="0048156D">
        <w:rPr>
          <w:rFonts w:cs="Times New Roman"/>
          <w:color w:val="000000"/>
          <w:sz w:val="28"/>
          <w:szCs w:val="28"/>
        </w:rPr>
        <w:t>.</w:t>
      </w:r>
    </w:p>
    <w:p w:rsidR="00AC3237" w:rsidRPr="0048156D" w:rsidRDefault="00AC3237" w:rsidP="00AC3237">
      <w:pPr>
        <w:spacing w:line="360" w:lineRule="auto"/>
        <w:ind w:firstLine="708"/>
        <w:jc w:val="both"/>
        <w:rPr>
          <w:rFonts w:cs="Times New Roman"/>
          <w:color w:val="000000"/>
          <w:sz w:val="28"/>
          <w:szCs w:val="28"/>
        </w:rPr>
      </w:pPr>
      <w:r w:rsidRPr="0048156D">
        <w:rPr>
          <w:rFonts w:cs="Times New Roman"/>
          <w:color w:val="000000"/>
          <w:sz w:val="28"/>
          <w:szCs w:val="28"/>
        </w:rPr>
        <w:t xml:space="preserve">На территории городского округа  объём жилищного фонда составляет 701,88 тыс. кв. м. Имеется жилищный фонд 1953-1961 годов постройки, требующий проведение капитального ремонта. </w:t>
      </w:r>
    </w:p>
    <w:p w:rsidR="00AC3237" w:rsidRPr="0048156D" w:rsidRDefault="00AC3237" w:rsidP="00AC3237">
      <w:pPr>
        <w:spacing w:line="360" w:lineRule="auto"/>
        <w:ind w:firstLine="708"/>
        <w:jc w:val="both"/>
        <w:rPr>
          <w:rFonts w:cs="Times New Roman"/>
          <w:color w:val="000000"/>
          <w:sz w:val="28"/>
          <w:szCs w:val="28"/>
        </w:rPr>
      </w:pPr>
      <w:r w:rsidRPr="0048156D">
        <w:rPr>
          <w:rFonts w:cs="Times New Roman"/>
          <w:color w:val="000000"/>
          <w:sz w:val="28"/>
          <w:szCs w:val="28"/>
        </w:rPr>
        <w:t xml:space="preserve">Так в рамках муниципальной программы в период </w:t>
      </w:r>
      <w:r>
        <w:rPr>
          <w:rFonts w:cs="Times New Roman"/>
          <w:color w:val="000000"/>
          <w:sz w:val="28"/>
          <w:szCs w:val="28"/>
        </w:rPr>
        <w:t xml:space="preserve">с </w:t>
      </w:r>
      <w:r w:rsidRPr="0048156D">
        <w:rPr>
          <w:rFonts w:cs="Times New Roman"/>
          <w:color w:val="000000"/>
          <w:sz w:val="28"/>
          <w:szCs w:val="28"/>
        </w:rPr>
        <w:t>2020 года по 2024 год проведено 45 обследовани</w:t>
      </w:r>
      <w:r>
        <w:rPr>
          <w:rFonts w:cs="Times New Roman"/>
          <w:color w:val="000000"/>
          <w:sz w:val="28"/>
          <w:szCs w:val="28"/>
        </w:rPr>
        <w:t>й</w:t>
      </w:r>
      <w:r w:rsidRPr="0048156D">
        <w:rPr>
          <w:rFonts w:cs="Times New Roman"/>
          <w:color w:val="000000"/>
          <w:sz w:val="28"/>
          <w:szCs w:val="28"/>
        </w:rPr>
        <w:t xml:space="preserve"> жилищного фонда, с выполнением технического заключения на предмет дальнейшей пригодности (не пригодности) к эксплуатации фонда. В результате признаны непригодным для проживания жилые помещения</w:t>
      </w:r>
      <w:r>
        <w:rPr>
          <w:rFonts w:cs="Times New Roman"/>
          <w:color w:val="000000"/>
          <w:sz w:val="28"/>
          <w:szCs w:val="28"/>
        </w:rPr>
        <w:t xml:space="preserve"> в количестве 5 домов</w:t>
      </w:r>
      <w:r w:rsidRPr="0048156D">
        <w:rPr>
          <w:rFonts w:cs="Times New Roman"/>
          <w:color w:val="000000"/>
          <w:sz w:val="28"/>
          <w:szCs w:val="28"/>
        </w:rPr>
        <w:t xml:space="preserve">, жители переселены в другие жилые помещения, гражданам отказавшимся от переселения выплачена денежная компенсация. </w:t>
      </w:r>
      <w:r>
        <w:rPr>
          <w:rFonts w:cs="Times New Roman"/>
          <w:color w:val="000000"/>
          <w:sz w:val="28"/>
          <w:szCs w:val="28"/>
        </w:rPr>
        <w:t xml:space="preserve">В жилых помещениях </w:t>
      </w:r>
      <w:r>
        <w:rPr>
          <w:rFonts w:cs="Times New Roman"/>
          <w:color w:val="000000"/>
          <w:sz w:val="28"/>
          <w:szCs w:val="28"/>
        </w:rPr>
        <w:lastRenderedPageBreak/>
        <w:t>пригодных для проживания но требующих проведение капитального ремонта</w:t>
      </w:r>
    </w:p>
    <w:p w:rsidR="00AC3237" w:rsidRPr="0048156D" w:rsidRDefault="00AC3237" w:rsidP="00AC3237">
      <w:pPr>
        <w:spacing w:line="360" w:lineRule="auto"/>
        <w:ind w:firstLine="708"/>
        <w:jc w:val="both"/>
        <w:rPr>
          <w:rFonts w:cs="Times New Roman"/>
          <w:color w:val="000000"/>
          <w:sz w:val="28"/>
          <w:szCs w:val="28"/>
        </w:rPr>
      </w:pPr>
      <w:r w:rsidRPr="0048156D">
        <w:rPr>
          <w:rFonts w:cs="Times New Roman"/>
          <w:color w:val="000000"/>
          <w:sz w:val="28"/>
          <w:szCs w:val="28"/>
        </w:rPr>
        <w:t>В 2023 году в муниципальную собственность были приобретены объекты  комплекса водопроводно-канализационного хозяйства, включающего в себя сети холодного водоснабжения и водоотведения, водопроводные очис</w:t>
      </w:r>
      <w:r>
        <w:rPr>
          <w:rFonts w:cs="Times New Roman"/>
          <w:color w:val="000000"/>
          <w:sz w:val="28"/>
          <w:szCs w:val="28"/>
        </w:rPr>
        <w:t xml:space="preserve">тные сооружения, </w:t>
      </w:r>
      <w:proofErr w:type="spellStart"/>
      <w:r>
        <w:rPr>
          <w:rFonts w:cs="Times New Roman"/>
          <w:color w:val="000000"/>
          <w:sz w:val="28"/>
          <w:szCs w:val="28"/>
        </w:rPr>
        <w:t>канализационно</w:t>
      </w:r>
      <w:proofErr w:type="spellEnd"/>
      <w:r>
        <w:rPr>
          <w:rFonts w:cs="Times New Roman"/>
          <w:color w:val="000000"/>
          <w:sz w:val="28"/>
          <w:szCs w:val="28"/>
        </w:rPr>
        <w:t xml:space="preserve"> - </w:t>
      </w:r>
      <w:r w:rsidRPr="0048156D">
        <w:rPr>
          <w:rFonts w:cs="Times New Roman"/>
          <w:color w:val="000000"/>
          <w:sz w:val="28"/>
          <w:szCs w:val="28"/>
        </w:rPr>
        <w:t>насосные станции</w:t>
      </w:r>
      <w:r>
        <w:rPr>
          <w:rFonts w:cs="Times New Roman"/>
          <w:color w:val="000000"/>
          <w:sz w:val="28"/>
          <w:szCs w:val="28"/>
        </w:rPr>
        <w:t xml:space="preserve">, </w:t>
      </w:r>
      <w:r w:rsidRPr="0048156D">
        <w:rPr>
          <w:rFonts w:cs="Times New Roman"/>
          <w:color w:val="000000"/>
          <w:sz w:val="28"/>
          <w:szCs w:val="28"/>
        </w:rPr>
        <w:t xml:space="preserve"> за исключением канализационных очистных сооружений (КОС) г. Дальнереченска</w:t>
      </w:r>
      <w:r>
        <w:rPr>
          <w:rFonts w:cs="Times New Roman"/>
          <w:color w:val="000000"/>
          <w:sz w:val="28"/>
          <w:szCs w:val="28"/>
        </w:rPr>
        <w:t>,</w:t>
      </w:r>
      <w:r w:rsidRPr="0048156D">
        <w:rPr>
          <w:rFonts w:cs="Times New Roman"/>
          <w:color w:val="000000"/>
          <w:sz w:val="28"/>
          <w:szCs w:val="28"/>
        </w:rPr>
        <w:t xml:space="preserve"> расположенные по адресу: г. Дальнереченск ул. </w:t>
      </w:r>
      <w:proofErr w:type="spellStart"/>
      <w:r w:rsidRPr="0048156D">
        <w:rPr>
          <w:rFonts w:cs="Times New Roman"/>
          <w:color w:val="000000"/>
          <w:sz w:val="28"/>
          <w:szCs w:val="28"/>
        </w:rPr>
        <w:t>Постышева</w:t>
      </w:r>
      <w:proofErr w:type="spellEnd"/>
      <w:r w:rsidRPr="0048156D">
        <w:rPr>
          <w:rFonts w:cs="Times New Roman"/>
          <w:color w:val="000000"/>
          <w:sz w:val="28"/>
          <w:szCs w:val="28"/>
        </w:rPr>
        <w:t>, 67</w:t>
      </w:r>
      <w:r>
        <w:rPr>
          <w:rFonts w:cs="Times New Roman"/>
          <w:color w:val="000000"/>
          <w:sz w:val="28"/>
          <w:szCs w:val="28"/>
        </w:rPr>
        <w:t>,</w:t>
      </w:r>
      <w:r w:rsidRPr="0048156D">
        <w:rPr>
          <w:rFonts w:cs="Times New Roman"/>
          <w:color w:val="000000"/>
          <w:sz w:val="28"/>
          <w:szCs w:val="28"/>
        </w:rPr>
        <w:t xml:space="preserve"> и канализационные очистные сооружения (КОС) микрорайона ЛДК  по адресу г. Дальнереченск, ул. Строительная, 1. Объекты  канализационных очистных сооружений находятся в частной собственности с 2003 года.  </w:t>
      </w:r>
    </w:p>
    <w:p w:rsidR="00AC3237" w:rsidRPr="0048156D" w:rsidRDefault="00AC3237" w:rsidP="00AC3237">
      <w:pPr>
        <w:spacing w:line="360" w:lineRule="auto"/>
        <w:ind w:firstLine="708"/>
        <w:jc w:val="both"/>
        <w:rPr>
          <w:rFonts w:cs="Times New Roman"/>
          <w:color w:val="000000"/>
          <w:sz w:val="28"/>
          <w:szCs w:val="28"/>
        </w:rPr>
      </w:pPr>
      <w:r w:rsidRPr="0048156D">
        <w:rPr>
          <w:rFonts w:cs="Times New Roman"/>
          <w:color w:val="000000"/>
          <w:sz w:val="28"/>
          <w:szCs w:val="28"/>
        </w:rPr>
        <w:t>Собственник не принимает должных мер по содержанию и  восстановлению работоспособности объектов канализационных очистных сооружений.</w:t>
      </w:r>
    </w:p>
    <w:p w:rsidR="00AC3237" w:rsidRPr="0048156D" w:rsidRDefault="00AC3237" w:rsidP="00AC3237">
      <w:pPr>
        <w:spacing w:line="360" w:lineRule="auto"/>
        <w:ind w:firstLine="708"/>
        <w:jc w:val="both"/>
        <w:rPr>
          <w:rFonts w:cs="Times New Roman"/>
          <w:color w:val="000000"/>
          <w:sz w:val="28"/>
          <w:szCs w:val="28"/>
        </w:rPr>
      </w:pPr>
      <w:r>
        <w:rPr>
          <w:rFonts w:cs="Times New Roman"/>
          <w:color w:val="000000"/>
          <w:sz w:val="28"/>
          <w:szCs w:val="28"/>
        </w:rPr>
        <w:t>Администрацией Дальнереченского городского округа</w:t>
      </w:r>
      <w:r w:rsidRPr="0048156D">
        <w:rPr>
          <w:rFonts w:cs="Times New Roman"/>
          <w:color w:val="000000"/>
          <w:sz w:val="28"/>
          <w:szCs w:val="28"/>
        </w:rPr>
        <w:t xml:space="preserve"> принято решение о строительстве двух новых объектов канализационных очистных сооружений в районе ул. </w:t>
      </w:r>
      <w:proofErr w:type="spellStart"/>
      <w:r w:rsidRPr="0048156D">
        <w:rPr>
          <w:rFonts w:cs="Times New Roman"/>
          <w:color w:val="000000"/>
          <w:sz w:val="28"/>
          <w:szCs w:val="28"/>
        </w:rPr>
        <w:t>Постышева</w:t>
      </w:r>
      <w:proofErr w:type="spellEnd"/>
      <w:r w:rsidRPr="0048156D">
        <w:rPr>
          <w:rFonts w:cs="Times New Roman"/>
          <w:color w:val="000000"/>
          <w:sz w:val="28"/>
          <w:szCs w:val="28"/>
        </w:rPr>
        <w:t>, 51,  и ул. Строительная, 1а, г. Дальнереченска. Муниципальной программой предусматривается подпрограмма «Создание условий для обеспечения качественными услугами жилищно-коммунального хозяйства Дальнереченского городского округа». В 2021 году по муниципальному контракту подготовлено техническое</w:t>
      </w:r>
      <w:r>
        <w:rPr>
          <w:rFonts w:cs="Times New Roman"/>
          <w:color w:val="000000"/>
          <w:sz w:val="28"/>
          <w:szCs w:val="28"/>
        </w:rPr>
        <w:t xml:space="preserve"> задание на выполнение проектно </w:t>
      </w:r>
      <w:r w:rsidRPr="0048156D">
        <w:rPr>
          <w:rFonts w:cs="Times New Roman"/>
          <w:color w:val="000000"/>
          <w:sz w:val="28"/>
          <w:szCs w:val="28"/>
        </w:rPr>
        <w:t>сметной документации для строительства нового объекта «Канализационные очистные сооружения на 3500 м3/</w:t>
      </w:r>
      <w:proofErr w:type="spellStart"/>
      <w:r w:rsidRPr="0048156D">
        <w:rPr>
          <w:rFonts w:cs="Times New Roman"/>
          <w:color w:val="000000"/>
          <w:sz w:val="28"/>
          <w:szCs w:val="28"/>
        </w:rPr>
        <w:t>сут</w:t>
      </w:r>
      <w:proofErr w:type="spellEnd"/>
      <w:r w:rsidRPr="0048156D">
        <w:rPr>
          <w:rFonts w:cs="Times New Roman"/>
          <w:color w:val="000000"/>
          <w:sz w:val="28"/>
          <w:szCs w:val="28"/>
        </w:rPr>
        <w:t xml:space="preserve">. по ул. </w:t>
      </w:r>
      <w:proofErr w:type="spellStart"/>
      <w:r w:rsidRPr="0048156D">
        <w:rPr>
          <w:rFonts w:cs="Times New Roman"/>
          <w:color w:val="000000"/>
          <w:sz w:val="28"/>
          <w:szCs w:val="28"/>
        </w:rPr>
        <w:t>Постышева</w:t>
      </w:r>
      <w:proofErr w:type="spellEnd"/>
      <w:r w:rsidRPr="0048156D">
        <w:rPr>
          <w:rFonts w:cs="Times New Roman"/>
          <w:color w:val="000000"/>
          <w:sz w:val="28"/>
          <w:szCs w:val="28"/>
        </w:rPr>
        <w:t xml:space="preserve"> в г. Дальнереченск». В 2023 году по муниципальному контракту подготовлено техническое задание на выполнение проектно-сметной документации для строительства нового объекта «Канализационные очистные сооружения на 2500 м3/</w:t>
      </w:r>
      <w:proofErr w:type="spellStart"/>
      <w:r w:rsidRPr="0048156D">
        <w:rPr>
          <w:rFonts w:cs="Times New Roman"/>
          <w:color w:val="000000"/>
          <w:sz w:val="28"/>
          <w:szCs w:val="28"/>
        </w:rPr>
        <w:t>сут</w:t>
      </w:r>
      <w:proofErr w:type="spellEnd"/>
      <w:r w:rsidRPr="0048156D">
        <w:rPr>
          <w:rFonts w:cs="Times New Roman"/>
          <w:color w:val="000000"/>
          <w:sz w:val="28"/>
          <w:szCs w:val="28"/>
        </w:rPr>
        <w:t xml:space="preserve">. по ул. Строительной в </w:t>
      </w:r>
      <w:r>
        <w:rPr>
          <w:rFonts w:cs="Times New Roman"/>
          <w:color w:val="000000"/>
          <w:sz w:val="28"/>
          <w:szCs w:val="28"/>
        </w:rPr>
        <w:t xml:space="preserve">г. Дальнереченск </w:t>
      </w:r>
      <w:proofErr w:type="spellStart"/>
      <w:r>
        <w:rPr>
          <w:rFonts w:cs="Times New Roman"/>
          <w:color w:val="000000"/>
          <w:sz w:val="28"/>
          <w:szCs w:val="28"/>
        </w:rPr>
        <w:t>п.ЛДК</w:t>
      </w:r>
      <w:proofErr w:type="spellEnd"/>
      <w:r>
        <w:rPr>
          <w:rFonts w:cs="Times New Roman"/>
          <w:color w:val="000000"/>
          <w:sz w:val="28"/>
          <w:szCs w:val="28"/>
        </w:rPr>
        <w:t xml:space="preserve">», </w:t>
      </w:r>
      <w:r w:rsidRPr="0048156D">
        <w:rPr>
          <w:rFonts w:cs="Times New Roman"/>
          <w:color w:val="000000"/>
          <w:sz w:val="28"/>
          <w:szCs w:val="28"/>
        </w:rPr>
        <w:t>начато выполне</w:t>
      </w:r>
      <w:r>
        <w:rPr>
          <w:rFonts w:cs="Times New Roman"/>
          <w:color w:val="000000"/>
          <w:sz w:val="28"/>
          <w:szCs w:val="28"/>
        </w:rPr>
        <w:t>ние работ по получению проектно-</w:t>
      </w:r>
      <w:r w:rsidRPr="0048156D">
        <w:rPr>
          <w:rFonts w:cs="Times New Roman"/>
          <w:color w:val="000000"/>
          <w:sz w:val="28"/>
          <w:szCs w:val="28"/>
        </w:rPr>
        <w:t xml:space="preserve">сметной документации для строительства объектов. После завершения работ по проектированию </w:t>
      </w:r>
      <w:r w:rsidRPr="0048156D">
        <w:rPr>
          <w:rFonts w:cs="Times New Roman"/>
          <w:color w:val="000000"/>
          <w:sz w:val="28"/>
          <w:szCs w:val="28"/>
        </w:rPr>
        <w:lastRenderedPageBreak/>
        <w:t xml:space="preserve">объектов канализационных очистных сооружений в количестве двух штук и получения положительного заключения государственной экспертизы планируется строительство канализационных очистных сооружений на ул. </w:t>
      </w:r>
      <w:proofErr w:type="spellStart"/>
      <w:r w:rsidRPr="0048156D">
        <w:rPr>
          <w:rFonts w:cs="Times New Roman"/>
          <w:color w:val="000000"/>
          <w:sz w:val="28"/>
          <w:szCs w:val="28"/>
        </w:rPr>
        <w:t>Постышева</w:t>
      </w:r>
      <w:proofErr w:type="spellEnd"/>
      <w:r w:rsidRPr="0048156D">
        <w:rPr>
          <w:rFonts w:cs="Times New Roman"/>
          <w:color w:val="000000"/>
          <w:sz w:val="28"/>
          <w:szCs w:val="28"/>
        </w:rPr>
        <w:t>, 51 и ул. Строительная, 1а.</w:t>
      </w:r>
    </w:p>
    <w:p w:rsidR="00AC3237" w:rsidRPr="0048156D" w:rsidRDefault="00AC3237" w:rsidP="00AC3237">
      <w:pPr>
        <w:spacing w:line="276" w:lineRule="auto"/>
        <w:ind w:firstLine="708"/>
        <w:jc w:val="both"/>
        <w:rPr>
          <w:rFonts w:cs="Times New Roman"/>
          <w:color w:val="000000"/>
          <w:sz w:val="28"/>
          <w:szCs w:val="28"/>
        </w:rPr>
      </w:pPr>
    </w:p>
    <w:p w:rsidR="00AC3237" w:rsidRPr="0048156D" w:rsidRDefault="00AC3237" w:rsidP="00AC3237">
      <w:pPr>
        <w:jc w:val="center"/>
        <w:outlineLvl w:val="0"/>
        <w:rPr>
          <w:rFonts w:cs="Times New Roman"/>
          <w:b/>
          <w:color w:val="000000"/>
          <w:sz w:val="28"/>
          <w:szCs w:val="28"/>
        </w:rPr>
      </w:pPr>
      <w:r w:rsidRPr="0048156D">
        <w:rPr>
          <w:rFonts w:cs="Times New Roman"/>
          <w:b/>
          <w:color w:val="000000"/>
          <w:sz w:val="28"/>
          <w:szCs w:val="28"/>
        </w:rPr>
        <w:t>Раздел 2.</w:t>
      </w:r>
    </w:p>
    <w:p w:rsidR="00AC3237" w:rsidRPr="0048156D" w:rsidRDefault="00AC3237" w:rsidP="00AC3237">
      <w:pPr>
        <w:jc w:val="center"/>
        <w:rPr>
          <w:rFonts w:cs="Times New Roman"/>
          <w:b/>
          <w:color w:val="000000"/>
          <w:sz w:val="28"/>
          <w:szCs w:val="28"/>
        </w:rPr>
      </w:pPr>
      <w:r>
        <w:rPr>
          <w:rFonts w:cs="Times New Roman"/>
          <w:b/>
          <w:color w:val="000000"/>
          <w:sz w:val="28"/>
          <w:szCs w:val="28"/>
        </w:rPr>
        <w:t>Цели и задачи программы</w:t>
      </w:r>
    </w:p>
    <w:p w:rsidR="00AC3237" w:rsidRPr="0048156D" w:rsidRDefault="00AC3237" w:rsidP="00AC3237">
      <w:pPr>
        <w:spacing w:line="276" w:lineRule="auto"/>
        <w:ind w:firstLine="720"/>
        <w:jc w:val="both"/>
        <w:rPr>
          <w:rFonts w:cs="Times New Roman"/>
          <w:color w:val="000000"/>
          <w:sz w:val="28"/>
          <w:szCs w:val="28"/>
        </w:rPr>
      </w:pPr>
    </w:p>
    <w:p w:rsidR="00AC3237" w:rsidRPr="0048156D" w:rsidRDefault="00AC3237" w:rsidP="00AC3237">
      <w:pPr>
        <w:spacing w:line="360" w:lineRule="auto"/>
        <w:ind w:left="131" w:right="118" w:firstLine="578"/>
        <w:rPr>
          <w:rFonts w:cs="Times New Roman"/>
          <w:color w:val="000000"/>
          <w:sz w:val="28"/>
          <w:szCs w:val="28"/>
        </w:rPr>
      </w:pPr>
      <w:r w:rsidRPr="0048156D">
        <w:rPr>
          <w:rFonts w:cs="Times New Roman"/>
          <w:color w:val="000000"/>
          <w:sz w:val="28"/>
          <w:szCs w:val="28"/>
        </w:rPr>
        <w:t>Целями программы являются:</w:t>
      </w:r>
    </w:p>
    <w:p w:rsidR="00AC3237" w:rsidRPr="00882CF7" w:rsidRDefault="00AC3237" w:rsidP="00AC3237">
      <w:pPr>
        <w:pStyle w:val="ConsPlusNormal"/>
        <w:spacing w:line="360" w:lineRule="auto"/>
        <w:ind w:firstLine="708"/>
        <w:jc w:val="both"/>
        <w:rPr>
          <w:rFonts w:ascii="Times New Roman" w:hAnsi="Times New Roman" w:cs="Times New Roman"/>
          <w:color w:val="000000"/>
          <w:sz w:val="28"/>
          <w:szCs w:val="28"/>
        </w:rPr>
      </w:pPr>
      <w:r w:rsidRPr="00882CF7">
        <w:rPr>
          <w:rFonts w:ascii="Times New Roman" w:hAnsi="Times New Roman" w:cs="Times New Roman"/>
          <w:color w:val="000000"/>
          <w:sz w:val="28"/>
          <w:szCs w:val="28"/>
        </w:rPr>
        <w:t xml:space="preserve">- повышение качества и доступности, предоставляемых населению услуг жилищно-коммунального хозяйства на территории Дальнереченского городского округа; </w:t>
      </w:r>
    </w:p>
    <w:p w:rsidR="00AC3237" w:rsidRPr="00882CF7" w:rsidRDefault="00AC3237" w:rsidP="00AC3237">
      <w:pPr>
        <w:spacing w:line="360" w:lineRule="auto"/>
        <w:ind w:right="118" w:firstLine="708"/>
        <w:jc w:val="both"/>
        <w:rPr>
          <w:rFonts w:cs="Times New Roman"/>
          <w:color w:val="000000"/>
          <w:sz w:val="28"/>
          <w:szCs w:val="28"/>
        </w:rPr>
      </w:pPr>
      <w:r w:rsidRPr="00882CF7">
        <w:rPr>
          <w:rFonts w:cs="Times New Roman"/>
          <w:color w:val="000000"/>
          <w:sz w:val="28"/>
          <w:szCs w:val="28"/>
        </w:rPr>
        <w:t>-</w:t>
      </w:r>
      <w:r>
        <w:rPr>
          <w:rFonts w:cs="Times New Roman"/>
          <w:color w:val="000000"/>
          <w:sz w:val="28"/>
          <w:szCs w:val="28"/>
        </w:rPr>
        <w:t xml:space="preserve"> проведение </w:t>
      </w:r>
      <w:r w:rsidRPr="00882CF7">
        <w:rPr>
          <w:rFonts w:cs="Times New Roman"/>
          <w:color w:val="000000"/>
          <w:sz w:val="28"/>
          <w:szCs w:val="28"/>
        </w:rPr>
        <w:t>капитальн</w:t>
      </w:r>
      <w:r>
        <w:rPr>
          <w:rFonts w:cs="Times New Roman"/>
          <w:color w:val="000000"/>
          <w:sz w:val="28"/>
          <w:szCs w:val="28"/>
        </w:rPr>
        <w:t>ого</w:t>
      </w:r>
      <w:r w:rsidRPr="00882CF7">
        <w:rPr>
          <w:rFonts w:cs="Times New Roman"/>
          <w:color w:val="000000"/>
          <w:sz w:val="28"/>
          <w:szCs w:val="28"/>
        </w:rPr>
        <w:t xml:space="preserve"> ремонт</w:t>
      </w:r>
      <w:r>
        <w:rPr>
          <w:rFonts w:cs="Times New Roman"/>
          <w:color w:val="000000"/>
          <w:sz w:val="28"/>
          <w:szCs w:val="28"/>
        </w:rPr>
        <w:t>а</w:t>
      </w:r>
      <w:r w:rsidRPr="00882CF7">
        <w:rPr>
          <w:rFonts w:cs="Times New Roman"/>
          <w:color w:val="000000"/>
          <w:sz w:val="28"/>
          <w:szCs w:val="28"/>
        </w:rPr>
        <w:t xml:space="preserve"> модернизация систем водоснабжения, водоотведения на территории Дальнереченского городского округа;</w:t>
      </w:r>
    </w:p>
    <w:p w:rsidR="00AC3237" w:rsidRPr="008C073D" w:rsidRDefault="00AC3237" w:rsidP="00AC3237">
      <w:pPr>
        <w:spacing w:line="360" w:lineRule="auto"/>
        <w:ind w:firstLine="708"/>
        <w:jc w:val="both"/>
        <w:rPr>
          <w:rFonts w:cs="Times New Roman"/>
          <w:color w:val="000000"/>
          <w:sz w:val="28"/>
          <w:szCs w:val="28"/>
        </w:rPr>
      </w:pPr>
      <w:r>
        <w:rPr>
          <w:rFonts w:cs="Times New Roman"/>
          <w:color w:val="000000"/>
          <w:sz w:val="28"/>
          <w:szCs w:val="28"/>
        </w:rPr>
        <w:t>-у</w:t>
      </w:r>
      <w:r w:rsidRPr="008C073D">
        <w:rPr>
          <w:rFonts w:cs="Times New Roman"/>
          <w:color w:val="000000"/>
          <w:sz w:val="28"/>
          <w:szCs w:val="28"/>
        </w:rPr>
        <w:t>странение физического износа, поддержание и улучшение технического состояния жилищного фонда.</w:t>
      </w:r>
    </w:p>
    <w:p w:rsidR="00AC3237" w:rsidRDefault="00AC3237" w:rsidP="00AC3237">
      <w:pPr>
        <w:spacing w:line="360" w:lineRule="auto"/>
        <w:jc w:val="both"/>
      </w:pPr>
      <w:r w:rsidRPr="008C073D">
        <w:rPr>
          <w:rFonts w:cs="Times New Roman"/>
          <w:color w:val="000000"/>
          <w:sz w:val="28"/>
          <w:szCs w:val="28"/>
        </w:rPr>
        <w:t> </w:t>
      </w:r>
      <w:r>
        <w:rPr>
          <w:rFonts w:cs="Times New Roman"/>
          <w:color w:val="000000"/>
          <w:sz w:val="28"/>
          <w:szCs w:val="28"/>
        </w:rPr>
        <w:tab/>
        <w:t>-у</w:t>
      </w:r>
      <w:r w:rsidRPr="008C073D">
        <w:rPr>
          <w:rFonts w:cs="Times New Roman"/>
          <w:color w:val="000000"/>
          <w:sz w:val="28"/>
          <w:szCs w:val="28"/>
        </w:rPr>
        <w:t xml:space="preserve">величение </w:t>
      </w:r>
      <w:r w:rsidRPr="008C073D">
        <w:rPr>
          <w:rFonts w:cs="Times New Roman"/>
          <w:sz w:val="28"/>
          <w:szCs w:val="28"/>
        </w:rPr>
        <w:t>общей площади отремонтированных жилых помещений</w:t>
      </w:r>
      <w:r>
        <w:rPr>
          <w:rFonts w:cs="Times New Roman"/>
          <w:sz w:val="28"/>
          <w:szCs w:val="28"/>
        </w:rPr>
        <w:t>;</w:t>
      </w:r>
    </w:p>
    <w:p w:rsidR="00AC3237" w:rsidRDefault="00AC3237" w:rsidP="00AC3237">
      <w:pPr>
        <w:spacing w:line="360" w:lineRule="auto"/>
        <w:ind w:firstLine="708"/>
        <w:jc w:val="both"/>
      </w:pPr>
      <w:r>
        <w:rPr>
          <w:rFonts w:cs="Times New Roman"/>
          <w:color w:val="000000"/>
          <w:sz w:val="28"/>
          <w:szCs w:val="28"/>
        </w:rPr>
        <w:t xml:space="preserve">- </w:t>
      </w:r>
      <w:r w:rsidRPr="00751B3B">
        <w:rPr>
          <w:rFonts w:cs="Times New Roman"/>
          <w:color w:val="000000"/>
          <w:sz w:val="28"/>
          <w:szCs w:val="28"/>
        </w:rPr>
        <w:t>повышение качества и доступности, предоставляемых населению жилищно-коммунальных услуг</w:t>
      </w:r>
      <w:r>
        <w:rPr>
          <w:rFonts w:cs="Times New Roman"/>
          <w:color w:val="000000"/>
          <w:sz w:val="28"/>
          <w:szCs w:val="28"/>
        </w:rPr>
        <w:t>;</w:t>
      </w:r>
    </w:p>
    <w:p w:rsidR="00AC3237" w:rsidRDefault="00AC3237" w:rsidP="00AC3237">
      <w:pPr>
        <w:spacing w:line="360" w:lineRule="auto"/>
        <w:ind w:firstLine="708"/>
        <w:jc w:val="both"/>
      </w:pPr>
      <w:r>
        <w:rPr>
          <w:rFonts w:cs="Times New Roman"/>
          <w:color w:val="000000"/>
          <w:sz w:val="28"/>
          <w:szCs w:val="28"/>
        </w:rPr>
        <w:t>-</w:t>
      </w:r>
      <w:r w:rsidRPr="00751B3B">
        <w:rPr>
          <w:rFonts w:cs="Times New Roman"/>
          <w:color w:val="000000"/>
          <w:sz w:val="28"/>
          <w:szCs w:val="28"/>
        </w:rPr>
        <w:t>обеспечение населения качественной питьевой водой из источников водоснабжения на территории Дальнереченского городского округа</w:t>
      </w:r>
    </w:p>
    <w:p w:rsidR="00AC3237" w:rsidRPr="0048156D" w:rsidRDefault="00AC3237" w:rsidP="00AC3237">
      <w:pPr>
        <w:spacing w:line="360" w:lineRule="auto"/>
        <w:ind w:left="131" w:right="118" w:firstLine="578"/>
        <w:jc w:val="both"/>
        <w:rPr>
          <w:rFonts w:cs="Times New Roman"/>
          <w:color w:val="000000"/>
          <w:sz w:val="28"/>
          <w:szCs w:val="28"/>
        </w:rPr>
      </w:pPr>
      <w:r>
        <w:rPr>
          <w:rFonts w:cs="Times New Roman"/>
          <w:color w:val="000000"/>
          <w:sz w:val="28"/>
          <w:szCs w:val="28"/>
        </w:rPr>
        <w:t xml:space="preserve">- </w:t>
      </w:r>
      <w:r w:rsidRPr="0048156D">
        <w:rPr>
          <w:rFonts w:cs="Times New Roman"/>
          <w:color w:val="000000"/>
          <w:sz w:val="28"/>
          <w:szCs w:val="28"/>
        </w:rPr>
        <w:t>оплата взносов по капитальному ремонту общего имущества в многоквартирных домах в Фонд Приморского края «Фонд капитального ремонта многоквартирных домов Приморского края» и на специальные счета МКД, собственники многоквартирных домов которых избрали специальный счёт для формирования фонда капитального ремонта;</w:t>
      </w:r>
    </w:p>
    <w:p w:rsidR="00AC3237" w:rsidRPr="0048156D" w:rsidRDefault="00AC3237" w:rsidP="00AC3237">
      <w:pPr>
        <w:spacing w:line="360" w:lineRule="auto"/>
        <w:ind w:left="131" w:right="118" w:firstLine="578"/>
        <w:jc w:val="both"/>
        <w:rPr>
          <w:rFonts w:cs="Times New Roman"/>
          <w:color w:val="000000"/>
          <w:sz w:val="28"/>
          <w:szCs w:val="28"/>
        </w:rPr>
      </w:pPr>
      <w:r>
        <w:rPr>
          <w:rFonts w:cs="Times New Roman"/>
          <w:color w:val="000000"/>
          <w:sz w:val="28"/>
          <w:szCs w:val="28"/>
        </w:rPr>
        <w:t xml:space="preserve">- </w:t>
      </w:r>
      <w:r w:rsidRPr="0048156D">
        <w:rPr>
          <w:rFonts w:cs="Times New Roman"/>
          <w:color w:val="000000"/>
          <w:sz w:val="28"/>
          <w:szCs w:val="28"/>
        </w:rPr>
        <w:t>обеспечение населения, проживающего в домах с печным отоплением, твёрдым топливом (дрова).</w:t>
      </w:r>
    </w:p>
    <w:p w:rsidR="00AC3237" w:rsidRPr="0048156D" w:rsidRDefault="00AC3237" w:rsidP="00AC3237">
      <w:pPr>
        <w:spacing w:line="360" w:lineRule="auto"/>
        <w:ind w:firstLine="720"/>
        <w:jc w:val="both"/>
        <w:rPr>
          <w:rFonts w:cs="Times New Roman"/>
          <w:color w:val="000000"/>
          <w:sz w:val="28"/>
          <w:szCs w:val="28"/>
        </w:rPr>
      </w:pPr>
      <w:r w:rsidRPr="009C5A85">
        <w:rPr>
          <w:rFonts w:cs="Times New Roman"/>
          <w:color w:val="000000"/>
          <w:sz w:val="28"/>
          <w:szCs w:val="28"/>
        </w:rPr>
        <w:t>Исходя из этого, формулируются задачи муниципальной программы:</w:t>
      </w:r>
    </w:p>
    <w:p w:rsidR="00AC3237" w:rsidRPr="00882CF7" w:rsidRDefault="00AC3237" w:rsidP="00AC3237">
      <w:pPr>
        <w:spacing w:line="360" w:lineRule="auto"/>
        <w:ind w:right="118" w:firstLine="708"/>
        <w:jc w:val="both"/>
        <w:rPr>
          <w:rFonts w:cs="Times New Roman"/>
          <w:color w:val="000000"/>
          <w:sz w:val="28"/>
          <w:szCs w:val="28"/>
        </w:rPr>
      </w:pPr>
      <w:r>
        <w:rPr>
          <w:rFonts w:cs="Times New Roman"/>
          <w:color w:val="000000"/>
          <w:sz w:val="28"/>
          <w:szCs w:val="28"/>
        </w:rPr>
        <w:t xml:space="preserve">1. </w:t>
      </w:r>
      <w:r w:rsidRPr="00882CF7">
        <w:rPr>
          <w:rFonts w:cs="Times New Roman"/>
          <w:color w:val="000000"/>
          <w:sz w:val="28"/>
          <w:szCs w:val="28"/>
        </w:rPr>
        <w:t xml:space="preserve">Строительство двух новых объектов – канализационные </w:t>
      </w:r>
      <w:r w:rsidRPr="00882CF7">
        <w:rPr>
          <w:rFonts w:cs="Times New Roman"/>
          <w:color w:val="000000"/>
          <w:sz w:val="28"/>
          <w:szCs w:val="28"/>
        </w:rPr>
        <w:lastRenderedPageBreak/>
        <w:t xml:space="preserve">очистные сооружения по ул. </w:t>
      </w:r>
      <w:proofErr w:type="spellStart"/>
      <w:r w:rsidRPr="00882CF7">
        <w:rPr>
          <w:rFonts w:cs="Times New Roman"/>
          <w:color w:val="000000"/>
          <w:sz w:val="28"/>
          <w:szCs w:val="28"/>
        </w:rPr>
        <w:t>Постышева</w:t>
      </w:r>
      <w:proofErr w:type="spellEnd"/>
      <w:r w:rsidRPr="00882CF7">
        <w:rPr>
          <w:rFonts w:cs="Times New Roman"/>
          <w:color w:val="000000"/>
          <w:sz w:val="28"/>
          <w:szCs w:val="28"/>
        </w:rPr>
        <w:t xml:space="preserve">, 51  ул. Строительная 1а, в г. Дальнереченск; </w:t>
      </w:r>
    </w:p>
    <w:p w:rsidR="00AC3237" w:rsidRDefault="00AC3237" w:rsidP="00AC3237">
      <w:pPr>
        <w:spacing w:line="360" w:lineRule="auto"/>
        <w:ind w:firstLine="708"/>
        <w:jc w:val="both"/>
        <w:rPr>
          <w:rFonts w:cs="Times New Roman"/>
          <w:sz w:val="28"/>
          <w:szCs w:val="28"/>
        </w:rPr>
      </w:pPr>
      <w:r>
        <w:rPr>
          <w:rFonts w:cs="Times New Roman"/>
          <w:color w:val="000000"/>
          <w:sz w:val="28"/>
          <w:szCs w:val="28"/>
        </w:rPr>
        <w:t xml:space="preserve">2. </w:t>
      </w:r>
      <w:r w:rsidRPr="00882CF7">
        <w:rPr>
          <w:rFonts w:cs="Times New Roman"/>
          <w:color w:val="000000"/>
          <w:sz w:val="28"/>
          <w:szCs w:val="28"/>
        </w:rPr>
        <w:t>Повышение к</w:t>
      </w:r>
      <w:r w:rsidRPr="00882CF7">
        <w:rPr>
          <w:rFonts w:cs="Times New Roman"/>
          <w:sz w:val="28"/>
          <w:szCs w:val="28"/>
        </w:rPr>
        <w:t>оличества построенных и реконструированных объектов водоснабжения и водоотведения</w:t>
      </w:r>
      <w:r>
        <w:rPr>
          <w:rFonts w:cs="Times New Roman"/>
          <w:sz w:val="28"/>
          <w:szCs w:val="28"/>
        </w:rPr>
        <w:t>;</w:t>
      </w:r>
    </w:p>
    <w:p w:rsidR="00AC3237" w:rsidRPr="00882CF7" w:rsidRDefault="00AC3237" w:rsidP="00AC3237">
      <w:pPr>
        <w:spacing w:line="360" w:lineRule="auto"/>
        <w:ind w:right="118" w:firstLine="708"/>
        <w:jc w:val="both"/>
        <w:rPr>
          <w:rFonts w:cs="Times New Roman"/>
          <w:color w:val="000000"/>
          <w:sz w:val="28"/>
          <w:szCs w:val="28"/>
        </w:rPr>
      </w:pPr>
      <w:r>
        <w:rPr>
          <w:rFonts w:cs="Times New Roman"/>
          <w:color w:val="000000"/>
          <w:sz w:val="28"/>
          <w:szCs w:val="28"/>
        </w:rPr>
        <w:t>3</w:t>
      </w:r>
      <w:r w:rsidRPr="00882CF7">
        <w:rPr>
          <w:rFonts w:cs="Times New Roman"/>
          <w:color w:val="000000"/>
          <w:sz w:val="28"/>
          <w:szCs w:val="28"/>
        </w:rPr>
        <w:t xml:space="preserve">. Получение </w:t>
      </w:r>
      <w:r w:rsidRPr="00882CF7">
        <w:rPr>
          <w:rFonts w:cs="Times New Roman"/>
          <w:sz w:val="28"/>
          <w:szCs w:val="28"/>
        </w:rPr>
        <w:t>заключений, обследование жилых помещений на предмет технического заключения о пригодности к проживанию (проведение ремонта или списание)</w:t>
      </w:r>
      <w:r w:rsidRPr="00882CF7">
        <w:rPr>
          <w:rFonts w:cs="Times New Roman"/>
          <w:color w:val="000000"/>
          <w:sz w:val="28"/>
          <w:szCs w:val="28"/>
        </w:rPr>
        <w:t>;</w:t>
      </w:r>
    </w:p>
    <w:p w:rsidR="00AC3237" w:rsidRDefault="00AC3237" w:rsidP="00AC3237">
      <w:pPr>
        <w:spacing w:line="360" w:lineRule="auto"/>
        <w:ind w:left="168" w:right="142" w:firstLine="540"/>
        <w:jc w:val="both"/>
        <w:rPr>
          <w:rFonts w:cs="Times New Roman"/>
          <w:color w:val="000000"/>
          <w:sz w:val="28"/>
          <w:szCs w:val="28"/>
          <w:lang w:eastAsia="ru-RU"/>
        </w:rPr>
      </w:pPr>
      <w:r>
        <w:rPr>
          <w:rFonts w:cs="Times New Roman"/>
          <w:color w:val="000000"/>
          <w:sz w:val="28"/>
          <w:szCs w:val="28"/>
        </w:rPr>
        <w:t>4</w:t>
      </w:r>
      <w:r w:rsidRPr="00882CF7">
        <w:rPr>
          <w:rFonts w:cs="Times New Roman"/>
          <w:color w:val="000000"/>
          <w:sz w:val="28"/>
          <w:szCs w:val="28"/>
        </w:rPr>
        <w:t xml:space="preserve">. </w:t>
      </w:r>
      <w:r>
        <w:rPr>
          <w:rFonts w:cs="Times New Roman"/>
          <w:color w:val="000000"/>
          <w:sz w:val="28"/>
          <w:szCs w:val="28"/>
          <w:lang w:eastAsia="ru-RU"/>
        </w:rPr>
        <w:t>В</w:t>
      </w:r>
      <w:r w:rsidRPr="0048156D">
        <w:rPr>
          <w:rFonts w:cs="Times New Roman"/>
          <w:color w:val="000000"/>
          <w:sz w:val="28"/>
          <w:szCs w:val="28"/>
          <w:lang w:eastAsia="ru-RU"/>
        </w:rPr>
        <w:t xml:space="preserve">ыполнение капитального ремонта муниципального жилищного фонда в </w:t>
      </w:r>
      <w:r>
        <w:rPr>
          <w:rFonts w:cs="Times New Roman"/>
          <w:color w:val="000000"/>
          <w:sz w:val="28"/>
          <w:szCs w:val="28"/>
          <w:lang w:eastAsia="ru-RU"/>
        </w:rPr>
        <w:t xml:space="preserve"> многоквартирных домах:</w:t>
      </w:r>
    </w:p>
    <w:p w:rsidR="00AC3237" w:rsidRDefault="00AC3237" w:rsidP="00AC3237">
      <w:pPr>
        <w:spacing w:line="360" w:lineRule="auto"/>
        <w:ind w:left="168"/>
        <w:jc w:val="both"/>
        <w:rPr>
          <w:color w:val="000000"/>
          <w:sz w:val="28"/>
          <w:szCs w:val="28"/>
        </w:rPr>
      </w:pPr>
      <w:r>
        <w:rPr>
          <w:color w:val="000000"/>
          <w:sz w:val="28"/>
          <w:szCs w:val="28"/>
        </w:rPr>
        <w:t>- ул. Графская д.8 кв.2;</w:t>
      </w:r>
    </w:p>
    <w:p w:rsidR="00AC3237" w:rsidRDefault="00AC3237" w:rsidP="00AC3237">
      <w:pPr>
        <w:spacing w:line="360" w:lineRule="auto"/>
        <w:ind w:left="168"/>
        <w:jc w:val="both"/>
        <w:rPr>
          <w:color w:val="000000"/>
          <w:sz w:val="28"/>
          <w:szCs w:val="28"/>
        </w:rPr>
      </w:pPr>
      <w:r>
        <w:rPr>
          <w:color w:val="000000"/>
          <w:sz w:val="28"/>
          <w:szCs w:val="28"/>
        </w:rPr>
        <w:t>- ул. 45 лет Октября д. 53 кв.3;</w:t>
      </w:r>
    </w:p>
    <w:p w:rsidR="00AC3237" w:rsidRDefault="00AC3237" w:rsidP="00AC3237">
      <w:pPr>
        <w:spacing w:line="360" w:lineRule="auto"/>
        <w:ind w:left="168"/>
        <w:jc w:val="both"/>
        <w:rPr>
          <w:color w:val="000000"/>
          <w:sz w:val="28"/>
          <w:szCs w:val="28"/>
        </w:rPr>
      </w:pPr>
      <w:r>
        <w:rPr>
          <w:color w:val="000000"/>
          <w:sz w:val="28"/>
          <w:szCs w:val="28"/>
        </w:rPr>
        <w:t>- ул. Олега Кошевого д.2 кв. 407;</w:t>
      </w:r>
    </w:p>
    <w:p w:rsidR="00AC3237" w:rsidRDefault="00AC3237" w:rsidP="00AC3237">
      <w:pPr>
        <w:spacing w:line="360" w:lineRule="auto"/>
        <w:ind w:left="168"/>
        <w:jc w:val="both"/>
        <w:rPr>
          <w:color w:val="000000"/>
          <w:sz w:val="28"/>
          <w:szCs w:val="28"/>
        </w:rPr>
      </w:pPr>
      <w:r>
        <w:rPr>
          <w:color w:val="000000"/>
          <w:sz w:val="28"/>
          <w:szCs w:val="28"/>
        </w:rPr>
        <w:t>- ул. Олега Кошевого д.2 кв.302;</w:t>
      </w:r>
    </w:p>
    <w:p w:rsidR="00AC3237" w:rsidRDefault="00AC3237" w:rsidP="00AC3237">
      <w:pPr>
        <w:spacing w:line="360" w:lineRule="auto"/>
        <w:ind w:left="168"/>
        <w:jc w:val="both"/>
        <w:rPr>
          <w:color w:val="000000"/>
          <w:sz w:val="28"/>
          <w:szCs w:val="28"/>
        </w:rPr>
      </w:pPr>
      <w:r>
        <w:rPr>
          <w:color w:val="000000"/>
          <w:sz w:val="28"/>
          <w:szCs w:val="28"/>
        </w:rPr>
        <w:t>- ул. Полевая д.1а кв. 530;</w:t>
      </w:r>
    </w:p>
    <w:p w:rsidR="00AC3237" w:rsidRDefault="00AC3237" w:rsidP="00AC3237">
      <w:pPr>
        <w:spacing w:line="360" w:lineRule="auto"/>
        <w:ind w:left="168"/>
        <w:jc w:val="both"/>
        <w:rPr>
          <w:color w:val="000000"/>
          <w:sz w:val="28"/>
          <w:szCs w:val="28"/>
        </w:rPr>
      </w:pPr>
      <w:r>
        <w:rPr>
          <w:color w:val="000000"/>
          <w:sz w:val="28"/>
          <w:szCs w:val="28"/>
        </w:rPr>
        <w:t xml:space="preserve">- ул. </w:t>
      </w:r>
      <w:proofErr w:type="spellStart"/>
      <w:r>
        <w:rPr>
          <w:color w:val="000000"/>
          <w:sz w:val="28"/>
          <w:szCs w:val="28"/>
        </w:rPr>
        <w:t>Карбышева</w:t>
      </w:r>
      <w:proofErr w:type="spellEnd"/>
      <w:r>
        <w:rPr>
          <w:color w:val="000000"/>
          <w:sz w:val="28"/>
          <w:szCs w:val="28"/>
        </w:rPr>
        <w:t xml:space="preserve"> д.20 кв. 2;</w:t>
      </w:r>
    </w:p>
    <w:p w:rsidR="00AC3237" w:rsidRDefault="00AC3237" w:rsidP="00AC3237">
      <w:pPr>
        <w:spacing w:line="360" w:lineRule="auto"/>
        <w:ind w:left="168"/>
        <w:jc w:val="both"/>
        <w:rPr>
          <w:color w:val="000000"/>
          <w:sz w:val="28"/>
          <w:szCs w:val="28"/>
        </w:rPr>
      </w:pPr>
      <w:r>
        <w:rPr>
          <w:color w:val="000000"/>
          <w:sz w:val="28"/>
          <w:szCs w:val="28"/>
        </w:rPr>
        <w:t xml:space="preserve">- ул. </w:t>
      </w:r>
      <w:proofErr w:type="spellStart"/>
      <w:r>
        <w:rPr>
          <w:color w:val="000000"/>
          <w:sz w:val="28"/>
          <w:szCs w:val="28"/>
        </w:rPr>
        <w:t>Хасанская</w:t>
      </w:r>
      <w:proofErr w:type="spellEnd"/>
      <w:r>
        <w:rPr>
          <w:color w:val="000000"/>
          <w:sz w:val="28"/>
          <w:szCs w:val="28"/>
        </w:rPr>
        <w:t xml:space="preserve"> д.12 кв.1;</w:t>
      </w:r>
    </w:p>
    <w:p w:rsidR="00AC3237" w:rsidRDefault="00AC3237" w:rsidP="00AC3237">
      <w:pPr>
        <w:spacing w:line="360" w:lineRule="auto"/>
        <w:ind w:left="168"/>
        <w:jc w:val="both"/>
        <w:rPr>
          <w:rFonts w:cs="Times New Roman"/>
          <w:color w:val="000000"/>
          <w:sz w:val="28"/>
          <w:szCs w:val="28"/>
          <w:lang w:eastAsia="ru-RU"/>
        </w:rPr>
      </w:pPr>
      <w:r>
        <w:rPr>
          <w:color w:val="000000"/>
          <w:sz w:val="28"/>
          <w:szCs w:val="28"/>
        </w:rPr>
        <w:t>- пер. Ломоносова д.19 кв.2</w:t>
      </w:r>
      <w:r w:rsidRPr="0048156D">
        <w:rPr>
          <w:rFonts w:cs="Times New Roman"/>
          <w:color w:val="000000"/>
          <w:sz w:val="28"/>
          <w:szCs w:val="28"/>
          <w:lang w:eastAsia="ru-RU"/>
        </w:rPr>
        <w:t>;</w:t>
      </w:r>
    </w:p>
    <w:p w:rsidR="00AC3237" w:rsidRDefault="00AC3237" w:rsidP="00AC3237">
      <w:pPr>
        <w:spacing w:line="360" w:lineRule="auto"/>
        <w:ind w:firstLine="708"/>
        <w:jc w:val="both"/>
        <w:rPr>
          <w:rFonts w:cs="Times New Roman"/>
          <w:bCs/>
          <w:iCs/>
          <w:sz w:val="28"/>
          <w:szCs w:val="28"/>
        </w:rPr>
      </w:pPr>
      <w:r>
        <w:rPr>
          <w:rFonts w:cs="Times New Roman"/>
          <w:color w:val="000000"/>
          <w:sz w:val="28"/>
          <w:szCs w:val="28"/>
        </w:rPr>
        <w:t>5.</w:t>
      </w:r>
      <w:r w:rsidRPr="00882CF7">
        <w:rPr>
          <w:rFonts w:cs="Times New Roman"/>
          <w:bCs/>
          <w:iCs/>
          <w:sz w:val="28"/>
          <w:szCs w:val="28"/>
        </w:rPr>
        <w:t xml:space="preserve"> </w:t>
      </w:r>
      <w:r>
        <w:rPr>
          <w:rFonts w:cs="Times New Roman"/>
          <w:bCs/>
          <w:iCs/>
          <w:sz w:val="28"/>
          <w:szCs w:val="28"/>
        </w:rPr>
        <w:t xml:space="preserve"> о</w:t>
      </w:r>
      <w:r w:rsidRPr="00ED0B45">
        <w:rPr>
          <w:rFonts w:cs="Times New Roman"/>
          <w:bCs/>
          <w:iCs/>
          <w:sz w:val="28"/>
          <w:szCs w:val="28"/>
        </w:rPr>
        <w:t>борудование водонапорных скважин и водозаборов, в пределах 1-го пояса зоны санитарной охраны предупредительными знаками, устройствами для замера уровня подземных вод и др</w:t>
      </w:r>
      <w:r>
        <w:rPr>
          <w:rFonts w:cs="Times New Roman"/>
          <w:bCs/>
          <w:iCs/>
          <w:sz w:val="28"/>
          <w:szCs w:val="28"/>
        </w:rPr>
        <w:t>.;</w:t>
      </w:r>
    </w:p>
    <w:p w:rsidR="00AC3237" w:rsidRPr="00882CF7" w:rsidRDefault="00AC3237" w:rsidP="00AC3237">
      <w:pPr>
        <w:spacing w:line="360" w:lineRule="auto"/>
        <w:ind w:firstLine="708"/>
        <w:jc w:val="both"/>
        <w:rPr>
          <w:rFonts w:cs="Times New Roman"/>
        </w:rPr>
      </w:pPr>
      <w:r>
        <w:rPr>
          <w:rFonts w:cs="Times New Roman"/>
          <w:bCs/>
          <w:iCs/>
          <w:sz w:val="28"/>
          <w:szCs w:val="28"/>
        </w:rPr>
        <w:t xml:space="preserve">6. </w:t>
      </w:r>
      <w:r w:rsidRPr="0048156D">
        <w:rPr>
          <w:rFonts w:cs="Times New Roman"/>
          <w:color w:val="000000"/>
          <w:sz w:val="28"/>
          <w:szCs w:val="28"/>
          <w:lang w:eastAsia="ru-RU"/>
        </w:rPr>
        <w:t>организация и обеспечение населения твёрдым топливом (дровами);</w:t>
      </w:r>
    </w:p>
    <w:p w:rsidR="00AC3237" w:rsidRPr="0048156D" w:rsidRDefault="00AC3237" w:rsidP="00AC3237">
      <w:pPr>
        <w:spacing w:line="360" w:lineRule="auto"/>
        <w:ind w:firstLine="720"/>
        <w:jc w:val="both"/>
        <w:rPr>
          <w:rFonts w:cs="Times New Roman"/>
          <w:color w:val="000000"/>
          <w:sz w:val="28"/>
          <w:szCs w:val="28"/>
        </w:rPr>
      </w:pPr>
      <w:r w:rsidRPr="0048156D">
        <w:rPr>
          <w:rFonts w:cs="Times New Roman"/>
          <w:color w:val="000000"/>
          <w:sz w:val="28"/>
          <w:szCs w:val="28"/>
        </w:rPr>
        <w:t>Достижение поставленных целей требует формирования комплексного подхода в муниципальном управлении, реализации скоординированных по ресурсам, срокам, исполнителям и результатам мероприятий, которые сформированы в рамках муниципальной программы в виде трёх подпрограмм и двух отдельных мероприятий программной деятельности.</w:t>
      </w:r>
    </w:p>
    <w:p w:rsidR="00AC3237" w:rsidRPr="0048156D" w:rsidRDefault="00AC3237" w:rsidP="00AC3237">
      <w:pPr>
        <w:spacing w:line="276" w:lineRule="auto"/>
        <w:ind w:firstLine="720"/>
        <w:jc w:val="both"/>
        <w:rPr>
          <w:rFonts w:cs="Times New Roman"/>
          <w:color w:val="000000"/>
          <w:sz w:val="28"/>
          <w:szCs w:val="28"/>
        </w:rPr>
      </w:pPr>
    </w:p>
    <w:p w:rsidR="00AC3237" w:rsidRPr="0048156D" w:rsidRDefault="00AC3237" w:rsidP="00AC3237">
      <w:pPr>
        <w:jc w:val="center"/>
        <w:outlineLvl w:val="0"/>
        <w:rPr>
          <w:rFonts w:cs="Times New Roman"/>
          <w:b/>
          <w:color w:val="000000"/>
          <w:sz w:val="28"/>
          <w:szCs w:val="28"/>
        </w:rPr>
      </w:pPr>
      <w:r w:rsidRPr="0048156D">
        <w:rPr>
          <w:rFonts w:cs="Times New Roman"/>
          <w:b/>
          <w:color w:val="000000"/>
          <w:sz w:val="28"/>
          <w:szCs w:val="28"/>
        </w:rPr>
        <w:t>Раздел 3.</w:t>
      </w:r>
    </w:p>
    <w:p w:rsidR="00AC3237" w:rsidRPr="0048156D" w:rsidRDefault="00AC3237" w:rsidP="00AC3237">
      <w:pPr>
        <w:jc w:val="center"/>
        <w:rPr>
          <w:rFonts w:cs="Times New Roman"/>
          <w:b/>
          <w:color w:val="000000"/>
          <w:sz w:val="28"/>
          <w:szCs w:val="28"/>
        </w:rPr>
      </w:pPr>
      <w:r w:rsidRPr="0048156D">
        <w:rPr>
          <w:rFonts w:cs="Times New Roman"/>
          <w:b/>
          <w:color w:val="000000"/>
          <w:sz w:val="28"/>
          <w:szCs w:val="28"/>
        </w:rPr>
        <w:t>Результаты реализации программы</w:t>
      </w:r>
    </w:p>
    <w:p w:rsidR="00AC3237" w:rsidRPr="0048156D" w:rsidRDefault="00AC3237" w:rsidP="00AC3237">
      <w:pPr>
        <w:spacing w:line="276" w:lineRule="auto"/>
        <w:ind w:firstLine="720"/>
        <w:jc w:val="both"/>
        <w:rPr>
          <w:rFonts w:cs="Times New Roman"/>
          <w:color w:val="000000"/>
          <w:sz w:val="28"/>
          <w:szCs w:val="28"/>
        </w:rPr>
      </w:pPr>
    </w:p>
    <w:p w:rsidR="00AC3237" w:rsidRPr="0048156D" w:rsidRDefault="00AC3237" w:rsidP="00AC3237">
      <w:pPr>
        <w:spacing w:line="360" w:lineRule="auto"/>
        <w:ind w:firstLine="720"/>
        <w:jc w:val="both"/>
        <w:rPr>
          <w:rFonts w:cs="Times New Roman"/>
          <w:color w:val="000000"/>
          <w:sz w:val="28"/>
          <w:szCs w:val="28"/>
        </w:rPr>
      </w:pPr>
      <w:r w:rsidRPr="0048156D">
        <w:rPr>
          <w:rFonts w:cs="Times New Roman"/>
          <w:color w:val="000000"/>
          <w:sz w:val="28"/>
          <w:szCs w:val="28"/>
        </w:rPr>
        <w:t>Соблюдение требований</w:t>
      </w:r>
      <w:r>
        <w:rPr>
          <w:rFonts w:cs="Times New Roman"/>
          <w:color w:val="000000"/>
          <w:sz w:val="28"/>
          <w:szCs w:val="28"/>
        </w:rPr>
        <w:t>,</w:t>
      </w:r>
      <w:r w:rsidRPr="0048156D">
        <w:rPr>
          <w:rFonts w:cs="Times New Roman"/>
          <w:color w:val="000000"/>
          <w:sz w:val="28"/>
          <w:szCs w:val="28"/>
        </w:rPr>
        <w:t xml:space="preserve"> установленных Постановлением Главного государственного санитарного врача Российской Федерации от 14.03.2002 № 10 «О введении в действие Санитарных правил и норм «Зоны санитарной охраны источников водоснабжения и водопроводов  питьевого назначения. </w:t>
      </w:r>
      <w:proofErr w:type="spellStart"/>
      <w:r w:rsidRPr="0048156D">
        <w:rPr>
          <w:rFonts w:cs="Times New Roman"/>
          <w:color w:val="000000"/>
          <w:sz w:val="28"/>
          <w:szCs w:val="28"/>
        </w:rPr>
        <w:t>СанПин</w:t>
      </w:r>
      <w:proofErr w:type="spellEnd"/>
      <w:r w:rsidRPr="0048156D">
        <w:rPr>
          <w:rFonts w:cs="Times New Roman"/>
          <w:color w:val="000000"/>
          <w:sz w:val="28"/>
          <w:szCs w:val="28"/>
        </w:rPr>
        <w:t xml:space="preserve"> 2.1.4.1110-02».</w:t>
      </w:r>
    </w:p>
    <w:p w:rsidR="00AC3237" w:rsidRPr="0048156D" w:rsidRDefault="00AC3237" w:rsidP="00AC3237">
      <w:pPr>
        <w:spacing w:line="360" w:lineRule="auto"/>
        <w:ind w:firstLine="720"/>
        <w:jc w:val="both"/>
        <w:rPr>
          <w:rFonts w:cs="Times New Roman"/>
          <w:color w:val="000000"/>
          <w:sz w:val="28"/>
          <w:szCs w:val="28"/>
        </w:rPr>
      </w:pPr>
      <w:r w:rsidRPr="0048156D">
        <w:rPr>
          <w:rFonts w:cs="Times New Roman"/>
          <w:color w:val="000000"/>
          <w:sz w:val="28"/>
          <w:szCs w:val="28"/>
        </w:rPr>
        <w:t>Улучшение жилищных условий граждан.</w:t>
      </w:r>
    </w:p>
    <w:p w:rsidR="00AC3237" w:rsidRPr="0048156D" w:rsidRDefault="00AC3237" w:rsidP="00AC3237">
      <w:pPr>
        <w:spacing w:line="360" w:lineRule="auto"/>
        <w:ind w:firstLine="720"/>
        <w:jc w:val="both"/>
        <w:rPr>
          <w:rFonts w:cs="Times New Roman"/>
          <w:color w:val="000000"/>
          <w:sz w:val="28"/>
          <w:szCs w:val="28"/>
        </w:rPr>
      </w:pPr>
      <w:r w:rsidRPr="0048156D">
        <w:rPr>
          <w:rFonts w:cs="Times New Roman"/>
          <w:color w:val="000000"/>
          <w:sz w:val="28"/>
          <w:szCs w:val="28"/>
        </w:rPr>
        <w:t>Обеспечение качественными коммунальными услугами населения.</w:t>
      </w:r>
    </w:p>
    <w:p w:rsidR="00AC3237" w:rsidRPr="0048156D" w:rsidRDefault="00AC3237" w:rsidP="00AC3237">
      <w:pPr>
        <w:spacing w:line="360" w:lineRule="auto"/>
        <w:ind w:firstLine="720"/>
        <w:jc w:val="both"/>
        <w:rPr>
          <w:rFonts w:cs="Times New Roman"/>
          <w:color w:val="000000"/>
          <w:sz w:val="28"/>
          <w:szCs w:val="28"/>
        </w:rPr>
      </w:pPr>
      <w:r w:rsidRPr="0048156D">
        <w:rPr>
          <w:rFonts w:cs="Times New Roman"/>
          <w:color w:val="000000"/>
          <w:sz w:val="28"/>
          <w:szCs w:val="28"/>
        </w:rPr>
        <w:t>Показатели муниципальной программы соответствуют её целям и задачам.</w:t>
      </w:r>
    </w:p>
    <w:p w:rsidR="00AC3237" w:rsidRPr="0048156D" w:rsidRDefault="00AC3237" w:rsidP="00AC3237">
      <w:pPr>
        <w:spacing w:line="360" w:lineRule="auto"/>
        <w:ind w:firstLine="720"/>
        <w:jc w:val="both"/>
        <w:rPr>
          <w:rFonts w:cs="Times New Roman"/>
          <w:color w:val="000000"/>
          <w:sz w:val="28"/>
          <w:szCs w:val="28"/>
        </w:rPr>
      </w:pPr>
      <w:r w:rsidRPr="0048156D">
        <w:rPr>
          <w:rFonts w:cs="Times New Roman"/>
          <w:color w:val="000000"/>
          <w:sz w:val="28"/>
          <w:szCs w:val="28"/>
        </w:rPr>
        <w:t>Перечень показателей муниципальной программы носит открытый характер и предусматривает возможность корректировки в случае потери информативности показателя, изменения приоритетов муниципальной политики, появления новых технологических и социально-экономических обстоятельств, существенно влияющих на развитие соответствующих сфер экономической деятельности муниципального образования – Дальнереченск</w:t>
      </w:r>
      <w:r>
        <w:rPr>
          <w:rFonts w:cs="Times New Roman"/>
          <w:color w:val="000000"/>
          <w:sz w:val="28"/>
          <w:szCs w:val="28"/>
        </w:rPr>
        <w:t>ий</w:t>
      </w:r>
      <w:r w:rsidRPr="0048156D">
        <w:rPr>
          <w:rFonts w:cs="Times New Roman"/>
          <w:color w:val="000000"/>
          <w:sz w:val="28"/>
          <w:szCs w:val="28"/>
        </w:rPr>
        <w:t xml:space="preserve"> городско</w:t>
      </w:r>
      <w:r>
        <w:rPr>
          <w:rFonts w:cs="Times New Roman"/>
          <w:color w:val="000000"/>
          <w:sz w:val="28"/>
          <w:szCs w:val="28"/>
        </w:rPr>
        <w:t>й округ</w:t>
      </w:r>
      <w:r w:rsidRPr="0048156D">
        <w:rPr>
          <w:rFonts w:cs="Times New Roman"/>
          <w:color w:val="000000"/>
          <w:sz w:val="28"/>
          <w:szCs w:val="28"/>
        </w:rPr>
        <w:t>.</w:t>
      </w:r>
    </w:p>
    <w:p w:rsidR="00AC3237" w:rsidRPr="0048156D" w:rsidRDefault="00AC3237" w:rsidP="00AC3237">
      <w:pPr>
        <w:spacing w:line="360" w:lineRule="auto"/>
        <w:ind w:firstLine="720"/>
        <w:jc w:val="both"/>
        <w:rPr>
          <w:rFonts w:cs="Times New Roman"/>
          <w:color w:val="000000"/>
          <w:sz w:val="28"/>
          <w:szCs w:val="28"/>
        </w:rPr>
      </w:pPr>
      <w:r w:rsidRPr="0048156D">
        <w:rPr>
          <w:rFonts w:cs="Times New Roman"/>
          <w:color w:val="000000"/>
          <w:sz w:val="28"/>
          <w:szCs w:val="28"/>
        </w:rPr>
        <w:t>Каждый структурный элемент муниципальной программы направлен на решение группы взаимосвязанных задач муниципальной программы. Решение всего комплекса задач муниципальной программы обеспечивает достижение поставленной цели муниципальной программы.</w:t>
      </w:r>
    </w:p>
    <w:p w:rsidR="00AC3237" w:rsidRPr="0048156D" w:rsidRDefault="00AC3237" w:rsidP="00AC3237">
      <w:pPr>
        <w:spacing w:line="360" w:lineRule="auto"/>
        <w:ind w:firstLine="720"/>
        <w:jc w:val="both"/>
        <w:rPr>
          <w:rFonts w:cs="Times New Roman"/>
          <w:color w:val="000000"/>
          <w:sz w:val="28"/>
          <w:szCs w:val="28"/>
        </w:rPr>
      </w:pPr>
      <w:r w:rsidRPr="0048156D">
        <w:rPr>
          <w:rFonts w:cs="Times New Roman"/>
          <w:color w:val="000000"/>
          <w:sz w:val="28"/>
          <w:szCs w:val="28"/>
        </w:rPr>
        <w:t>В соответствии с целевой направленностью муниципальной программы выделяются следующие подпрограммы, а также отдельные мероприятия, которые не могут быть включены в подпрограммы (далее - отдельные мероприятия):</w:t>
      </w:r>
    </w:p>
    <w:p w:rsidR="00AC3237" w:rsidRPr="0048156D" w:rsidRDefault="00AC3237" w:rsidP="00AC3237">
      <w:pPr>
        <w:spacing w:line="360" w:lineRule="auto"/>
        <w:ind w:firstLine="720"/>
        <w:jc w:val="both"/>
        <w:rPr>
          <w:rFonts w:cs="Times New Roman"/>
          <w:color w:val="000000"/>
          <w:sz w:val="28"/>
          <w:szCs w:val="28"/>
        </w:rPr>
      </w:pPr>
      <w:r w:rsidRPr="0048156D">
        <w:rPr>
          <w:rFonts w:cs="Times New Roman"/>
          <w:color w:val="000000"/>
          <w:sz w:val="28"/>
          <w:szCs w:val="28"/>
        </w:rPr>
        <w:t>1) в сфере повышения качества и доступности, предоставляемых населению услуг жилищно-коммунальным комплексом Дальнереченского городского округа, а именно, обеспечения населения Дальнереченского городского округа  качественными услугами водоснабжения предпола</w:t>
      </w:r>
      <w:r>
        <w:rPr>
          <w:rFonts w:cs="Times New Roman"/>
          <w:color w:val="000000"/>
          <w:sz w:val="28"/>
          <w:szCs w:val="28"/>
        </w:rPr>
        <w:t>гается реализация муниципальной подпрограммы: «</w:t>
      </w:r>
      <w:r w:rsidRPr="0048156D">
        <w:rPr>
          <w:rFonts w:cs="Times New Roman"/>
          <w:color w:val="000000"/>
          <w:sz w:val="28"/>
          <w:szCs w:val="28"/>
        </w:rPr>
        <w:t>Чистая вода Дал</w:t>
      </w:r>
      <w:r>
        <w:rPr>
          <w:rFonts w:cs="Times New Roman"/>
          <w:color w:val="000000"/>
          <w:sz w:val="28"/>
          <w:szCs w:val="28"/>
        </w:rPr>
        <w:t>ьнереченского городского округа»</w:t>
      </w:r>
      <w:r w:rsidRPr="0048156D">
        <w:rPr>
          <w:rFonts w:cs="Times New Roman"/>
          <w:color w:val="000000"/>
          <w:sz w:val="28"/>
          <w:szCs w:val="28"/>
        </w:rPr>
        <w:t xml:space="preserve">. Подпрограмма направлена на </w:t>
      </w:r>
      <w:r w:rsidRPr="0048156D">
        <w:rPr>
          <w:rFonts w:cs="Times New Roman"/>
          <w:color w:val="000000"/>
          <w:sz w:val="28"/>
          <w:szCs w:val="28"/>
        </w:rPr>
        <w:lastRenderedPageBreak/>
        <w:t>обеспечение населения Дальнереченского городского округа</w:t>
      </w:r>
      <w:r>
        <w:rPr>
          <w:rFonts w:cs="Times New Roman"/>
          <w:color w:val="000000"/>
          <w:sz w:val="28"/>
          <w:szCs w:val="28"/>
        </w:rPr>
        <w:t xml:space="preserve">, </w:t>
      </w:r>
      <w:r w:rsidRPr="0048156D">
        <w:rPr>
          <w:rFonts w:cs="Times New Roman"/>
          <w:color w:val="000000"/>
          <w:sz w:val="28"/>
          <w:szCs w:val="28"/>
        </w:rPr>
        <w:t xml:space="preserve">  качественными услугами централизованного водоснабжения, повышение технического уровня и надежности функционирования системы водоснабжения, модернизации и капитального ремонта объектов за счет привлечения долгосрочных частных инвестиций в сектор водоснабжения, недопущение возникновения и распространения вспышек инфекционных заболеваний и заболеваний, связанных с недостатком биогенных элементов в питьевой воде;</w:t>
      </w:r>
    </w:p>
    <w:p w:rsidR="00AC3237" w:rsidRPr="0048156D" w:rsidRDefault="00AC3237" w:rsidP="00AC3237">
      <w:pPr>
        <w:spacing w:line="360" w:lineRule="auto"/>
        <w:ind w:firstLine="720"/>
        <w:jc w:val="both"/>
        <w:rPr>
          <w:rFonts w:cs="Times New Roman"/>
          <w:color w:val="000000"/>
          <w:sz w:val="28"/>
          <w:szCs w:val="28"/>
        </w:rPr>
      </w:pPr>
      <w:r w:rsidRPr="0048156D">
        <w:rPr>
          <w:rFonts w:cs="Times New Roman"/>
          <w:color w:val="000000"/>
          <w:sz w:val="28"/>
          <w:szCs w:val="28"/>
        </w:rPr>
        <w:t xml:space="preserve">2) в сфере создания безопасных условий проживания населения Дальнереченского городского округа  реализуется </w:t>
      </w:r>
      <w:r>
        <w:rPr>
          <w:rFonts w:cs="Times New Roman"/>
          <w:color w:val="000000"/>
          <w:sz w:val="28"/>
          <w:szCs w:val="28"/>
        </w:rPr>
        <w:t xml:space="preserve">муниципальная </w:t>
      </w:r>
      <w:r w:rsidRPr="0048156D">
        <w:rPr>
          <w:rFonts w:cs="Times New Roman"/>
          <w:color w:val="000000"/>
          <w:sz w:val="28"/>
          <w:szCs w:val="28"/>
        </w:rPr>
        <w:t>подпрограмма «</w:t>
      </w:r>
      <w:r>
        <w:rPr>
          <w:rFonts w:cs="Times New Roman"/>
          <w:color w:val="000000"/>
          <w:sz w:val="28"/>
          <w:szCs w:val="28"/>
        </w:rPr>
        <w:t>Проведение к</w:t>
      </w:r>
      <w:r w:rsidRPr="0048156D">
        <w:rPr>
          <w:rFonts w:cs="Times New Roman"/>
          <w:color w:val="000000"/>
          <w:sz w:val="28"/>
          <w:szCs w:val="28"/>
        </w:rPr>
        <w:t>апитальн</w:t>
      </w:r>
      <w:r>
        <w:rPr>
          <w:rFonts w:cs="Times New Roman"/>
          <w:color w:val="000000"/>
          <w:sz w:val="28"/>
          <w:szCs w:val="28"/>
        </w:rPr>
        <w:t>ого</w:t>
      </w:r>
      <w:r w:rsidRPr="0048156D">
        <w:rPr>
          <w:rFonts w:cs="Times New Roman"/>
          <w:color w:val="000000"/>
          <w:sz w:val="28"/>
          <w:szCs w:val="28"/>
        </w:rPr>
        <w:t xml:space="preserve"> ремонт</w:t>
      </w:r>
      <w:r>
        <w:rPr>
          <w:rFonts w:cs="Times New Roman"/>
          <w:color w:val="000000"/>
          <w:sz w:val="28"/>
          <w:szCs w:val="28"/>
        </w:rPr>
        <w:t>а</w:t>
      </w:r>
      <w:r w:rsidRPr="0048156D">
        <w:rPr>
          <w:rFonts w:cs="Times New Roman"/>
          <w:color w:val="000000"/>
          <w:sz w:val="28"/>
          <w:szCs w:val="28"/>
        </w:rPr>
        <w:t xml:space="preserve"> муниципального жилищного фонда Дальнереченского городского округа»;</w:t>
      </w:r>
    </w:p>
    <w:p w:rsidR="00AC3237" w:rsidRPr="0048156D" w:rsidRDefault="00AC3237" w:rsidP="00AC3237">
      <w:pPr>
        <w:spacing w:line="360" w:lineRule="auto"/>
        <w:ind w:firstLine="720"/>
        <w:jc w:val="both"/>
        <w:rPr>
          <w:rFonts w:cs="Times New Roman"/>
          <w:color w:val="000000"/>
          <w:sz w:val="28"/>
          <w:szCs w:val="28"/>
        </w:rPr>
      </w:pPr>
      <w:r w:rsidRPr="0048156D">
        <w:rPr>
          <w:rFonts w:cs="Times New Roman"/>
          <w:color w:val="000000"/>
          <w:sz w:val="28"/>
          <w:szCs w:val="28"/>
        </w:rPr>
        <w:t>3)  в сфере создания безопасных условий проживания населения реализуется подпрограмма «Создание условий для обеспечения качественными услугами жилищно-коммунального хозяйства Дальнереченского городского округа».</w:t>
      </w:r>
    </w:p>
    <w:p w:rsidR="00AC3237" w:rsidRPr="0048156D" w:rsidRDefault="00AC3237" w:rsidP="00AC3237">
      <w:pPr>
        <w:spacing w:line="360" w:lineRule="auto"/>
        <w:ind w:firstLine="720"/>
        <w:jc w:val="both"/>
        <w:rPr>
          <w:rFonts w:cs="Times New Roman"/>
          <w:color w:val="000000"/>
          <w:sz w:val="28"/>
          <w:szCs w:val="28"/>
        </w:rPr>
      </w:pPr>
      <w:r w:rsidRPr="0048156D">
        <w:rPr>
          <w:rFonts w:cs="Times New Roman"/>
          <w:color w:val="000000"/>
          <w:sz w:val="28"/>
          <w:szCs w:val="28"/>
        </w:rPr>
        <w:t>4) в сфере создания безопасных условий проживания населения Дальнереченского городского округа реализуется отдельное мероприятие «Взносы на капитальный ремонт общего имущества в многоквартирном доме  за муниципальный жилищный фонд на счёт регионального оператора Фонда Приморского края «Фонд капитального ремонта многоквартирных домов Приморского края», в рамках реализации Закона Приморского края от 07.08.2013 № 227-КЗ «О системе капитального ремонта многоквартирных домов в Приморском крае»;</w:t>
      </w:r>
    </w:p>
    <w:p w:rsidR="00AC3237" w:rsidRPr="0048156D" w:rsidRDefault="00AC3237" w:rsidP="00AC3237">
      <w:pPr>
        <w:spacing w:line="360" w:lineRule="auto"/>
        <w:ind w:right="142" w:firstLine="720"/>
        <w:jc w:val="both"/>
        <w:rPr>
          <w:rFonts w:cs="Times New Roman"/>
          <w:color w:val="000000"/>
          <w:sz w:val="28"/>
          <w:szCs w:val="28"/>
        </w:rPr>
      </w:pPr>
      <w:r w:rsidRPr="0048156D">
        <w:rPr>
          <w:rFonts w:cs="Times New Roman"/>
          <w:color w:val="000000"/>
          <w:sz w:val="28"/>
          <w:szCs w:val="28"/>
        </w:rPr>
        <w:t xml:space="preserve">5) в сфере создания благоприятных условий проживания населения Дальнереченского городского округа реализуется отдельное мероприятие «Организация снабжения населения твёрдым  топливом (дровами) за счёт средств субсидии, полученной из краевого бюджета», на условиях </w:t>
      </w:r>
      <w:proofErr w:type="spellStart"/>
      <w:r w:rsidRPr="0048156D">
        <w:rPr>
          <w:rFonts w:cs="Times New Roman"/>
          <w:color w:val="000000"/>
          <w:sz w:val="28"/>
          <w:szCs w:val="28"/>
        </w:rPr>
        <w:t>софинансирования</w:t>
      </w:r>
      <w:proofErr w:type="spellEnd"/>
      <w:r w:rsidRPr="0048156D">
        <w:rPr>
          <w:rFonts w:cs="Times New Roman"/>
          <w:color w:val="000000"/>
          <w:sz w:val="28"/>
          <w:szCs w:val="28"/>
        </w:rPr>
        <w:t>.</w:t>
      </w:r>
    </w:p>
    <w:p w:rsidR="00AC3237" w:rsidRPr="0048156D" w:rsidRDefault="00AC3237" w:rsidP="00AC3237">
      <w:pPr>
        <w:spacing w:line="360" w:lineRule="auto"/>
        <w:ind w:firstLine="709"/>
        <w:jc w:val="both"/>
        <w:rPr>
          <w:rFonts w:cs="Times New Roman"/>
          <w:color w:val="000000"/>
          <w:sz w:val="28"/>
          <w:szCs w:val="28"/>
        </w:rPr>
      </w:pPr>
      <w:r w:rsidRPr="0048156D">
        <w:rPr>
          <w:rFonts w:cs="Times New Roman"/>
          <w:color w:val="000000"/>
          <w:sz w:val="28"/>
          <w:szCs w:val="28"/>
        </w:rPr>
        <w:t>Перечень показателей (индикаторов) муниципальной программы приведён в приложении № 1 к программе.</w:t>
      </w:r>
    </w:p>
    <w:p w:rsidR="00AC3237" w:rsidRPr="0048156D" w:rsidRDefault="00AC3237" w:rsidP="00AC3237">
      <w:pPr>
        <w:spacing w:line="276" w:lineRule="auto"/>
        <w:ind w:firstLine="720"/>
        <w:jc w:val="both"/>
        <w:rPr>
          <w:rFonts w:cs="Times New Roman"/>
          <w:color w:val="000000"/>
          <w:sz w:val="28"/>
          <w:szCs w:val="28"/>
        </w:rPr>
      </w:pPr>
    </w:p>
    <w:p w:rsidR="00AC3237" w:rsidRPr="0048156D" w:rsidRDefault="00AC3237" w:rsidP="00AC3237">
      <w:pPr>
        <w:jc w:val="center"/>
        <w:outlineLvl w:val="0"/>
        <w:rPr>
          <w:rFonts w:cs="Times New Roman"/>
          <w:b/>
          <w:color w:val="000000"/>
          <w:sz w:val="28"/>
          <w:szCs w:val="28"/>
        </w:rPr>
      </w:pPr>
      <w:r w:rsidRPr="0048156D">
        <w:rPr>
          <w:rFonts w:cs="Times New Roman"/>
          <w:b/>
          <w:color w:val="000000"/>
          <w:sz w:val="28"/>
          <w:szCs w:val="28"/>
        </w:rPr>
        <w:t>Раздел 4.</w:t>
      </w:r>
    </w:p>
    <w:p w:rsidR="00AC3237" w:rsidRPr="0048156D" w:rsidRDefault="00AC3237" w:rsidP="00AC3237">
      <w:pPr>
        <w:jc w:val="center"/>
        <w:rPr>
          <w:rFonts w:cs="Times New Roman"/>
          <w:b/>
          <w:color w:val="000000"/>
          <w:sz w:val="28"/>
          <w:szCs w:val="28"/>
        </w:rPr>
      </w:pPr>
      <w:r w:rsidRPr="0048156D">
        <w:rPr>
          <w:rFonts w:cs="Times New Roman"/>
          <w:b/>
          <w:color w:val="000000"/>
          <w:sz w:val="28"/>
          <w:szCs w:val="28"/>
        </w:rPr>
        <w:t>Перечень и кратко</w:t>
      </w:r>
      <w:r>
        <w:rPr>
          <w:rFonts w:cs="Times New Roman"/>
          <w:b/>
          <w:color w:val="000000"/>
          <w:sz w:val="28"/>
          <w:szCs w:val="28"/>
        </w:rPr>
        <w:t>е описание основных мероприятий</w:t>
      </w:r>
    </w:p>
    <w:p w:rsidR="00AC3237" w:rsidRPr="0048156D" w:rsidRDefault="00AC3237" w:rsidP="00AC3237">
      <w:pPr>
        <w:spacing w:line="276" w:lineRule="auto"/>
        <w:jc w:val="both"/>
        <w:rPr>
          <w:rFonts w:cs="Times New Roman"/>
          <w:color w:val="000000"/>
          <w:sz w:val="28"/>
          <w:szCs w:val="28"/>
        </w:rPr>
      </w:pPr>
    </w:p>
    <w:p w:rsidR="00AC3237" w:rsidRPr="0048156D" w:rsidRDefault="00AC3237" w:rsidP="00AC3237">
      <w:pPr>
        <w:spacing w:line="360" w:lineRule="auto"/>
        <w:ind w:firstLine="709"/>
        <w:jc w:val="both"/>
        <w:rPr>
          <w:rFonts w:cs="Times New Roman"/>
          <w:color w:val="000000"/>
          <w:sz w:val="28"/>
          <w:szCs w:val="28"/>
        </w:rPr>
      </w:pPr>
      <w:r w:rsidRPr="0048156D">
        <w:rPr>
          <w:rFonts w:cs="Times New Roman"/>
          <w:color w:val="000000"/>
          <w:sz w:val="28"/>
          <w:szCs w:val="28"/>
        </w:rPr>
        <w:t>Перечень основных мероприятий по реализации программы приведен в приложении № 3</w:t>
      </w:r>
      <w:r>
        <w:rPr>
          <w:rFonts w:cs="Times New Roman"/>
          <w:color w:val="000000"/>
          <w:sz w:val="28"/>
          <w:szCs w:val="28"/>
        </w:rPr>
        <w:t xml:space="preserve"> к</w:t>
      </w:r>
      <w:r w:rsidRPr="0048156D">
        <w:rPr>
          <w:rFonts w:cs="Times New Roman"/>
          <w:color w:val="000000"/>
          <w:sz w:val="28"/>
          <w:szCs w:val="28"/>
        </w:rPr>
        <w:t xml:space="preserve"> программе.</w:t>
      </w:r>
    </w:p>
    <w:p w:rsidR="00AC3237" w:rsidRPr="0048156D" w:rsidRDefault="00AC3237" w:rsidP="00AC3237">
      <w:pPr>
        <w:spacing w:line="276" w:lineRule="auto"/>
        <w:ind w:firstLine="720"/>
        <w:jc w:val="both"/>
        <w:rPr>
          <w:rFonts w:cs="Times New Roman"/>
          <w:color w:val="000000"/>
          <w:sz w:val="28"/>
          <w:szCs w:val="28"/>
        </w:rPr>
      </w:pPr>
    </w:p>
    <w:p w:rsidR="00AC3237" w:rsidRPr="0048156D" w:rsidRDefault="00AC3237" w:rsidP="00AC3237">
      <w:pPr>
        <w:jc w:val="center"/>
        <w:outlineLvl w:val="0"/>
        <w:rPr>
          <w:rFonts w:cs="Times New Roman"/>
          <w:b/>
          <w:color w:val="000000"/>
          <w:sz w:val="28"/>
          <w:szCs w:val="28"/>
        </w:rPr>
      </w:pPr>
      <w:r w:rsidRPr="0048156D">
        <w:rPr>
          <w:rFonts w:cs="Times New Roman"/>
          <w:b/>
          <w:color w:val="000000"/>
          <w:sz w:val="28"/>
          <w:szCs w:val="28"/>
        </w:rPr>
        <w:t>Раздел 5.</w:t>
      </w:r>
    </w:p>
    <w:p w:rsidR="00AC3237" w:rsidRPr="0048156D" w:rsidRDefault="00AC3237" w:rsidP="00AC3237">
      <w:pPr>
        <w:jc w:val="center"/>
        <w:rPr>
          <w:rFonts w:cs="Times New Roman"/>
          <w:b/>
          <w:color w:val="000000"/>
          <w:sz w:val="28"/>
          <w:szCs w:val="28"/>
        </w:rPr>
      </w:pPr>
      <w:r>
        <w:rPr>
          <w:rFonts w:cs="Times New Roman"/>
          <w:b/>
          <w:color w:val="000000"/>
          <w:sz w:val="28"/>
          <w:szCs w:val="28"/>
        </w:rPr>
        <w:t>Механизм реализации программы</w:t>
      </w:r>
    </w:p>
    <w:p w:rsidR="00AC3237" w:rsidRPr="0048156D" w:rsidRDefault="00AC3237" w:rsidP="00AC3237">
      <w:pPr>
        <w:spacing w:line="276" w:lineRule="auto"/>
        <w:rPr>
          <w:rFonts w:cs="Times New Roman"/>
          <w:color w:val="000000"/>
          <w:sz w:val="28"/>
          <w:szCs w:val="28"/>
        </w:rPr>
      </w:pPr>
    </w:p>
    <w:p w:rsidR="00AC3237" w:rsidRPr="0048156D" w:rsidRDefault="00AC3237" w:rsidP="00AC3237">
      <w:pPr>
        <w:spacing w:line="360" w:lineRule="auto"/>
        <w:ind w:firstLine="720"/>
        <w:jc w:val="both"/>
        <w:rPr>
          <w:rFonts w:cs="Times New Roman"/>
          <w:color w:val="000000"/>
          <w:sz w:val="28"/>
          <w:szCs w:val="28"/>
        </w:rPr>
      </w:pPr>
      <w:r w:rsidRPr="0048156D">
        <w:rPr>
          <w:rFonts w:cs="Times New Roman"/>
          <w:color w:val="000000"/>
          <w:sz w:val="28"/>
          <w:szCs w:val="28"/>
        </w:rPr>
        <w:t>Механизм реализации муниципальной программы направлен на эффективное планирование хода исполнения основных мероприятий, координацию действий участников муниципальной программы, обеспечение контроля исполнения программных мероприятий, проведение мониторинга состояния работ по выполнению муниципальной программы, выработку решений при возникновении отклонения хода работ от плана мероприятий муниципальной программы.</w:t>
      </w:r>
    </w:p>
    <w:p w:rsidR="00AC3237" w:rsidRPr="0048156D" w:rsidRDefault="00AC3237" w:rsidP="00AC3237">
      <w:pPr>
        <w:spacing w:line="360" w:lineRule="auto"/>
        <w:ind w:firstLine="720"/>
        <w:jc w:val="both"/>
        <w:rPr>
          <w:rFonts w:cs="Times New Roman"/>
          <w:color w:val="000000"/>
          <w:sz w:val="28"/>
          <w:szCs w:val="28"/>
        </w:rPr>
      </w:pPr>
      <w:r w:rsidRPr="0048156D">
        <w:rPr>
          <w:rFonts w:cs="Times New Roman"/>
          <w:color w:val="000000"/>
          <w:sz w:val="28"/>
          <w:szCs w:val="28"/>
        </w:rPr>
        <w:t>Управление муниципальной программой осуществляется ответственны</w:t>
      </w:r>
      <w:r>
        <w:rPr>
          <w:rFonts w:cs="Times New Roman"/>
          <w:color w:val="000000"/>
          <w:sz w:val="28"/>
          <w:szCs w:val="28"/>
        </w:rPr>
        <w:t>м</w:t>
      </w:r>
      <w:r w:rsidRPr="0048156D">
        <w:rPr>
          <w:rFonts w:cs="Times New Roman"/>
          <w:color w:val="000000"/>
          <w:sz w:val="28"/>
          <w:szCs w:val="28"/>
        </w:rPr>
        <w:t xml:space="preserve"> исполнителем муниципальной программы – муниципальным казённым учреждением «Управление жилищно-коммунального хозяйства Дальнереченского городского округа».</w:t>
      </w:r>
    </w:p>
    <w:p w:rsidR="00AC3237" w:rsidRPr="0048156D" w:rsidRDefault="00AC3237" w:rsidP="00AC3237">
      <w:pPr>
        <w:spacing w:line="360" w:lineRule="auto"/>
        <w:ind w:firstLine="708"/>
        <w:jc w:val="both"/>
        <w:rPr>
          <w:rFonts w:cs="Times New Roman"/>
          <w:color w:val="000000"/>
          <w:sz w:val="28"/>
          <w:szCs w:val="28"/>
        </w:rPr>
      </w:pPr>
      <w:r w:rsidRPr="0048156D">
        <w:rPr>
          <w:rFonts w:cs="Times New Roman"/>
          <w:color w:val="000000"/>
          <w:sz w:val="28"/>
          <w:szCs w:val="28"/>
        </w:rPr>
        <w:t>Реализация мероприятий муниципальной программы осуществляется посредством:</w:t>
      </w:r>
    </w:p>
    <w:p w:rsidR="00AC3237" w:rsidRPr="0048156D" w:rsidRDefault="00AC3237" w:rsidP="00AC3237">
      <w:pPr>
        <w:spacing w:line="360" w:lineRule="auto"/>
        <w:ind w:firstLine="708"/>
        <w:jc w:val="both"/>
        <w:rPr>
          <w:rFonts w:cs="Times New Roman"/>
          <w:color w:val="000000"/>
          <w:sz w:val="28"/>
          <w:szCs w:val="28"/>
        </w:rPr>
      </w:pPr>
      <w:r w:rsidRPr="0048156D">
        <w:rPr>
          <w:rFonts w:cs="Times New Roman"/>
          <w:color w:val="000000"/>
          <w:sz w:val="28"/>
          <w:szCs w:val="28"/>
        </w:rPr>
        <w:t>- размещения заказов на поставки товаров, выполнение работ, оказание услуг для государственных нужд в порядке, предусмотренном федеральным законодательством;</w:t>
      </w:r>
    </w:p>
    <w:p w:rsidR="00AC3237" w:rsidRPr="0048156D" w:rsidRDefault="00AC3237" w:rsidP="00AC3237">
      <w:pPr>
        <w:spacing w:line="360" w:lineRule="auto"/>
        <w:ind w:firstLine="720"/>
        <w:jc w:val="both"/>
        <w:rPr>
          <w:rFonts w:cs="Times New Roman"/>
          <w:color w:val="000000"/>
          <w:sz w:val="28"/>
          <w:szCs w:val="28"/>
        </w:rPr>
      </w:pPr>
      <w:r w:rsidRPr="0048156D">
        <w:rPr>
          <w:rFonts w:cs="Times New Roman"/>
          <w:color w:val="000000"/>
          <w:sz w:val="28"/>
          <w:szCs w:val="28"/>
        </w:rPr>
        <w:t>- предоставления юридическим лицам, индивидуальным предпринимателям – производителям работ, услуг субсидий, выделяемых из бюджетов Приморского края и  Дальнереченского городского округа, на 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w:t>
      </w:r>
    </w:p>
    <w:p w:rsidR="00AC3237" w:rsidRPr="0048156D" w:rsidRDefault="00AC3237" w:rsidP="00AC3237">
      <w:pPr>
        <w:spacing w:line="360" w:lineRule="auto"/>
        <w:ind w:firstLine="720"/>
        <w:jc w:val="both"/>
        <w:rPr>
          <w:rFonts w:cs="Times New Roman"/>
          <w:color w:val="000000"/>
          <w:sz w:val="28"/>
          <w:szCs w:val="28"/>
        </w:rPr>
      </w:pPr>
      <w:r w:rsidRPr="0048156D">
        <w:rPr>
          <w:rFonts w:cs="Times New Roman"/>
          <w:color w:val="000000"/>
          <w:sz w:val="28"/>
          <w:szCs w:val="28"/>
        </w:rPr>
        <w:t xml:space="preserve">- оплата за счёт средств бюджета Дальнереченского городского </w:t>
      </w:r>
      <w:r w:rsidRPr="0048156D">
        <w:rPr>
          <w:rFonts w:cs="Times New Roman"/>
          <w:color w:val="000000"/>
          <w:sz w:val="28"/>
          <w:szCs w:val="28"/>
        </w:rPr>
        <w:lastRenderedPageBreak/>
        <w:t>округа взносов на формирование капитального ремонта на счёт регионального оператора Фонда Приморского края «Фонд капитального ремонта многоквартирных домов Приморского края» и на специальный счёт многоквартирного дома, собственники помещений которых избрали способ формирования фонда капитального ремонта  на специальном счёте.</w:t>
      </w:r>
    </w:p>
    <w:p w:rsidR="00AC3237" w:rsidRPr="0048156D" w:rsidRDefault="00AC3237" w:rsidP="00AC3237">
      <w:pPr>
        <w:spacing w:line="360" w:lineRule="auto"/>
        <w:ind w:firstLine="720"/>
        <w:jc w:val="both"/>
        <w:rPr>
          <w:rFonts w:cs="Times New Roman"/>
          <w:color w:val="000000"/>
          <w:sz w:val="28"/>
          <w:szCs w:val="28"/>
        </w:rPr>
      </w:pPr>
      <w:r w:rsidRPr="0048156D">
        <w:rPr>
          <w:rFonts w:cs="Times New Roman"/>
          <w:color w:val="000000"/>
          <w:sz w:val="28"/>
          <w:szCs w:val="28"/>
        </w:rPr>
        <w:t>Формы и методы организации управления реализацией муниципальной программы определяются заказчиком.</w:t>
      </w:r>
    </w:p>
    <w:p w:rsidR="00AC3237" w:rsidRPr="0048156D" w:rsidRDefault="00AC3237" w:rsidP="00AC3237">
      <w:pPr>
        <w:spacing w:line="276" w:lineRule="auto"/>
        <w:jc w:val="center"/>
        <w:rPr>
          <w:rFonts w:cs="Times New Roman"/>
          <w:color w:val="000000"/>
          <w:sz w:val="28"/>
          <w:szCs w:val="28"/>
        </w:rPr>
      </w:pPr>
    </w:p>
    <w:p w:rsidR="00AC3237" w:rsidRPr="0048156D" w:rsidRDefault="00AC3237" w:rsidP="00AC3237">
      <w:pPr>
        <w:jc w:val="center"/>
        <w:outlineLvl w:val="0"/>
        <w:rPr>
          <w:rFonts w:cs="Times New Roman"/>
          <w:b/>
          <w:color w:val="000000"/>
          <w:sz w:val="28"/>
          <w:szCs w:val="28"/>
        </w:rPr>
      </w:pPr>
      <w:r w:rsidRPr="0048156D">
        <w:rPr>
          <w:rFonts w:cs="Times New Roman"/>
          <w:b/>
          <w:color w:val="000000"/>
          <w:sz w:val="28"/>
          <w:szCs w:val="28"/>
        </w:rPr>
        <w:t>Раздел 6.</w:t>
      </w:r>
    </w:p>
    <w:p w:rsidR="00AC3237" w:rsidRPr="0048156D" w:rsidRDefault="00AC3237" w:rsidP="00AC3237">
      <w:pPr>
        <w:jc w:val="center"/>
        <w:rPr>
          <w:rFonts w:cs="Times New Roman"/>
          <w:b/>
          <w:color w:val="000000"/>
          <w:sz w:val="28"/>
          <w:szCs w:val="28"/>
        </w:rPr>
      </w:pPr>
      <w:r w:rsidRPr="0048156D">
        <w:rPr>
          <w:rFonts w:cs="Times New Roman"/>
          <w:b/>
          <w:color w:val="000000"/>
          <w:sz w:val="28"/>
          <w:szCs w:val="28"/>
        </w:rPr>
        <w:t>Финансовое обеспечение программы</w:t>
      </w:r>
    </w:p>
    <w:p w:rsidR="00AC3237" w:rsidRPr="0048156D" w:rsidRDefault="00AC3237" w:rsidP="00AC3237">
      <w:pPr>
        <w:spacing w:line="276" w:lineRule="auto"/>
        <w:jc w:val="center"/>
        <w:rPr>
          <w:rFonts w:cs="Times New Roman"/>
          <w:color w:val="000000"/>
          <w:sz w:val="28"/>
          <w:szCs w:val="28"/>
        </w:rPr>
      </w:pPr>
    </w:p>
    <w:p w:rsidR="00AC3237" w:rsidRPr="0048156D" w:rsidRDefault="00AC3237" w:rsidP="00AC3237">
      <w:pPr>
        <w:spacing w:line="360" w:lineRule="auto"/>
        <w:ind w:firstLine="708"/>
        <w:jc w:val="both"/>
        <w:rPr>
          <w:rFonts w:cs="Times New Roman"/>
          <w:color w:val="000000"/>
          <w:sz w:val="28"/>
          <w:szCs w:val="28"/>
        </w:rPr>
      </w:pPr>
      <w:r w:rsidRPr="0048156D">
        <w:rPr>
          <w:rFonts w:cs="Times New Roman"/>
          <w:color w:val="000000"/>
          <w:sz w:val="28"/>
          <w:szCs w:val="28"/>
        </w:rPr>
        <w:t>Информация по финансовому обеспечению реализации муниципальной программы приведена в приложении № 2 к муниципальной программе.</w:t>
      </w:r>
    </w:p>
    <w:p w:rsidR="00AC3237" w:rsidRDefault="00AC3237" w:rsidP="00AC3237">
      <w:pPr>
        <w:spacing w:line="360" w:lineRule="auto"/>
        <w:ind w:firstLine="720"/>
        <w:jc w:val="both"/>
        <w:rPr>
          <w:rFonts w:cs="Times New Roman"/>
          <w:color w:val="000000"/>
          <w:sz w:val="28"/>
          <w:szCs w:val="28"/>
        </w:rPr>
      </w:pPr>
      <w:r w:rsidRPr="0048156D">
        <w:rPr>
          <w:rFonts w:cs="Times New Roman"/>
          <w:color w:val="000000"/>
          <w:sz w:val="28"/>
          <w:szCs w:val="28"/>
        </w:rPr>
        <w:t>Объемы финансовых средств, предусмотренных на реализацию мероприятий муниципальной программы, подлежат ежегодному уточнению при формировании  бюджета городского округа на очередной финансовый год на основе анализа полученных результатов, с учетом возможностей бюджета городского округа.</w:t>
      </w:r>
    </w:p>
    <w:p w:rsidR="00AC3237" w:rsidRPr="0048156D" w:rsidRDefault="00AC3237" w:rsidP="00AC3237">
      <w:pPr>
        <w:spacing w:line="276" w:lineRule="auto"/>
        <w:ind w:firstLine="720"/>
        <w:jc w:val="both"/>
        <w:rPr>
          <w:rFonts w:cs="Times New Roman"/>
          <w:color w:val="000000"/>
          <w:sz w:val="28"/>
          <w:szCs w:val="28"/>
        </w:rPr>
      </w:pPr>
    </w:p>
    <w:p w:rsidR="00AC3237" w:rsidRPr="0048156D" w:rsidRDefault="00AC3237" w:rsidP="00AC3237">
      <w:pPr>
        <w:jc w:val="center"/>
        <w:outlineLvl w:val="0"/>
        <w:rPr>
          <w:rFonts w:cs="Times New Roman"/>
          <w:b/>
          <w:color w:val="000000"/>
          <w:sz w:val="28"/>
          <w:szCs w:val="28"/>
        </w:rPr>
      </w:pPr>
      <w:r w:rsidRPr="0048156D">
        <w:rPr>
          <w:rFonts w:cs="Times New Roman"/>
          <w:b/>
          <w:color w:val="000000"/>
          <w:sz w:val="28"/>
          <w:szCs w:val="28"/>
        </w:rPr>
        <w:t>Раздел 7.</w:t>
      </w:r>
    </w:p>
    <w:p w:rsidR="00AC3237" w:rsidRPr="0048156D" w:rsidRDefault="00AC3237" w:rsidP="00AC3237">
      <w:pPr>
        <w:jc w:val="center"/>
        <w:rPr>
          <w:rFonts w:cs="Times New Roman"/>
          <w:b/>
          <w:color w:val="000000"/>
          <w:sz w:val="28"/>
          <w:szCs w:val="28"/>
        </w:rPr>
      </w:pPr>
      <w:r w:rsidRPr="0048156D">
        <w:rPr>
          <w:rFonts w:cs="Times New Roman"/>
          <w:b/>
          <w:color w:val="000000"/>
          <w:sz w:val="28"/>
          <w:szCs w:val="28"/>
        </w:rPr>
        <w:t>Реализация и контроль за ходо</w:t>
      </w:r>
      <w:r>
        <w:rPr>
          <w:rFonts w:cs="Times New Roman"/>
          <w:b/>
          <w:color w:val="000000"/>
          <w:sz w:val="28"/>
          <w:szCs w:val="28"/>
        </w:rPr>
        <w:t>м реализации программы</w:t>
      </w:r>
    </w:p>
    <w:p w:rsidR="00AC3237" w:rsidRPr="0048156D" w:rsidRDefault="00AC3237" w:rsidP="00AC3237">
      <w:pPr>
        <w:spacing w:line="276" w:lineRule="auto"/>
        <w:jc w:val="center"/>
        <w:rPr>
          <w:rFonts w:cs="Times New Roman"/>
          <w:color w:val="000000"/>
          <w:sz w:val="28"/>
          <w:szCs w:val="28"/>
        </w:rPr>
      </w:pPr>
    </w:p>
    <w:p w:rsidR="00AC3237" w:rsidRPr="0048156D" w:rsidRDefault="00AC3237" w:rsidP="00AC3237">
      <w:pPr>
        <w:spacing w:line="360" w:lineRule="auto"/>
        <w:ind w:firstLine="708"/>
        <w:jc w:val="both"/>
        <w:rPr>
          <w:rFonts w:cs="Times New Roman"/>
          <w:color w:val="000000"/>
          <w:sz w:val="28"/>
          <w:szCs w:val="28"/>
        </w:rPr>
      </w:pPr>
      <w:r w:rsidRPr="0048156D">
        <w:rPr>
          <w:rFonts w:cs="Times New Roman"/>
          <w:color w:val="000000"/>
          <w:sz w:val="28"/>
          <w:szCs w:val="28"/>
        </w:rPr>
        <w:t>План-график реализации программы на 2025-2027 годы приведен в приложении № 4 к программе.</w:t>
      </w:r>
    </w:p>
    <w:p w:rsidR="00AC3237" w:rsidRPr="0048156D" w:rsidRDefault="00AC3237" w:rsidP="00AC3237">
      <w:pPr>
        <w:spacing w:line="360" w:lineRule="auto"/>
        <w:ind w:firstLine="708"/>
        <w:jc w:val="both"/>
        <w:rPr>
          <w:rFonts w:cs="Times New Roman"/>
          <w:color w:val="000000"/>
          <w:sz w:val="28"/>
          <w:szCs w:val="28"/>
        </w:rPr>
      </w:pPr>
      <w:r w:rsidRPr="0048156D">
        <w:rPr>
          <w:rFonts w:cs="Times New Roman"/>
          <w:color w:val="000000"/>
          <w:sz w:val="28"/>
          <w:szCs w:val="28"/>
        </w:rPr>
        <w:t>Контроль за реализацией программы и оценки эффективности программы реализуется в соответствие с Порядком  разработки, реализации и оценки эффективности муниципальных программ Дальнереченского городского округа, утвержденного постановлением администрации Дальнереченского городского округа от 09.09.2020 № 756 «Об утверждении Порядка разработки, реализации и оценки эффективности муниципальных программ Дальнереченского городского округа».</w:t>
      </w:r>
    </w:p>
    <w:p w:rsidR="00AC3237" w:rsidRDefault="00AC3237" w:rsidP="00AC3237"/>
    <w:p w:rsidR="00AC3237" w:rsidRDefault="00AC3237" w:rsidP="00AC3237"/>
    <w:p w:rsidR="00AC3237" w:rsidRPr="0048156D" w:rsidRDefault="00AC3237" w:rsidP="00AC3237">
      <w:pPr>
        <w:jc w:val="center"/>
        <w:rPr>
          <w:rFonts w:cs="Times New Roman"/>
          <w:color w:val="000000"/>
          <w:sz w:val="28"/>
          <w:szCs w:val="28"/>
        </w:rPr>
      </w:pPr>
      <w:r>
        <w:rPr>
          <w:rFonts w:cs="Times New Roman"/>
          <w:color w:val="000000"/>
          <w:sz w:val="28"/>
          <w:szCs w:val="28"/>
        </w:rPr>
        <w:t xml:space="preserve">                               </w:t>
      </w:r>
      <w:r w:rsidR="00305308">
        <w:rPr>
          <w:rFonts w:cs="Times New Roman"/>
          <w:color w:val="000000"/>
          <w:sz w:val="28"/>
          <w:szCs w:val="28"/>
        </w:rPr>
        <w:t xml:space="preserve">   </w:t>
      </w:r>
      <w:r w:rsidRPr="0048156D">
        <w:rPr>
          <w:rFonts w:cs="Times New Roman"/>
          <w:color w:val="000000"/>
          <w:sz w:val="28"/>
          <w:szCs w:val="28"/>
        </w:rPr>
        <w:t xml:space="preserve">Приложение № </w:t>
      </w:r>
      <w:r>
        <w:rPr>
          <w:rFonts w:cs="Times New Roman"/>
          <w:color w:val="000000"/>
          <w:sz w:val="28"/>
          <w:szCs w:val="28"/>
        </w:rPr>
        <w:t>2</w:t>
      </w:r>
    </w:p>
    <w:p w:rsidR="00AC3237" w:rsidRPr="0048156D" w:rsidRDefault="00AC3237" w:rsidP="00AC3237">
      <w:pPr>
        <w:jc w:val="center"/>
        <w:rPr>
          <w:rFonts w:cs="Times New Roman"/>
          <w:color w:val="000000"/>
          <w:sz w:val="28"/>
          <w:szCs w:val="28"/>
        </w:rPr>
      </w:pPr>
      <w:r w:rsidRPr="0048156D">
        <w:rPr>
          <w:rFonts w:cs="Times New Roman"/>
          <w:color w:val="000000"/>
          <w:sz w:val="28"/>
          <w:szCs w:val="28"/>
        </w:rPr>
        <w:t xml:space="preserve">                                                       </w:t>
      </w:r>
      <w:r>
        <w:rPr>
          <w:rFonts w:cs="Times New Roman"/>
          <w:color w:val="000000"/>
          <w:sz w:val="28"/>
          <w:szCs w:val="28"/>
        </w:rPr>
        <w:t xml:space="preserve"> </w:t>
      </w:r>
      <w:r w:rsidR="00305308">
        <w:rPr>
          <w:rFonts w:cs="Times New Roman"/>
          <w:color w:val="000000"/>
          <w:sz w:val="28"/>
          <w:szCs w:val="28"/>
        </w:rPr>
        <w:t xml:space="preserve">    </w:t>
      </w:r>
      <w:r>
        <w:rPr>
          <w:rFonts w:cs="Times New Roman"/>
          <w:color w:val="000000"/>
          <w:sz w:val="28"/>
          <w:szCs w:val="28"/>
        </w:rPr>
        <w:t xml:space="preserve"> </w:t>
      </w:r>
      <w:r w:rsidR="00305308">
        <w:rPr>
          <w:rFonts w:cs="Times New Roman"/>
          <w:color w:val="000000"/>
          <w:sz w:val="28"/>
          <w:szCs w:val="28"/>
        </w:rPr>
        <w:t xml:space="preserve"> </w:t>
      </w:r>
      <w:r w:rsidRPr="0048156D">
        <w:rPr>
          <w:rFonts w:cs="Times New Roman"/>
          <w:color w:val="000000"/>
          <w:sz w:val="28"/>
          <w:szCs w:val="28"/>
        </w:rPr>
        <w:t>к постановлению администрации</w:t>
      </w:r>
    </w:p>
    <w:p w:rsidR="00AC3237" w:rsidRPr="0048156D" w:rsidRDefault="00AC3237" w:rsidP="00AC3237">
      <w:pPr>
        <w:ind w:firstLine="3420"/>
        <w:jc w:val="center"/>
        <w:rPr>
          <w:rFonts w:cs="Times New Roman"/>
          <w:color w:val="000000"/>
          <w:sz w:val="28"/>
          <w:szCs w:val="28"/>
        </w:rPr>
      </w:pPr>
      <w:r w:rsidRPr="0048156D">
        <w:rPr>
          <w:rFonts w:cs="Times New Roman"/>
          <w:color w:val="000000"/>
          <w:sz w:val="28"/>
          <w:szCs w:val="28"/>
        </w:rPr>
        <w:t xml:space="preserve">    </w:t>
      </w:r>
      <w:r>
        <w:rPr>
          <w:rFonts w:cs="Times New Roman"/>
          <w:color w:val="000000"/>
          <w:sz w:val="28"/>
          <w:szCs w:val="28"/>
        </w:rPr>
        <w:t xml:space="preserve">             </w:t>
      </w:r>
      <w:r w:rsidRPr="0048156D">
        <w:rPr>
          <w:rFonts w:cs="Times New Roman"/>
          <w:color w:val="000000"/>
          <w:sz w:val="28"/>
          <w:szCs w:val="28"/>
        </w:rPr>
        <w:t>Дальнереченского городского округа</w:t>
      </w:r>
    </w:p>
    <w:p w:rsidR="00AC3237" w:rsidRPr="0048156D" w:rsidRDefault="00AC3237" w:rsidP="00AC3237">
      <w:pPr>
        <w:rPr>
          <w:rFonts w:cs="Times New Roman"/>
          <w:color w:val="000000"/>
          <w:sz w:val="28"/>
          <w:szCs w:val="28"/>
        </w:rPr>
      </w:pPr>
      <w:r w:rsidRPr="0048156D">
        <w:rPr>
          <w:rFonts w:cs="Times New Roman"/>
          <w:color w:val="000000"/>
          <w:sz w:val="28"/>
          <w:szCs w:val="28"/>
        </w:rPr>
        <w:t xml:space="preserve">                                                             </w:t>
      </w:r>
      <w:r>
        <w:rPr>
          <w:rFonts w:cs="Times New Roman"/>
          <w:color w:val="000000"/>
          <w:sz w:val="28"/>
          <w:szCs w:val="28"/>
        </w:rPr>
        <w:t xml:space="preserve">     </w:t>
      </w:r>
      <w:r w:rsidR="00AD4FFB">
        <w:rPr>
          <w:rFonts w:cs="Times New Roman"/>
          <w:color w:val="000000"/>
          <w:sz w:val="28"/>
          <w:szCs w:val="28"/>
        </w:rPr>
        <w:t>о</w:t>
      </w:r>
      <w:r w:rsidRPr="0048156D">
        <w:rPr>
          <w:rFonts w:cs="Times New Roman"/>
          <w:color w:val="000000"/>
          <w:sz w:val="28"/>
          <w:szCs w:val="28"/>
        </w:rPr>
        <w:t>т</w:t>
      </w:r>
      <w:r w:rsidR="00AD4FFB">
        <w:rPr>
          <w:rFonts w:cs="Times New Roman"/>
          <w:color w:val="000000"/>
          <w:sz w:val="28"/>
          <w:szCs w:val="28"/>
        </w:rPr>
        <w:t xml:space="preserve"> </w:t>
      </w:r>
      <w:r w:rsidR="00AD4FFB">
        <w:rPr>
          <w:rFonts w:cs="Times New Roman"/>
          <w:color w:val="000000"/>
          <w:sz w:val="28"/>
          <w:szCs w:val="28"/>
          <w:u w:val="single"/>
        </w:rPr>
        <w:t>10.01.2025г.</w:t>
      </w:r>
      <w:r w:rsidRPr="0048156D">
        <w:rPr>
          <w:rFonts w:cs="Times New Roman"/>
          <w:color w:val="000000"/>
          <w:sz w:val="28"/>
          <w:szCs w:val="28"/>
        </w:rPr>
        <w:t xml:space="preserve">  года  № </w:t>
      </w:r>
      <w:r w:rsidR="00AD4FFB">
        <w:rPr>
          <w:rFonts w:cs="Times New Roman"/>
          <w:color w:val="000000"/>
          <w:sz w:val="28"/>
          <w:szCs w:val="28"/>
          <w:u w:val="single"/>
        </w:rPr>
        <w:t>3-па</w:t>
      </w:r>
    </w:p>
    <w:p w:rsidR="00AC3237" w:rsidRPr="0048156D" w:rsidRDefault="00AC3237" w:rsidP="00AC3237">
      <w:pPr>
        <w:rPr>
          <w:rFonts w:cs="Times New Roman"/>
          <w:color w:val="000000"/>
          <w:sz w:val="28"/>
          <w:szCs w:val="28"/>
        </w:rPr>
      </w:pPr>
      <w:r w:rsidRPr="0048156D">
        <w:rPr>
          <w:rFonts w:cs="Times New Roman"/>
          <w:color w:val="000000"/>
          <w:sz w:val="28"/>
          <w:szCs w:val="28"/>
        </w:rPr>
        <w:t xml:space="preserve">                                                    </w:t>
      </w:r>
      <w:r>
        <w:rPr>
          <w:rFonts w:cs="Times New Roman"/>
          <w:color w:val="000000"/>
          <w:sz w:val="28"/>
          <w:szCs w:val="28"/>
        </w:rPr>
        <w:t xml:space="preserve">              Утвержден</w:t>
      </w:r>
    </w:p>
    <w:p w:rsidR="00AC3237" w:rsidRPr="0048156D" w:rsidRDefault="00AC3237" w:rsidP="00AC3237">
      <w:pPr>
        <w:rPr>
          <w:rFonts w:cs="Times New Roman"/>
          <w:color w:val="000000"/>
          <w:sz w:val="28"/>
          <w:szCs w:val="28"/>
        </w:rPr>
      </w:pPr>
      <w:r>
        <w:rPr>
          <w:rFonts w:cs="Times New Roman"/>
          <w:color w:val="000000"/>
          <w:sz w:val="28"/>
          <w:szCs w:val="28"/>
        </w:rPr>
        <w:t xml:space="preserve">                                                                  п</w:t>
      </w:r>
      <w:r w:rsidRPr="0048156D">
        <w:rPr>
          <w:rFonts w:cs="Times New Roman"/>
          <w:color w:val="000000"/>
          <w:sz w:val="28"/>
          <w:szCs w:val="28"/>
        </w:rPr>
        <w:t>остановлением администрации</w:t>
      </w:r>
    </w:p>
    <w:p w:rsidR="00AC3237" w:rsidRPr="0048156D" w:rsidRDefault="00AC3237" w:rsidP="00AC3237">
      <w:pPr>
        <w:rPr>
          <w:rFonts w:cs="Times New Roman"/>
          <w:color w:val="000000"/>
          <w:sz w:val="28"/>
          <w:szCs w:val="28"/>
        </w:rPr>
      </w:pPr>
      <w:r>
        <w:rPr>
          <w:rFonts w:cs="Times New Roman"/>
          <w:color w:val="000000"/>
          <w:sz w:val="28"/>
          <w:szCs w:val="28"/>
        </w:rPr>
        <w:t xml:space="preserve">                                                                  </w:t>
      </w:r>
      <w:r w:rsidRPr="0048156D">
        <w:rPr>
          <w:rFonts w:cs="Times New Roman"/>
          <w:color w:val="000000"/>
          <w:sz w:val="28"/>
          <w:szCs w:val="28"/>
        </w:rPr>
        <w:t>Дальнереченского городского округа</w:t>
      </w:r>
    </w:p>
    <w:p w:rsidR="00AC3237" w:rsidRPr="00BF27B7" w:rsidRDefault="00AC3237" w:rsidP="00AC3237">
      <w:pPr>
        <w:rPr>
          <w:rFonts w:cs="Times New Roman"/>
          <w:color w:val="003366"/>
          <w:sz w:val="26"/>
          <w:szCs w:val="26"/>
        </w:rPr>
      </w:pPr>
      <w:r>
        <w:rPr>
          <w:rFonts w:cs="Times New Roman"/>
          <w:color w:val="000000"/>
          <w:sz w:val="28"/>
          <w:szCs w:val="28"/>
        </w:rPr>
        <w:t xml:space="preserve">                                                                  </w:t>
      </w:r>
      <w:r w:rsidRPr="0048156D">
        <w:rPr>
          <w:rFonts w:cs="Times New Roman"/>
          <w:color w:val="000000"/>
          <w:sz w:val="28"/>
          <w:szCs w:val="28"/>
        </w:rPr>
        <w:t>«</w:t>
      </w:r>
      <w:r>
        <w:rPr>
          <w:rFonts w:cs="Times New Roman"/>
          <w:color w:val="000000"/>
          <w:sz w:val="28"/>
          <w:szCs w:val="28"/>
        </w:rPr>
        <w:t>01</w:t>
      </w:r>
      <w:r w:rsidRPr="0048156D">
        <w:rPr>
          <w:rFonts w:cs="Times New Roman"/>
          <w:color w:val="000000"/>
          <w:sz w:val="28"/>
          <w:szCs w:val="28"/>
        </w:rPr>
        <w:t xml:space="preserve">» </w:t>
      </w:r>
      <w:r>
        <w:rPr>
          <w:rFonts w:cs="Times New Roman"/>
          <w:color w:val="000000"/>
          <w:sz w:val="28"/>
          <w:szCs w:val="28"/>
        </w:rPr>
        <w:t>июля</w:t>
      </w:r>
      <w:r w:rsidRPr="0048156D">
        <w:rPr>
          <w:rFonts w:cs="Times New Roman"/>
          <w:color w:val="000000"/>
          <w:sz w:val="28"/>
          <w:szCs w:val="28"/>
        </w:rPr>
        <w:t xml:space="preserve"> 20</w:t>
      </w:r>
      <w:r>
        <w:rPr>
          <w:rFonts w:cs="Times New Roman"/>
          <w:color w:val="000000"/>
          <w:sz w:val="28"/>
          <w:szCs w:val="28"/>
        </w:rPr>
        <w:t>24</w:t>
      </w:r>
      <w:r w:rsidRPr="0048156D">
        <w:rPr>
          <w:rFonts w:cs="Times New Roman"/>
          <w:color w:val="000000"/>
          <w:sz w:val="28"/>
          <w:szCs w:val="28"/>
        </w:rPr>
        <w:t xml:space="preserve"> года № </w:t>
      </w:r>
      <w:r>
        <w:rPr>
          <w:rFonts w:cs="Times New Roman"/>
          <w:color w:val="000000"/>
          <w:sz w:val="28"/>
          <w:szCs w:val="28"/>
        </w:rPr>
        <w:t>801-па</w:t>
      </w:r>
    </w:p>
    <w:p w:rsidR="00AC3237" w:rsidRPr="00FC204B" w:rsidRDefault="00AC3237" w:rsidP="00AC3237">
      <w:pPr>
        <w:rPr>
          <w:sz w:val="28"/>
          <w:szCs w:val="28"/>
        </w:rPr>
      </w:pPr>
    </w:p>
    <w:p w:rsidR="00AC3237" w:rsidRPr="00751B3B" w:rsidRDefault="00AC3237" w:rsidP="00AC3237">
      <w:pPr>
        <w:jc w:val="center"/>
        <w:rPr>
          <w:rFonts w:cs="Times New Roman"/>
          <w:color w:val="000000"/>
          <w:sz w:val="28"/>
          <w:szCs w:val="28"/>
        </w:rPr>
      </w:pPr>
      <w:r w:rsidRPr="00751B3B">
        <w:rPr>
          <w:rFonts w:cs="Times New Roman"/>
          <w:color w:val="000000"/>
          <w:sz w:val="28"/>
          <w:szCs w:val="28"/>
        </w:rPr>
        <w:t>ПАСПОРТ</w:t>
      </w:r>
    </w:p>
    <w:p w:rsidR="00AC3237" w:rsidRPr="00751B3B" w:rsidRDefault="00AC3237" w:rsidP="00AC3237">
      <w:pPr>
        <w:jc w:val="center"/>
        <w:rPr>
          <w:rFonts w:cs="Times New Roman"/>
          <w:color w:val="000000"/>
          <w:sz w:val="28"/>
          <w:szCs w:val="28"/>
        </w:rPr>
      </w:pPr>
      <w:r w:rsidRPr="00751B3B">
        <w:rPr>
          <w:rFonts w:cs="Times New Roman"/>
          <w:color w:val="000000"/>
          <w:sz w:val="28"/>
          <w:szCs w:val="28"/>
        </w:rPr>
        <w:t xml:space="preserve">муниципальной подпрограммы </w:t>
      </w:r>
    </w:p>
    <w:p w:rsidR="00AC3237" w:rsidRPr="00751B3B" w:rsidRDefault="00AC3237" w:rsidP="00AC3237">
      <w:pPr>
        <w:jc w:val="center"/>
        <w:rPr>
          <w:rFonts w:cs="Times New Roman"/>
          <w:color w:val="000000"/>
          <w:sz w:val="28"/>
          <w:szCs w:val="28"/>
        </w:rPr>
      </w:pPr>
      <w:r w:rsidRPr="00751B3B">
        <w:rPr>
          <w:rFonts w:cs="Times New Roman"/>
          <w:color w:val="000000"/>
          <w:sz w:val="28"/>
          <w:szCs w:val="28"/>
        </w:rPr>
        <w:t>«Проведение капитального ремонта муниципального жилищного фонда Дальнереченского городского округа» на 2025-2027 годы</w:t>
      </w:r>
    </w:p>
    <w:p w:rsidR="00AC3237" w:rsidRPr="00751B3B" w:rsidRDefault="00AC3237" w:rsidP="00AC3237">
      <w:pPr>
        <w:jc w:val="center"/>
        <w:rPr>
          <w:rFonts w:cs="Times New Roman"/>
          <w:color w:val="000000"/>
          <w:sz w:val="28"/>
          <w:szCs w:val="28"/>
        </w:rPr>
      </w:pPr>
    </w:p>
    <w:p w:rsidR="00AC3237" w:rsidRPr="00751B3B" w:rsidRDefault="00AC3237" w:rsidP="00AC3237">
      <w:pPr>
        <w:jc w:val="center"/>
        <w:rPr>
          <w:rFonts w:cs="Times New Roman"/>
          <w:color w:val="000000"/>
          <w:sz w:val="28"/>
          <w:szCs w:val="28"/>
        </w:rPr>
      </w:pPr>
      <w:r w:rsidRPr="00751B3B">
        <w:rPr>
          <w:rFonts w:cs="Times New Roman"/>
          <w:color w:val="000000"/>
          <w:sz w:val="28"/>
          <w:szCs w:val="28"/>
        </w:rPr>
        <w:t>муниципальной программы</w:t>
      </w:r>
    </w:p>
    <w:p w:rsidR="00AC3237" w:rsidRPr="00751B3B" w:rsidRDefault="00AC3237" w:rsidP="00AC3237">
      <w:pPr>
        <w:jc w:val="center"/>
        <w:rPr>
          <w:rFonts w:cs="Times New Roman"/>
          <w:color w:val="000000"/>
          <w:sz w:val="28"/>
          <w:szCs w:val="28"/>
        </w:rPr>
      </w:pPr>
      <w:r w:rsidRPr="00751B3B">
        <w:rPr>
          <w:rFonts w:cs="Times New Roman"/>
          <w:color w:val="000000"/>
          <w:sz w:val="28"/>
          <w:szCs w:val="28"/>
        </w:rPr>
        <w:t xml:space="preserve">«Обеспечение доступным жильем и качественными услугами </w:t>
      </w:r>
    </w:p>
    <w:p w:rsidR="00AC3237" w:rsidRPr="00751B3B" w:rsidRDefault="00AC3237" w:rsidP="00AC3237">
      <w:pPr>
        <w:jc w:val="center"/>
        <w:rPr>
          <w:rFonts w:cs="Times New Roman"/>
          <w:b/>
          <w:color w:val="000000"/>
          <w:sz w:val="28"/>
          <w:szCs w:val="28"/>
        </w:rPr>
      </w:pPr>
      <w:r w:rsidRPr="00751B3B">
        <w:rPr>
          <w:rFonts w:cs="Times New Roman"/>
          <w:color w:val="000000"/>
          <w:sz w:val="28"/>
          <w:szCs w:val="28"/>
        </w:rPr>
        <w:t>жилищно-коммунального хозяйства населения  Дальнереченского городского округа» на 2025-2027 годы</w:t>
      </w:r>
    </w:p>
    <w:p w:rsidR="00AC3237" w:rsidRPr="00751B3B" w:rsidRDefault="00AC3237" w:rsidP="00AC3237">
      <w:pPr>
        <w:jc w:val="center"/>
        <w:rPr>
          <w:rFonts w:cs="Times New Roman"/>
          <w:color w:val="000000"/>
          <w:sz w:val="28"/>
          <w:szCs w:val="28"/>
        </w:rPr>
      </w:pPr>
    </w:p>
    <w:p w:rsidR="00AC3237" w:rsidRPr="00751B3B" w:rsidRDefault="00AC3237" w:rsidP="00AC3237">
      <w:pPr>
        <w:jc w:val="center"/>
        <w:rPr>
          <w:rFonts w:cs="Times New Roman"/>
          <w:color w:val="000000"/>
          <w:sz w:val="28"/>
          <w:szCs w:val="28"/>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1"/>
        <w:gridCol w:w="6887"/>
      </w:tblGrid>
      <w:tr w:rsidR="00AC3237" w:rsidRPr="00751B3B" w:rsidTr="0058195D">
        <w:tc>
          <w:tcPr>
            <w:tcW w:w="2687" w:type="dxa"/>
          </w:tcPr>
          <w:p w:rsidR="00AC3237" w:rsidRPr="00751B3B" w:rsidRDefault="00AC3237" w:rsidP="0058195D">
            <w:pPr>
              <w:rPr>
                <w:rFonts w:cs="Times New Roman"/>
                <w:color w:val="000000"/>
                <w:sz w:val="28"/>
                <w:szCs w:val="28"/>
              </w:rPr>
            </w:pPr>
            <w:r w:rsidRPr="00751B3B">
              <w:rPr>
                <w:rFonts w:cs="Times New Roman"/>
                <w:color w:val="000000"/>
                <w:sz w:val="28"/>
                <w:szCs w:val="28"/>
              </w:rPr>
              <w:t>Наименование муниципальной подпрограммы</w:t>
            </w:r>
          </w:p>
        </w:tc>
        <w:tc>
          <w:tcPr>
            <w:tcW w:w="7202" w:type="dxa"/>
          </w:tcPr>
          <w:p w:rsidR="00AC3237" w:rsidRPr="00751B3B" w:rsidRDefault="00AC3237" w:rsidP="0058195D">
            <w:pPr>
              <w:jc w:val="both"/>
              <w:rPr>
                <w:rFonts w:cs="Times New Roman"/>
                <w:color w:val="000000"/>
                <w:sz w:val="28"/>
                <w:szCs w:val="28"/>
              </w:rPr>
            </w:pPr>
            <w:r w:rsidRPr="00751B3B">
              <w:rPr>
                <w:rFonts w:cs="Times New Roman"/>
                <w:color w:val="000000"/>
                <w:sz w:val="28"/>
                <w:szCs w:val="28"/>
              </w:rPr>
              <w:t>«Проведение капитального ремонта муниципального жилищного фонда Дальнереченского городского округа» на 2025-2027 годы</w:t>
            </w:r>
          </w:p>
          <w:p w:rsidR="00AC3237" w:rsidRPr="00751B3B" w:rsidRDefault="00AC3237" w:rsidP="0058195D">
            <w:pPr>
              <w:jc w:val="both"/>
              <w:rPr>
                <w:rFonts w:cs="Times New Roman"/>
                <w:color w:val="000000"/>
                <w:sz w:val="28"/>
                <w:szCs w:val="28"/>
              </w:rPr>
            </w:pPr>
          </w:p>
        </w:tc>
      </w:tr>
      <w:tr w:rsidR="00AC3237" w:rsidRPr="00751B3B" w:rsidTr="0058195D">
        <w:trPr>
          <w:trHeight w:val="5219"/>
        </w:trPr>
        <w:tc>
          <w:tcPr>
            <w:tcW w:w="2687" w:type="dxa"/>
          </w:tcPr>
          <w:p w:rsidR="00AC3237" w:rsidRPr="00751B3B" w:rsidRDefault="00AC3237" w:rsidP="0058195D">
            <w:pPr>
              <w:rPr>
                <w:rFonts w:cs="Times New Roman"/>
                <w:color w:val="000000"/>
                <w:sz w:val="28"/>
                <w:szCs w:val="28"/>
              </w:rPr>
            </w:pPr>
            <w:r w:rsidRPr="00751B3B">
              <w:rPr>
                <w:rFonts w:cs="Times New Roman"/>
                <w:color w:val="000000"/>
                <w:sz w:val="28"/>
                <w:szCs w:val="28"/>
              </w:rPr>
              <w:t xml:space="preserve">Основания разработки муниципальной подпрограммы </w:t>
            </w:r>
          </w:p>
        </w:tc>
        <w:tc>
          <w:tcPr>
            <w:tcW w:w="7202" w:type="dxa"/>
          </w:tcPr>
          <w:p w:rsidR="00AC3237" w:rsidRPr="00751B3B" w:rsidRDefault="00AC3237" w:rsidP="0058195D">
            <w:pPr>
              <w:jc w:val="both"/>
              <w:rPr>
                <w:rFonts w:cs="Times New Roman"/>
                <w:color w:val="000000"/>
                <w:sz w:val="28"/>
                <w:szCs w:val="28"/>
              </w:rPr>
            </w:pPr>
            <w:r w:rsidRPr="00751B3B">
              <w:rPr>
                <w:rFonts w:cs="Times New Roman"/>
                <w:color w:val="000000"/>
                <w:sz w:val="28"/>
                <w:szCs w:val="28"/>
              </w:rPr>
              <w:t xml:space="preserve">Федеральный закон от 06 октября 2003 № 131-ФЗ «Об общих принципах организации местного самоуправления в Российской Федерации», Постановление Правительства Российской Федерации от 30 декабря 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Указ Президента Российской Федерации от 7 мая 2012 года </w:t>
            </w:r>
            <w:hyperlink r:id="rId7" w:history="1">
              <w:r w:rsidRPr="00751B3B">
                <w:rPr>
                  <w:rStyle w:val="a5"/>
                  <w:rFonts w:cs="Times New Roman"/>
                  <w:color w:val="000000"/>
                  <w:sz w:val="28"/>
                  <w:szCs w:val="28"/>
                </w:rPr>
                <w:t>№ 600</w:t>
              </w:r>
            </w:hyperlink>
            <w:r w:rsidRPr="00751B3B">
              <w:rPr>
                <w:rFonts w:cs="Times New Roman"/>
                <w:color w:val="000000"/>
                <w:sz w:val="28"/>
                <w:szCs w:val="28"/>
              </w:rPr>
              <w:t xml:space="preserve"> «О мерах по обеспечению граждан Российской Федерации доступным и комфортным жильем и повышению качества жилищно-коммунальных услуг», Указ Президента Российской Федерации от 07 мая 2018 года </w:t>
            </w:r>
            <w:hyperlink r:id="rId8" w:history="1">
              <w:r w:rsidRPr="00751B3B">
                <w:rPr>
                  <w:rStyle w:val="a5"/>
                  <w:rFonts w:cs="Times New Roman"/>
                  <w:color w:val="000000"/>
                  <w:sz w:val="28"/>
                  <w:szCs w:val="28"/>
                </w:rPr>
                <w:t>№ 204</w:t>
              </w:r>
            </w:hyperlink>
            <w:r w:rsidRPr="00751B3B">
              <w:rPr>
                <w:rFonts w:cs="Times New Roman"/>
                <w:color w:val="000000"/>
                <w:sz w:val="28"/>
                <w:szCs w:val="28"/>
              </w:rPr>
              <w:t xml:space="preserve"> «О национальных целях и стратегических задачах развития Российской Федерации до 2024 года», Постановление Администрации Приморского края от 28 декабря 2018 года № 668-па «</w:t>
            </w:r>
            <w:r w:rsidRPr="00751B3B">
              <w:rPr>
                <w:rFonts w:cs="Times New Roman"/>
                <w:bCs/>
                <w:color w:val="000000"/>
                <w:sz w:val="28"/>
                <w:szCs w:val="28"/>
              </w:rPr>
              <w:t>Об утверждении Стратегии социально-экономического развития Приморского края до 2030 года»</w:t>
            </w:r>
          </w:p>
        </w:tc>
      </w:tr>
      <w:tr w:rsidR="00AC3237" w:rsidRPr="00751B3B" w:rsidTr="0058195D">
        <w:trPr>
          <w:trHeight w:val="971"/>
        </w:trPr>
        <w:tc>
          <w:tcPr>
            <w:tcW w:w="2687" w:type="dxa"/>
          </w:tcPr>
          <w:p w:rsidR="00AC3237" w:rsidRPr="00751B3B" w:rsidRDefault="00AC3237" w:rsidP="0058195D">
            <w:pPr>
              <w:rPr>
                <w:rFonts w:cs="Times New Roman"/>
                <w:color w:val="000000"/>
                <w:sz w:val="28"/>
                <w:szCs w:val="28"/>
              </w:rPr>
            </w:pPr>
            <w:r w:rsidRPr="00751B3B">
              <w:rPr>
                <w:rFonts w:cs="Times New Roman"/>
                <w:color w:val="000000"/>
                <w:sz w:val="28"/>
                <w:szCs w:val="28"/>
              </w:rPr>
              <w:lastRenderedPageBreak/>
              <w:t>Ответственный исполнитель муниципальной подпрограммы (соисполнители муниципальной подпрограммы)</w:t>
            </w:r>
          </w:p>
        </w:tc>
        <w:tc>
          <w:tcPr>
            <w:tcW w:w="7202" w:type="dxa"/>
          </w:tcPr>
          <w:p w:rsidR="00AC3237" w:rsidRPr="00751B3B" w:rsidRDefault="00AC3237" w:rsidP="0058195D">
            <w:pPr>
              <w:jc w:val="both"/>
              <w:rPr>
                <w:rFonts w:cs="Times New Roman"/>
                <w:color w:val="000000"/>
                <w:sz w:val="28"/>
                <w:szCs w:val="28"/>
              </w:rPr>
            </w:pPr>
            <w:r>
              <w:rPr>
                <w:rFonts w:cs="Times New Roman"/>
                <w:color w:val="000000"/>
                <w:sz w:val="28"/>
                <w:szCs w:val="28"/>
              </w:rPr>
              <w:t>- м</w:t>
            </w:r>
            <w:r w:rsidRPr="00751B3B">
              <w:rPr>
                <w:rFonts w:cs="Times New Roman"/>
                <w:color w:val="000000"/>
                <w:sz w:val="28"/>
                <w:szCs w:val="28"/>
              </w:rPr>
              <w:t>униципальное казенное учреждение «Управление жилищно-коммунального хозяйства Дальнереченского городского округа»;</w:t>
            </w:r>
          </w:p>
          <w:p w:rsidR="00AC3237" w:rsidRPr="00751B3B" w:rsidRDefault="00AC3237" w:rsidP="0058195D">
            <w:pPr>
              <w:jc w:val="both"/>
              <w:rPr>
                <w:rFonts w:cs="Times New Roman"/>
                <w:color w:val="000000"/>
                <w:sz w:val="28"/>
                <w:szCs w:val="28"/>
              </w:rPr>
            </w:pPr>
            <w:r w:rsidRPr="00751B3B">
              <w:rPr>
                <w:rFonts w:cs="Times New Roman"/>
                <w:color w:val="000000"/>
                <w:sz w:val="28"/>
                <w:szCs w:val="28"/>
              </w:rPr>
              <w:t>Структурные подразделения администрации Дальнереченского городского округа:</w:t>
            </w:r>
          </w:p>
          <w:p w:rsidR="00AC3237" w:rsidRPr="00751B3B" w:rsidRDefault="00AC3237" w:rsidP="0058195D">
            <w:pPr>
              <w:ind w:left="131" w:right="118"/>
              <w:jc w:val="both"/>
              <w:rPr>
                <w:rFonts w:cs="Times New Roman"/>
                <w:color w:val="000000"/>
                <w:sz w:val="28"/>
                <w:szCs w:val="28"/>
                <w:lang w:eastAsia="ru-RU"/>
              </w:rPr>
            </w:pPr>
            <w:r>
              <w:rPr>
                <w:rFonts w:cs="Times New Roman"/>
                <w:color w:val="000000"/>
                <w:sz w:val="28"/>
                <w:szCs w:val="28"/>
                <w:lang w:eastAsia="ru-RU"/>
              </w:rPr>
              <w:t xml:space="preserve">- </w:t>
            </w:r>
            <w:r w:rsidRPr="00751B3B">
              <w:rPr>
                <w:rFonts w:cs="Times New Roman"/>
                <w:color w:val="000000"/>
                <w:sz w:val="28"/>
                <w:szCs w:val="28"/>
                <w:lang w:eastAsia="ru-RU"/>
              </w:rPr>
              <w:t>муниципальное казённое учреждение «Централизованная бухгалтерия администрации Дальнереченского городского округа»;</w:t>
            </w:r>
          </w:p>
          <w:p w:rsidR="00AC3237" w:rsidRPr="00751B3B" w:rsidRDefault="00AC3237" w:rsidP="0058195D">
            <w:pPr>
              <w:ind w:left="131" w:right="118"/>
              <w:jc w:val="both"/>
              <w:rPr>
                <w:rFonts w:cs="Times New Roman"/>
                <w:color w:val="000000"/>
                <w:sz w:val="28"/>
                <w:szCs w:val="28"/>
                <w:lang w:eastAsia="ru-RU"/>
              </w:rPr>
            </w:pPr>
            <w:r w:rsidRPr="00751B3B">
              <w:rPr>
                <w:rFonts w:cs="Times New Roman"/>
                <w:color w:val="000000"/>
                <w:sz w:val="28"/>
                <w:szCs w:val="28"/>
                <w:lang w:eastAsia="ru-RU"/>
              </w:rPr>
              <w:t>- финансовое управление</w:t>
            </w:r>
            <w:r>
              <w:rPr>
                <w:rFonts w:cs="Times New Roman"/>
                <w:color w:val="000000"/>
                <w:sz w:val="28"/>
                <w:szCs w:val="28"/>
                <w:lang w:eastAsia="ru-RU"/>
              </w:rPr>
              <w:t xml:space="preserve"> </w:t>
            </w:r>
            <w:r w:rsidRPr="00751B3B">
              <w:rPr>
                <w:rFonts w:cs="Times New Roman"/>
                <w:color w:val="000000"/>
                <w:sz w:val="28"/>
                <w:szCs w:val="28"/>
                <w:lang w:eastAsia="ru-RU"/>
              </w:rPr>
              <w:t>администрации Дальнереченского городского округа;</w:t>
            </w:r>
          </w:p>
          <w:p w:rsidR="00AC3237" w:rsidRPr="00751B3B" w:rsidRDefault="00AC3237" w:rsidP="0058195D">
            <w:pPr>
              <w:ind w:left="131" w:right="118"/>
              <w:jc w:val="both"/>
              <w:rPr>
                <w:rFonts w:cs="Times New Roman"/>
                <w:color w:val="000000"/>
                <w:sz w:val="28"/>
                <w:szCs w:val="28"/>
                <w:lang w:eastAsia="ru-RU"/>
              </w:rPr>
            </w:pPr>
            <w:r>
              <w:rPr>
                <w:rFonts w:cs="Times New Roman"/>
                <w:color w:val="000000"/>
                <w:sz w:val="28"/>
                <w:szCs w:val="28"/>
                <w:lang w:eastAsia="ru-RU"/>
              </w:rPr>
              <w:t xml:space="preserve">- </w:t>
            </w:r>
            <w:r w:rsidRPr="00751B3B">
              <w:rPr>
                <w:rFonts w:cs="Times New Roman"/>
                <w:color w:val="000000"/>
                <w:sz w:val="28"/>
                <w:szCs w:val="28"/>
                <w:lang w:eastAsia="ru-RU"/>
              </w:rPr>
              <w:t>отдел муниципального имущества</w:t>
            </w:r>
            <w:r>
              <w:rPr>
                <w:rFonts w:cs="Times New Roman"/>
                <w:color w:val="000000"/>
                <w:sz w:val="28"/>
                <w:szCs w:val="28"/>
                <w:lang w:eastAsia="ru-RU"/>
              </w:rPr>
              <w:t xml:space="preserve"> </w:t>
            </w:r>
            <w:r w:rsidRPr="00751B3B">
              <w:rPr>
                <w:rFonts w:cs="Times New Roman"/>
                <w:color w:val="000000"/>
                <w:sz w:val="28"/>
                <w:szCs w:val="28"/>
                <w:lang w:eastAsia="ru-RU"/>
              </w:rPr>
              <w:t>администрации Дальнереченского городского округа;</w:t>
            </w:r>
          </w:p>
          <w:p w:rsidR="00AC3237" w:rsidRPr="00751B3B" w:rsidRDefault="00AC3237" w:rsidP="0058195D">
            <w:pPr>
              <w:jc w:val="both"/>
              <w:rPr>
                <w:rFonts w:cs="Times New Roman"/>
                <w:color w:val="000000"/>
                <w:sz w:val="28"/>
                <w:szCs w:val="28"/>
              </w:rPr>
            </w:pPr>
            <w:r w:rsidRPr="00751B3B">
              <w:rPr>
                <w:rFonts w:cs="Times New Roman"/>
                <w:color w:val="000000"/>
                <w:sz w:val="28"/>
                <w:szCs w:val="28"/>
                <w:lang w:eastAsia="ru-RU"/>
              </w:rPr>
              <w:t>- отдел архитектуры и градостроительства</w:t>
            </w:r>
            <w:r>
              <w:rPr>
                <w:rFonts w:cs="Times New Roman"/>
                <w:color w:val="000000"/>
                <w:sz w:val="28"/>
                <w:szCs w:val="28"/>
                <w:lang w:eastAsia="ru-RU"/>
              </w:rPr>
              <w:t xml:space="preserve"> </w:t>
            </w:r>
            <w:r w:rsidRPr="00751B3B">
              <w:rPr>
                <w:rFonts w:cs="Times New Roman"/>
                <w:color w:val="000000"/>
                <w:sz w:val="28"/>
                <w:szCs w:val="28"/>
                <w:lang w:eastAsia="ru-RU"/>
              </w:rPr>
              <w:t>администрации Дальнереченского городского округа</w:t>
            </w:r>
            <w:r>
              <w:rPr>
                <w:rFonts w:cs="Times New Roman"/>
                <w:color w:val="000000"/>
                <w:sz w:val="28"/>
                <w:szCs w:val="28"/>
                <w:lang w:eastAsia="ru-RU"/>
              </w:rPr>
              <w:t>.</w:t>
            </w:r>
          </w:p>
        </w:tc>
      </w:tr>
      <w:tr w:rsidR="00AC3237" w:rsidRPr="00751B3B" w:rsidTr="0058195D">
        <w:tc>
          <w:tcPr>
            <w:tcW w:w="2687" w:type="dxa"/>
            <w:tcBorders>
              <w:bottom w:val="single" w:sz="4" w:space="0" w:color="auto"/>
            </w:tcBorders>
          </w:tcPr>
          <w:p w:rsidR="00AC3237" w:rsidRPr="00751B3B" w:rsidRDefault="00AC3237" w:rsidP="0058195D">
            <w:pPr>
              <w:rPr>
                <w:rFonts w:cs="Times New Roman"/>
                <w:color w:val="000000"/>
                <w:sz w:val="28"/>
                <w:szCs w:val="28"/>
              </w:rPr>
            </w:pPr>
            <w:r w:rsidRPr="00751B3B">
              <w:rPr>
                <w:rFonts w:cs="Times New Roman"/>
                <w:color w:val="000000"/>
                <w:sz w:val="28"/>
                <w:szCs w:val="28"/>
              </w:rPr>
              <w:t xml:space="preserve">Участники </w:t>
            </w:r>
          </w:p>
          <w:p w:rsidR="00AC3237" w:rsidRPr="00751B3B" w:rsidRDefault="00AC3237" w:rsidP="0058195D">
            <w:pPr>
              <w:rPr>
                <w:rFonts w:cs="Times New Roman"/>
                <w:color w:val="000000"/>
                <w:sz w:val="28"/>
                <w:szCs w:val="28"/>
              </w:rPr>
            </w:pPr>
            <w:r w:rsidRPr="00751B3B">
              <w:rPr>
                <w:rFonts w:cs="Times New Roman"/>
                <w:color w:val="000000"/>
                <w:sz w:val="28"/>
                <w:szCs w:val="28"/>
              </w:rPr>
              <w:t>муниципальной</w:t>
            </w:r>
          </w:p>
          <w:p w:rsidR="00AC3237" w:rsidRPr="00751B3B" w:rsidRDefault="00AC3237" w:rsidP="0058195D">
            <w:pPr>
              <w:rPr>
                <w:rFonts w:cs="Times New Roman"/>
                <w:color w:val="000000"/>
                <w:sz w:val="28"/>
                <w:szCs w:val="28"/>
              </w:rPr>
            </w:pPr>
            <w:r w:rsidRPr="00751B3B">
              <w:rPr>
                <w:rFonts w:cs="Times New Roman"/>
                <w:color w:val="000000"/>
                <w:sz w:val="28"/>
                <w:szCs w:val="28"/>
              </w:rPr>
              <w:t>подпрограммы</w:t>
            </w:r>
          </w:p>
        </w:tc>
        <w:tc>
          <w:tcPr>
            <w:tcW w:w="7202" w:type="dxa"/>
            <w:tcBorders>
              <w:bottom w:val="single" w:sz="4" w:space="0" w:color="auto"/>
            </w:tcBorders>
          </w:tcPr>
          <w:p w:rsidR="00AC3237" w:rsidRPr="00A43606" w:rsidRDefault="00AC3237" w:rsidP="0058195D">
            <w:pPr>
              <w:tabs>
                <w:tab w:val="left" w:pos="8041"/>
              </w:tabs>
              <w:rPr>
                <w:rFonts w:cs="Times New Roman"/>
                <w:color w:val="000000"/>
                <w:sz w:val="28"/>
                <w:szCs w:val="28"/>
              </w:rPr>
            </w:pPr>
            <w:r w:rsidRPr="00A43606">
              <w:rPr>
                <w:rStyle w:val="a5"/>
                <w:rFonts w:cs="Times New Roman"/>
                <w:color w:val="000000"/>
                <w:sz w:val="28"/>
                <w:szCs w:val="28"/>
              </w:rPr>
              <w:t>Организации и предприятия, определяемые на конкурсной основе.</w:t>
            </w:r>
          </w:p>
          <w:p w:rsidR="00AC3237" w:rsidRPr="00751B3B" w:rsidRDefault="00AC3237" w:rsidP="0058195D">
            <w:pPr>
              <w:tabs>
                <w:tab w:val="left" w:pos="8041"/>
              </w:tabs>
              <w:rPr>
                <w:rFonts w:cs="Times New Roman"/>
                <w:color w:val="000000"/>
                <w:sz w:val="28"/>
                <w:szCs w:val="28"/>
              </w:rPr>
            </w:pPr>
          </w:p>
        </w:tc>
      </w:tr>
      <w:tr w:rsidR="00AC3237" w:rsidRPr="00751B3B" w:rsidTr="0058195D">
        <w:tc>
          <w:tcPr>
            <w:tcW w:w="2687" w:type="dxa"/>
            <w:tcBorders>
              <w:top w:val="single" w:sz="4" w:space="0" w:color="auto"/>
            </w:tcBorders>
          </w:tcPr>
          <w:p w:rsidR="00AC3237" w:rsidRPr="00751B3B" w:rsidRDefault="00AC3237" w:rsidP="0058195D">
            <w:pPr>
              <w:rPr>
                <w:rFonts w:cs="Times New Roman"/>
                <w:color w:val="000000"/>
                <w:sz w:val="28"/>
                <w:szCs w:val="28"/>
              </w:rPr>
            </w:pPr>
            <w:r w:rsidRPr="00751B3B">
              <w:rPr>
                <w:rFonts w:cs="Times New Roman"/>
                <w:color w:val="000000"/>
                <w:sz w:val="28"/>
                <w:szCs w:val="28"/>
              </w:rPr>
              <w:t xml:space="preserve">Цели </w:t>
            </w:r>
          </w:p>
          <w:p w:rsidR="00AC3237" w:rsidRPr="00751B3B" w:rsidRDefault="00AC3237" w:rsidP="0058195D">
            <w:pPr>
              <w:rPr>
                <w:rFonts w:cs="Times New Roman"/>
                <w:color w:val="000000"/>
                <w:sz w:val="28"/>
                <w:szCs w:val="28"/>
              </w:rPr>
            </w:pPr>
            <w:r w:rsidRPr="00751B3B">
              <w:rPr>
                <w:rFonts w:cs="Times New Roman"/>
                <w:color w:val="000000"/>
                <w:sz w:val="28"/>
                <w:szCs w:val="28"/>
              </w:rPr>
              <w:t>муниципальной подпрограммы</w:t>
            </w:r>
          </w:p>
        </w:tc>
        <w:tc>
          <w:tcPr>
            <w:tcW w:w="7202" w:type="dxa"/>
            <w:tcBorders>
              <w:top w:val="single" w:sz="4" w:space="0" w:color="auto"/>
            </w:tcBorders>
          </w:tcPr>
          <w:p w:rsidR="00AC3237" w:rsidRPr="008C073D" w:rsidRDefault="00AC3237" w:rsidP="0058195D">
            <w:pPr>
              <w:jc w:val="both"/>
              <w:rPr>
                <w:rFonts w:cs="Times New Roman"/>
                <w:color w:val="000000"/>
                <w:sz w:val="28"/>
                <w:szCs w:val="28"/>
              </w:rPr>
            </w:pPr>
            <w:r w:rsidRPr="008C073D">
              <w:rPr>
                <w:rFonts w:cs="Times New Roman"/>
                <w:color w:val="000000"/>
                <w:sz w:val="28"/>
                <w:szCs w:val="28"/>
              </w:rPr>
              <w:t>Устранение физического износа, поддержание и улучшение технического состояния жилищного фонда.</w:t>
            </w:r>
          </w:p>
          <w:p w:rsidR="00AC3237" w:rsidRPr="00751B3B" w:rsidRDefault="00AC3237" w:rsidP="0058195D">
            <w:pPr>
              <w:pStyle w:val="ConsPlusNormal"/>
              <w:ind w:firstLine="0"/>
              <w:jc w:val="both"/>
              <w:rPr>
                <w:rFonts w:ascii="Times New Roman" w:hAnsi="Times New Roman" w:cs="Times New Roman"/>
                <w:color w:val="000000"/>
                <w:sz w:val="28"/>
                <w:szCs w:val="28"/>
              </w:rPr>
            </w:pPr>
            <w:r w:rsidRPr="008C073D">
              <w:rPr>
                <w:rFonts w:ascii="Times New Roman" w:hAnsi="Times New Roman" w:cs="Times New Roman"/>
                <w:color w:val="000000"/>
                <w:sz w:val="28"/>
                <w:szCs w:val="28"/>
              </w:rPr>
              <w:t xml:space="preserve"> Увеличение </w:t>
            </w:r>
            <w:r w:rsidRPr="008C073D">
              <w:rPr>
                <w:rFonts w:ascii="Times New Roman" w:hAnsi="Times New Roman" w:cs="Times New Roman"/>
                <w:sz w:val="28"/>
                <w:szCs w:val="28"/>
              </w:rPr>
              <w:t>общей площади отремонтированных жилых помещений</w:t>
            </w:r>
          </w:p>
        </w:tc>
      </w:tr>
      <w:tr w:rsidR="00AC3237" w:rsidRPr="00751B3B" w:rsidTr="0058195D">
        <w:tc>
          <w:tcPr>
            <w:tcW w:w="2687" w:type="dxa"/>
          </w:tcPr>
          <w:p w:rsidR="00AC3237" w:rsidRPr="00751B3B" w:rsidRDefault="00AC3237" w:rsidP="0058195D">
            <w:pPr>
              <w:rPr>
                <w:rFonts w:cs="Times New Roman"/>
                <w:color w:val="000000"/>
                <w:sz w:val="28"/>
                <w:szCs w:val="28"/>
              </w:rPr>
            </w:pPr>
            <w:r w:rsidRPr="00751B3B">
              <w:rPr>
                <w:rFonts w:cs="Times New Roman"/>
                <w:color w:val="000000"/>
                <w:sz w:val="28"/>
                <w:szCs w:val="28"/>
              </w:rPr>
              <w:t>Задачи муниципальной подпрограммы</w:t>
            </w:r>
          </w:p>
        </w:tc>
        <w:tc>
          <w:tcPr>
            <w:tcW w:w="7202" w:type="dxa"/>
          </w:tcPr>
          <w:p w:rsidR="00AC3237" w:rsidRDefault="00AC3237" w:rsidP="0058195D">
            <w:pPr>
              <w:ind w:right="118"/>
              <w:jc w:val="both"/>
              <w:rPr>
                <w:rFonts w:cs="Times New Roman"/>
                <w:color w:val="000000"/>
                <w:sz w:val="28"/>
                <w:szCs w:val="28"/>
              </w:rPr>
            </w:pPr>
            <w:r>
              <w:rPr>
                <w:rFonts w:cs="Times New Roman"/>
                <w:color w:val="000000"/>
                <w:sz w:val="28"/>
                <w:szCs w:val="28"/>
              </w:rPr>
              <w:t xml:space="preserve">1. Получение </w:t>
            </w:r>
            <w:r>
              <w:rPr>
                <w:sz w:val="28"/>
                <w:szCs w:val="28"/>
              </w:rPr>
              <w:t>заключений,</w:t>
            </w:r>
            <w:r w:rsidRPr="008C073D">
              <w:rPr>
                <w:sz w:val="28"/>
                <w:szCs w:val="28"/>
              </w:rPr>
              <w:t xml:space="preserve"> обследование жилых помещений на предмет технического заключения о пригодности к проживанию (проведение ремонта или списание)</w:t>
            </w:r>
            <w:r w:rsidRPr="00751B3B">
              <w:rPr>
                <w:rFonts w:cs="Times New Roman"/>
                <w:color w:val="000000"/>
                <w:sz w:val="28"/>
                <w:szCs w:val="28"/>
              </w:rPr>
              <w:t>;</w:t>
            </w:r>
          </w:p>
          <w:p w:rsidR="00AC3237" w:rsidRDefault="00AC3237" w:rsidP="0058195D">
            <w:pPr>
              <w:ind w:left="168" w:right="142"/>
              <w:jc w:val="both"/>
              <w:rPr>
                <w:rFonts w:cs="Times New Roman"/>
                <w:color w:val="000000"/>
                <w:sz w:val="28"/>
                <w:szCs w:val="28"/>
                <w:lang w:eastAsia="ru-RU"/>
              </w:rPr>
            </w:pPr>
            <w:r>
              <w:rPr>
                <w:rFonts w:cs="Times New Roman"/>
                <w:color w:val="000000"/>
                <w:sz w:val="28"/>
                <w:szCs w:val="28"/>
              </w:rPr>
              <w:t>2. В</w:t>
            </w:r>
            <w:r w:rsidRPr="0048156D">
              <w:rPr>
                <w:rFonts w:cs="Times New Roman"/>
                <w:color w:val="000000"/>
                <w:sz w:val="28"/>
                <w:szCs w:val="28"/>
                <w:lang w:eastAsia="ru-RU"/>
              </w:rPr>
              <w:t xml:space="preserve">ыполнение капитального ремонта муниципального жилищного фонда в </w:t>
            </w:r>
            <w:r>
              <w:rPr>
                <w:rFonts w:cs="Times New Roman"/>
                <w:color w:val="000000"/>
                <w:sz w:val="28"/>
                <w:szCs w:val="28"/>
                <w:lang w:eastAsia="ru-RU"/>
              </w:rPr>
              <w:t xml:space="preserve"> многоквартирных домах:</w:t>
            </w:r>
          </w:p>
          <w:p w:rsidR="00AC3237" w:rsidRDefault="00AC3237" w:rsidP="0058195D">
            <w:pPr>
              <w:ind w:left="168"/>
              <w:jc w:val="both"/>
              <w:rPr>
                <w:color w:val="000000"/>
                <w:sz w:val="28"/>
                <w:szCs w:val="28"/>
              </w:rPr>
            </w:pPr>
            <w:r>
              <w:rPr>
                <w:color w:val="000000"/>
                <w:sz w:val="28"/>
                <w:szCs w:val="28"/>
              </w:rPr>
              <w:t>- ул. Графская д.8 кв.2;</w:t>
            </w:r>
          </w:p>
          <w:p w:rsidR="00AC3237" w:rsidRDefault="00AC3237" w:rsidP="0058195D">
            <w:pPr>
              <w:ind w:left="168"/>
              <w:jc w:val="both"/>
              <w:rPr>
                <w:color w:val="000000"/>
                <w:sz w:val="28"/>
                <w:szCs w:val="28"/>
              </w:rPr>
            </w:pPr>
            <w:r>
              <w:rPr>
                <w:color w:val="000000"/>
                <w:sz w:val="28"/>
                <w:szCs w:val="28"/>
              </w:rPr>
              <w:t>- ул. 45 лет Октября д. 53 кв.3;</w:t>
            </w:r>
          </w:p>
          <w:p w:rsidR="00AC3237" w:rsidRDefault="00AC3237" w:rsidP="0058195D">
            <w:pPr>
              <w:ind w:left="168"/>
              <w:jc w:val="both"/>
              <w:rPr>
                <w:color w:val="000000"/>
                <w:sz w:val="28"/>
                <w:szCs w:val="28"/>
              </w:rPr>
            </w:pPr>
            <w:r>
              <w:rPr>
                <w:color w:val="000000"/>
                <w:sz w:val="28"/>
                <w:szCs w:val="28"/>
              </w:rPr>
              <w:t>- ул. Олега Кошевого д.2 кв. 407;</w:t>
            </w:r>
          </w:p>
          <w:p w:rsidR="00AC3237" w:rsidRDefault="00AC3237" w:rsidP="0058195D">
            <w:pPr>
              <w:ind w:left="168"/>
              <w:jc w:val="both"/>
              <w:rPr>
                <w:color w:val="000000"/>
                <w:sz w:val="28"/>
                <w:szCs w:val="28"/>
              </w:rPr>
            </w:pPr>
            <w:r>
              <w:rPr>
                <w:color w:val="000000"/>
                <w:sz w:val="28"/>
                <w:szCs w:val="28"/>
              </w:rPr>
              <w:t>- ул. Олега Кошевого д.2 кв.302;</w:t>
            </w:r>
          </w:p>
          <w:p w:rsidR="00AC3237" w:rsidRDefault="00AC3237" w:rsidP="0058195D">
            <w:pPr>
              <w:ind w:left="168"/>
              <w:jc w:val="both"/>
              <w:rPr>
                <w:color w:val="000000"/>
                <w:sz w:val="28"/>
                <w:szCs w:val="28"/>
              </w:rPr>
            </w:pPr>
            <w:r>
              <w:rPr>
                <w:color w:val="000000"/>
                <w:sz w:val="28"/>
                <w:szCs w:val="28"/>
              </w:rPr>
              <w:t>- ул. Полевая д.1а кв. 530;</w:t>
            </w:r>
          </w:p>
          <w:p w:rsidR="00AC3237" w:rsidRDefault="00AC3237" w:rsidP="0058195D">
            <w:pPr>
              <w:ind w:left="168"/>
              <w:jc w:val="both"/>
              <w:rPr>
                <w:color w:val="000000"/>
                <w:sz w:val="28"/>
                <w:szCs w:val="28"/>
              </w:rPr>
            </w:pPr>
            <w:r>
              <w:rPr>
                <w:color w:val="000000"/>
                <w:sz w:val="28"/>
                <w:szCs w:val="28"/>
              </w:rPr>
              <w:t xml:space="preserve">- ул. </w:t>
            </w:r>
            <w:proofErr w:type="spellStart"/>
            <w:r>
              <w:rPr>
                <w:color w:val="000000"/>
                <w:sz w:val="28"/>
                <w:szCs w:val="28"/>
              </w:rPr>
              <w:t>Карбышева</w:t>
            </w:r>
            <w:proofErr w:type="spellEnd"/>
            <w:r>
              <w:rPr>
                <w:color w:val="000000"/>
                <w:sz w:val="28"/>
                <w:szCs w:val="28"/>
              </w:rPr>
              <w:t xml:space="preserve"> д.20 кв. 2;</w:t>
            </w:r>
          </w:p>
          <w:p w:rsidR="00AC3237" w:rsidRDefault="00AC3237" w:rsidP="0058195D">
            <w:pPr>
              <w:ind w:left="168"/>
              <w:jc w:val="both"/>
              <w:rPr>
                <w:color w:val="000000"/>
                <w:sz w:val="28"/>
                <w:szCs w:val="28"/>
              </w:rPr>
            </w:pPr>
            <w:r>
              <w:rPr>
                <w:color w:val="000000"/>
                <w:sz w:val="28"/>
                <w:szCs w:val="28"/>
              </w:rPr>
              <w:t xml:space="preserve">- ул. </w:t>
            </w:r>
            <w:proofErr w:type="spellStart"/>
            <w:r>
              <w:rPr>
                <w:color w:val="000000"/>
                <w:sz w:val="28"/>
                <w:szCs w:val="28"/>
              </w:rPr>
              <w:t>Хасанская</w:t>
            </w:r>
            <w:proofErr w:type="spellEnd"/>
            <w:r>
              <w:rPr>
                <w:color w:val="000000"/>
                <w:sz w:val="28"/>
                <w:szCs w:val="28"/>
              </w:rPr>
              <w:t xml:space="preserve"> д.12 кв.1;</w:t>
            </w:r>
          </w:p>
          <w:p w:rsidR="00AC3237" w:rsidRPr="00751B3B" w:rsidRDefault="00AC3237" w:rsidP="0058195D">
            <w:pPr>
              <w:ind w:left="168"/>
              <w:jc w:val="both"/>
              <w:rPr>
                <w:rFonts w:cs="Times New Roman"/>
                <w:color w:val="000000"/>
                <w:sz w:val="28"/>
                <w:szCs w:val="28"/>
                <w:lang w:eastAsia="ru-RU"/>
              </w:rPr>
            </w:pPr>
            <w:r>
              <w:rPr>
                <w:color w:val="000000"/>
                <w:sz w:val="28"/>
                <w:szCs w:val="28"/>
              </w:rPr>
              <w:t>- пер. Ломоносова д.19 кв.2.</w:t>
            </w:r>
          </w:p>
        </w:tc>
      </w:tr>
      <w:tr w:rsidR="00AC3237" w:rsidRPr="00751B3B" w:rsidTr="0058195D">
        <w:tc>
          <w:tcPr>
            <w:tcW w:w="2687" w:type="dxa"/>
          </w:tcPr>
          <w:p w:rsidR="00AC3237" w:rsidRPr="00751B3B" w:rsidRDefault="00AC3237" w:rsidP="0058195D">
            <w:pPr>
              <w:rPr>
                <w:rFonts w:cs="Times New Roman"/>
                <w:color w:val="000000"/>
                <w:sz w:val="28"/>
                <w:szCs w:val="28"/>
              </w:rPr>
            </w:pPr>
            <w:r w:rsidRPr="00751B3B">
              <w:rPr>
                <w:rFonts w:cs="Times New Roman"/>
                <w:color w:val="000000"/>
                <w:sz w:val="28"/>
                <w:szCs w:val="28"/>
              </w:rPr>
              <w:t>Этапы и сроки реализации  муниципальной подпрограммы</w:t>
            </w:r>
          </w:p>
        </w:tc>
        <w:tc>
          <w:tcPr>
            <w:tcW w:w="7202" w:type="dxa"/>
            <w:vAlign w:val="center"/>
          </w:tcPr>
          <w:p w:rsidR="00AC3237" w:rsidRPr="00751B3B" w:rsidRDefault="00AC3237" w:rsidP="0058195D">
            <w:pPr>
              <w:tabs>
                <w:tab w:val="left" w:pos="8041"/>
              </w:tabs>
              <w:rPr>
                <w:rFonts w:cs="Times New Roman"/>
                <w:color w:val="000000"/>
                <w:sz w:val="28"/>
                <w:szCs w:val="28"/>
              </w:rPr>
            </w:pPr>
            <w:r w:rsidRPr="00751B3B">
              <w:rPr>
                <w:rFonts w:cs="Times New Roman"/>
                <w:color w:val="000000"/>
                <w:sz w:val="28"/>
                <w:szCs w:val="28"/>
              </w:rPr>
              <w:t>Муниципальная подпрограмма реализуется 2025  – 2027 годы, в один этап</w:t>
            </w:r>
          </w:p>
        </w:tc>
      </w:tr>
      <w:tr w:rsidR="00AC3237" w:rsidRPr="00751B3B" w:rsidTr="0058195D">
        <w:tc>
          <w:tcPr>
            <w:tcW w:w="2687" w:type="dxa"/>
          </w:tcPr>
          <w:p w:rsidR="00AC3237" w:rsidRPr="00751B3B" w:rsidRDefault="00AC3237" w:rsidP="0058195D">
            <w:pPr>
              <w:rPr>
                <w:rFonts w:cs="Times New Roman"/>
                <w:color w:val="000000"/>
                <w:sz w:val="28"/>
                <w:szCs w:val="28"/>
              </w:rPr>
            </w:pPr>
            <w:r w:rsidRPr="00751B3B">
              <w:rPr>
                <w:rFonts w:cs="Times New Roman"/>
                <w:color w:val="000000"/>
                <w:sz w:val="28"/>
                <w:szCs w:val="28"/>
              </w:rPr>
              <w:t xml:space="preserve">Объем бюджетных ассигнований муниципальной подпрограммы (с расшифровкой по </w:t>
            </w:r>
            <w:r w:rsidRPr="00751B3B">
              <w:rPr>
                <w:rFonts w:cs="Times New Roman"/>
                <w:color w:val="000000"/>
                <w:sz w:val="28"/>
                <w:szCs w:val="28"/>
              </w:rPr>
              <w:lastRenderedPageBreak/>
              <w:t>годам и источникам финансировании)</w:t>
            </w:r>
          </w:p>
        </w:tc>
        <w:tc>
          <w:tcPr>
            <w:tcW w:w="7202" w:type="dxa"/>
          </w:tcPr>
          <w:p w:rsidR="00AC3237" w:rsidRPr="0048156D" w:rsidRDefault="00AC3237" w:rsidP="0058195D">
            <w:pPr>
              <w:ind w:left="168" w:right="142"/>
              <w:rPr>
                <w:rFonts w:cs="Times New Roman"/>
                <w:color w:val="000000"/>
                <w:sz w:val="28"/>
                <w:szCs w:val="28"/>
                <w:lang w:eastAsia="ru-RU"/>
              </w:rPr>
            </w:pPr>
            <w:r w:rsidRPr="0048156D">
              <w:rPr>
                <w:rFonts w:cs="Times New Roman"/>
                <w:color w:val="000000"/>
                <w:sz w:val="28"/>
                <w:szCs w:val="28"/>
                <w:lang w:eastAsia="ru-RU"/>
              </w:rPr>
              <w:lastRenderedPageBreak/>
              <w:t>Прогнозная оценка финансовых средств на реализацию целей</w:t>
            </w:r>
            <w:r>
              <w:rPr>
                <w:rFonts w:cs="Times New Roman"/>
                <w:color w:val="000000"/>
                <w:sz w:val="28"/>
                <w:szCs w:val="28"/>
                <w:lang w:eastAsia="ru-RU"/>
              </w:rPr>
              <w:t xml:space="preserve">      </w:t>
            </w:r>
            <w:r w:rsidRPr="0048156D">
              <w:rPr>
                <w:rFonts w:cs="Times New Roman"/>
                <w:color w:val="000000"/>
                <w:sz w:val="28"/>
                <w:szCs w:val="28"/>
                <w:lang w:eastAsia="ru-RU"/>
              </w:rPr>
              <w:t xml:space="preserve"> муниципальной </w:t>
            </w:r>
            <w:r>
              <w:rPr>
                <w:rFonts w:cs="Times New Roman"/>
                <w:color w:val="000000"/>
                <w:sz w:val="28"/>
                <w:szCs w:val="28"/>
                <w:lang w:eastAsia="ru-RU"/>
              </w:rPr>
              <w:t xml:space="preserve">     </w:t>
            </w:r>
            <w:r w:rsidRPr="0048156D">
              <w:rPr>
                <w:rFonts w:cs="Times New Roman"/>
                <w:color w:val="000000"/>
                <w:sz w:val="28"/>
                <w:szCs w:val="28"/>
                <w:lang w:eastAsia="ru-RU"/>
              </w:rPr>
              <w:t xml:space="preserve">программы </w:t>
            </w:r>
            <w:r>
              <w:rPr>
                <w:rFonts w:cs="Times New Roman"/>
                <w:color w:val="000000"/>
                <w:sz w:val="28"/>
                <w:szCs w:val="28"/>
                <w:lang w:eastAsia="ru-RU"/>
              </w:rPr>
              <w:t xml:space="preserve">    </w:t>
            </w:r>
            <w:r w:rsidRPr="0048156D">
              <w:rPr>
                <w:rFonts w:cs="Times New Roman"/>
                <w:color w:val="000000"/>
                <w:sz w:val="28"/>
                <w:szCs w:val="28"/>
                <w:lang w:eastAsia="ru-RU"/>
              </w:rPr>
              <w:t>составляет</w:t>
            </w:r>
            <w:r>
              <w:rPr>
                <w:rFonts w:cs="Times New Roman"/>
                <w:color w:val="000000"/>
                <w:sz w:val="28"/>
                <w:szCs w:val="28"/>
                <w:lang w:eastAsia="ru-RU"/>
              </w:rPr>
              <w:t xml:space="preserve"> 17 000 000 ,00  </w:t>
            </w:r>
            <w:r w:rsidRPr="0048156D">
              <w:rPr>
                <w:rFonts w:cs="Times New Roman"/>
                <w:color w:val="000000"/>
                <w:sz w:val="28"/>
                <w:szCs w:val="28"/>
                <w:lang w:eastAsia="ru-RU"/>
              </w:rPr>
              <w:t xml:space="preserve">  рублей, в том числе:</w:t>
            </w:r>
          </w:p>
          <w:p w:rsidR="00AC3237" w:rsidRPr="0048156D" w:rsidRDefault="00AC3237" w:rsidP="0058195D">
            <w:pPr>
              <w:ind w:left="168" w:right="142"/>
              <w:rPr>
                <w:rFonts w:cs="Times New Roman"/>
                <w:color w:val="000000"/>
                <w:sz w:val="28"/>
                <w:szCs w:val="28"/>
                <w:lang w:eastAsia="ru-RU"/>
              </w:rPr>
            </w:pPr>
            <w:r w:rsidRPr="0048156D">
              <w:rPr>
                <w:rFonts w:cs="Times New Roman"/>
                <w:color w:val="000000"/>
                <w:sz w:val="28"/>
                <w:szCs w:val="28"/>
                <w:lang w:eastAsia="ru-RU"/>
              </w:rPr>
              <w:t>Краевой бюджет:</w:t>
            </w:r>
          </w:p>
          <w:p w:rsidR="00AC3237" w:rsidRPr="0048156D" w:rsidRDefault="00AC3237" w:rsidP="0058195D">
            <w:pPr>
              <w:ind w:left="488" w:right="142"/>
              <w:rPr>
                <w:rFonts w:cs="Times New Roman"/>
                <w:color w:val="000000"/>
                <w:sz w:val="28"/>
                <w:szCs w:val="28"/>
                <w:lang w:eastAsia="ru-RU"/>
              </w:rPr>
            </w:pPr>
            <w:r w:rsidRPr="0048156D">
              <w:rPr>
                <w:rFonts w:cs="Times New Roman"/>
                <w:color w:val="000000"/>
                <w:sz w:val="28"/>
                <w:szCs w:val="28"/>
                <w:lang w:eastAsia="ru-RU"/>
              </w:rPr>
              <w:t xml:space="preserve">2025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AC3237" w:rsidRPr="0048156D" w:rsidRDefault="00AC3237" w:rsidP="0058195D">
            <w:pPr>
              <w:ind w:left="488" w:right="142"/>
              <w:rPr>
                <w:rFonts w:cs="Times New Roman"/>
                <w:color w:val="000000"/>
                <w:sz w:val="28"/>
                <w:szCs w:val="28"/>
                <w:lang w:eastAsia="ru-RU"/>
              </w:rPr>
            </w:pPr>
            <w:r w:rsidRPr="0048156D">
              <w:rPr>
                <w:rFonts w:cs="Times New Roman"/>
                <w:color w:val="000000"/>
                <w:sz w:val="28"/>
                <w:szCs w:val="28"/>
                <w:lang w:eastAsia="ru-RU"/>
              </w:rPr>
              <w:lastRenderedPageBreak/>
              <w:t xml:space="preserve">2026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AC3237" w:rsidRPr="0048156D" w:rsidRDefault="00AC3237" w:rsidP="0058195D">
            <w:pPr>
              <w:ind w:left="488" w:right="142"/>
              <w:rPr>
                <w:rFonts w:cs="Times New Roman"/>
                <w:color w:val="000000"/>
                <w:sz w:val="28"/>
                <w:szCs w:val="28"/>
                <w:lang w:eastAsia="ru-RU"/>
              </w:rPr>
            </w:pPr>
            <w:r w:rsidRPr="0048156D">
              <w:rPr>
                <w:rFonts w:cs="Times New Roman"/>
                <w:color w:val="000000"/>
                <w:sz w:val="28"/>
                <w:szCs w:val="28"/>
                <w:lang w:eastAsia="ru-RU"/>
              </w:rPr>
              <w:t xml:space="preserve">2027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AC3237" w:rsidRPr="0048156D" w:rsidRDefault="00AC3237" w:rsidP="0058195D">
            <w:pPr>
              <w:ind w:left="168" w:right="142"/>
              <w:rPr>
                <w:rFonts w:cs="Times New Roman"/>
                <w:color w:val="000000"/>
                <w:sz w:val="28"/>
                <w:szCs w:val="28"/>
                <w:lang w:eastAsia="ru-RU"/>
              </w:rPr>
            </w:pPr>
            <w:r w:rsidRPr="0048156D">
              <w:rPr>
                <w:rFonts w:cs="Times New Roman"/>
                <w:color w:val="000000"/>
                <w:sz w:val="28"/>
                <w:szCs w:val="28"/>
                <w:lang w:eastAsia="ru-RU"/>
              </w:rPr>
              <w:t>Местный бюджет:</w:t>
            </w:r>
          </w:p>
          <w:p w:rsidR="00AC3237" w:rsidRPr="0048156D" w:rsidRDefault="00AC3237" w:rsidP="0058195D">
            <w:pPr>
              <w:ind w:left="488" w:right="142"/>
              <w:rPr>
                <w:rFonts w:cs="Times New Roman"/>
                <w:color w:val="000000"/>
                <w:sz w:val="28"/>
                <w:szCs w:val="28"/>
                <w:lang w:eastAsia="ru-RU"/>
              </w:rPr>
            </w:pPr>
            <w:r w:rsidRPr="0048156D">
              <w:rPr>
                <w:rFonts w:cs="Times New Roman"/>
                <w:color w:val="000000"/>
                <w:sz w:val="28"/>
                <w:szCs w:val="28"/>
                <w:lang w:eastAsia="ru-RU"/>
              </w:rPr>
              <w:t xml:space="preserve">2025 год -       </w:t>
            </w:r>
            <w:r>
              <w:rPr>
                <w:rFonts w:cs="Times New Roman"/>
                <w:color w:val="000000"/>
                <w:sz w:val="28"/>
                <w:szCs w:val="28"/>
                <w:lang w:eastAsia="ru-RU"/>
              </w:rPr>
              <w:t xml:space="preserve">                   7 000 000,00</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AC3237" w:rsidRPr="0048156D" w:rsidRDefault="00AC3237" w:rsidP="0058195D">
            <w:pPr>
              <w:ind w:left="488" w:right="142"/>
              <w:rPr>
                <w:rFonts w:cs="Times New Roman"/>
                <w:color w:val="000000"/>
                <w:sz w:val="28"/>
                <w:szCs w:val="28"/>
                <w:lang w:eastAsia="ru-RU"/>
              </w:rPr>
            </w:pPr>
            <w:r w:rsidRPr="0048156D">
              <w:rPr>
                <w:rFonts w:cs="Times New Roman"/>
                <w:color w:val="000000"/>
                <w:sz w:val="28"/>
                <w:szCs w:val="28"/>
                <w:lang w:eastAsia="ru-RU"/>
              </w:rPr>
              <w:t xml:space="preserve">2026 год -        </w:t>
            </w:r>
            <w:r>
              <w:rPr>
                <w:rFonts w:cs="Times New Roman"/>
                <w:color w:val="000000"/>
                <w:sz w:val="28"/>
                <w:szCs w:val="28"/>
                <w:lang w:eastAsia="ru-RU"/>
              </w:rPr>
              <w:t xml:space="preserve">                  5 000 000,00</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AC3237" w:rsidRPr="0048156D" w:rsidRDefault="00AC3237" w:rsidP="0058195D">
            <w:pPr>
              <w:ind w:left="488" w:right="142"/>
              <w:rPr>
                <w:rFonts w:cs="Times New Roman"/>
                <w:color w:val="000000"/>
                <w:sz w:val="28"/>
                <w:szCs w:val="28"/>
                <w:lang w:eastAsia="ru-RU"/>
              </w:rPr>
            </w:pPr>
            <w:r w:rsidRPr="0048156D">
              <w:rPr>
                <w:rFonts w:cs="Times New Roman"/>
                <w:color w:val="000000"/>
                <w:sz w:val="28"/>
                <w:szCs w:val="28"/>
                <w:lang w:eastAsia="ru-RU"/>
              </w:rPr>
              <w:t xml:space="preserve">2027 год -        </w:t>
            </w:r>
            <w:r>
              <w:rPr>
                <w:rFonts w:cs="Times New Roman"/>
                <w:color w:val="000000"/>
                <w:sz w:val="28"/>
                <w:szCs w:val="28"/>
                <w:lang w:eastAsia="ru-RU"/>
              </w:rPr>
              <w:t xml:space="preserve">                  5 000 000,00</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AC3237" w:rsidRPr="00751B3B" w:rsidRDefault="00AC3237" w:rsidP="0058195D">
            <w:pPr>
              <w:tabs>
                <w:tab w:val="left" w:pos="8041"/>
              </w:tabs>
              <w:rPr>
                <w:rFonts w:cs="Times New Roman"/>
                <w:color w:val="000000"/>
                <w:sz w:val="28"/>
                <w:szCs w:val="28"/>
              </w:rPr>
            </w:pPr>
            <w:r w:rsidRPr="0048156D">
              <w:rPr>
                <w:rFonts w:cs="Times New Roman"/>
                <w:color w:val="000000"/>
                <w:sz w:val="28"/>
                <w:szCs w:val="28"/>
                <w:lang w:eastAsia="ru-RU"/>
              </w:rPr>
              <w:t xml:space="preserve">  Основные мероприятия муниципальной программы, объемы</w:t>
            </w:r>
            <w:r>
              <w:rPr>
                <w:rFonts w:cs="Times New Roman"/>
                <w:color w:val="000000"/>
                <w:sz w:val="28"/>
                <w:szCs w:val="28"/>
                <w:lang w:eastAsia="ru-RU"/>
              </w:rPr>
              <w:t xml:space="preserve"> </w:t>
            </w:r>
            <w:r w:rsidRPr="0048156D">
              <w:rPr>
                <w:rFonts w:cs="Times New Roman"/>
                <w:color w:val="000000"/>
                <w:sz w:val="28"/>
                <w:szCs w:val="28"/>
                <w:lang w:eastAsia="ru-RU"/>
              </w:rPr>
              <w:t>финансирования корректируются и уточняются ежегодно при формировании бюджета Дальнереченского городского округа</w:t>
            </w:r>
            <w:r>
              <w:rPr>
                <w:rFonts w:cs="Times New Roman"/>
                <w:color w:val="000000"/>
                <w:sz w:val="28"/>
                <w:szCs w:val="28"/>
                <w:lang w:eastAsia="ru-RU"/>
              </w:rPr>
              <w:t xml:space="preserve">  </w:t>
            </w:r>
            <w:r w:rsidRPr="0048156D">
              <w:rPr>
                <w:rFonts w:cs="Times New Roman"/>
                <w:color w:val="000000"/>
                <w:sz w:val="28"/>
                <w:szCs w:val="28"/>
                <w:lang w:eastAsia="ru-RU"/>
              </w:rPr>
              <w:t>на очередной финансовый год.</w:t>
            </w:r>
          </w:p>
        </w:tc>
      </w:tr>
      <w:tr w:rsidR="00AC3237" w:rsidRPr="00751B3B" w:rsidTr="0058195D">
        <w:tc>
          <w:tcPr>
            <w:tcW w:w="2687" w:type="dxa"/>
          </w:tcPr>
          <w:p w:rsidR="00AC3237" w:rsidRPr="00751B3B" w:rsidRDefault="00AC3237" w:rsidP="0058195D">
            <w:pPr>
              <w:rPr>
                <w:rFonts w:cs="Times New Roman"/>
                <w:color w:val="000000"/>
                <w:sz w:val="28"/>
                <w:szCs w:val="28"/>
              </w:rPr>
            </w:pPr>
            <w:r w:rsidRPr="00751B3B">
              <w:rPr>
                <w:rFonts w:cs="Times New Roman"/>
                <w:color w:val="000000"/>
                <w:sz w:val="28"/>
                <w:szCs w:val="28"/>
              </w:rPr>
              <w:lastRenderedPageBreak/>
              <w:t>Основные мероприятия муниципальной подпрограммы</w:t>
            </w:r>
          </w:p>
        </w:tc>
        <w:tc>
          <w:tcPr>
            <w:tcW w:w="7202" w:type="dxa"/>
          </w:tcPr>
          <w:p w:rsidR="00AC3237" w:rsidRDefault="00AC3237" w:rsidP="0058195D">
            <w:pPr>
              <w:ind w:left="168" w:right="142"/>
              <w:jc w:val="both"/>
              <w:rPr>
                <w:rFonts w:cs="Times New Roman"/>
                <w:color w:val="000000"/>
                <w:sz w:val="28"/>
                <w:szCs w:val="28"/>
                <w:lang w:eastAsia="ru-RU"/>
              </w:rPr>
            </w:pPr>
            <w:r>
              <w:rPr>
                <w:rFonts w:cs="Times New Roman"/>
                <w:color w:val="000000"/>
                <w:sz w:val="28"/>
                <w:szCs w:val="28"/>
                <w:lang w:eastAsia="ru-RU"/>
              </w:rPr>
              <w:t>В</w:t>
            </w:r>
            <w:r w:rsidRPr="0048156D">
              <w:rPr>
                <w:rFonts w:cs="Times New Roman"/>
                <w:color w:val="000000"/>
                <w:sz w:val="28"/>
                <w:szCs w:val="28"/>
                <w:lang w:eastAsia="ru-RU"/>
              </w:rPr>
              <w:t xml:space="preserve">ыполнение капитального ремонта муниципального жилищного фонда в </w:t>
            </w:r>
            <w:r>
              <w:rPr>
                <w:rFonts w:cs="Times New Roman"/>
                <w:color w:val="000000"/>
                <w:sz w:val="28"/>
                <w:szCs w:val="28"/>
                <w:lang w:eastAsia="ru-RU"/>
              </w:rPr>
              <w:t xml:space="preserve"> многоквартирных домах:</w:t>
            </w:r>
          </w:p>
          <w:p w:rsidR="00AC3237" w:rsidRDefault="00AC3237" w:rsidP="0058195D">
            <w:pPr>
              <w:ind w:left="168"/>
              <w:jc w:val="both"/>
              <w:rPr>
                <w:color w:val="000000"/>
                <w:sz w:val="28"/>
                <w:szCs w:val="28"/>
              </w:rPr>
            </w:pPr>
            <w:r>
              <w:rPr>
                <w:color w:val="000000"/>
                <w:sz w:val="28"/>
                <w:szCs w:val="28"/>
              </w:rPr>
              <w:t>- ул. Графская д.8 кв.2;</w:t>
            </w:r>
          </w:p>
          <w:p w:rsidR="00AC3237" w:rsidRDefault="00AC3237" w:rsidP="0058195D">
            <w:pPr>
              <w:ind w:left="168"/>
              <w:jc w:val="both"/>
              <w:rPr>
                <w:color w:val="000000"/>
                <w:sz w:val="28"/>
                <w:szCs w:val="28"/>
              </w:rPr>
            </w:pPr>
            <w:r>
              <w:rPr>
                <w:color w:val="000000"/>
                <w:sz w:val="28"/>
                <w:szCs w:val="28"/>
              </w:rPr>
              <w:t>- ул. 45 лет Октября д. 53 кв.3;</w:t>
            </w:r>
          </w:p>
          <w:p w:rsidR="00AC3237" w:rsidRDefault="00AC3237" w:rsidP="0058195D">
            <w:pPr>
              <w:ind w:left="168"/>
              <w:jc w:val="both"/>
              <w:rPr>
                <w:color w:val="000000"/>
                <w:sz w:val="28"/>
                <w:szCs w:val="28"/>
              </w:rPr>
            </w:pPr>
            <w:r>
              <w:rPr>
                <w:color w:val="000000"/>
                <w:sz w:val="28"/>
                <w:szCs w:val="28"/>
              </w:rPr>
              <w:t>- ул. Олега Кошевого д.2 кв. 407;</w:t>
            </w:r>
          </w:p>
          <w:p w:rsidR="00AC3237" w:rsidRDefault="00AC3237" w:rsidP="0058195D">
            <w:pPr>
              <w:ind w:left="168"/>
              <w:jc w:val="both"/>
              <w:rPr>
                <w:color w:val="000000"/>
                <w:sz w:val="28"/>
                <w:szCs w:val="28"/>
              </w:rPr>
            </w:pPr>
            <w:r>
              <w:rPr>
                <w:color w:val="000000"/>
                <w:sz w:val="28"/>
                <w:szCs w:val="28"/>
              </w:rPr>
              <w:t>- ул. Олега Кошевого д.2 кв.302;</w:t>
            </w:r>
          </w:p>
          <w:p w:rsidR="00AC3237" w:rsidRDefault="00AC3237" w:rsidP="0058195D">
            <w:pPr>
              <w:ind w:left="168"/>
              <w:jc w:val="both"/>
              <w:rPr>
                <w:color w:val="000000"/>
                <w:sz w:val="28"/>
                <w:szCs w:val="28"/>
              </w:rPr>
            </w:pPr>
            <w:r>
              <w:rPr>
                <w:color w:val="000000"/>
                <w:sz w:val="28"/>
                <w:szCs w:val="28"/>
              </w:rPr>
              <w:t>- ул. Полевая д.1а кв. 530;</w:t>
            </w:r>
          </w:p>
          <w:p w:rsidR="00AC3237" w:rsidRDefault="00AC3237" w:rsidP="0058195D">
            <w:pPr>
              <w:ind w:left="168"/>
              <w:jc w:val="both"/>
              <w:rPr>
                <w:color w:val="000000"/>
                <w:sz w:val="28"/>
                <w:szCs w:val="28"/>
              </w:rPr>
            </w:pPr>
            <w:r>
              <w:rPr>
                <w:color w:val="000000"/>
                <w:sz w:val="28"/>
                <w:szCs w:val="28"/>
              </w:rPr>
              <w:t xml:space="preserve">- ул. </w:t>
            </w:r>
            <w:proofErr w:type="spellStart"/>
            <w:r>
              <w:rPr>
                <w:color w:val="000000"/>
                <w:sz w:val="28"/>
                <w:szCs w:val="28"/>
              </w:rPr>
              <w:t>Карбышева</w:t>
            </w:r>
            <w:proofErr w:type="spellEnd"/>
            <w:r>
              <w:rPr>
                <w:color w:val="000000"/>
                <w:sz w:val="28"/>
                <w:szCs w:val="28"/>
              </w:rPr>
              <w:t xml:space="preserve"> д.20 кв. 2;</w:t>
            </w:r>
          </w:p>
          <w:p w:rsidR="00AC3237" w:rsidRDefault="00AC3237" w:rsidP="0058195D">
            <w:pPr>
              <w:ind w:left="168"/>
              <w:jc w:val="both"/>
              <w:rPr>
                <w:color w:val="000000"/>
                <w:sz w:val="28"/>
                <w:szCs w:val="28"/>
              </w:rPr>
            </w:pPr>
            <w:r>
              <w:rPr>
                <w:color w:val="000000"/>
                <w:sz w:val="28"/>
                <w:szCs w:val="28"/>
              </w:rPr>
              <w:t xml:space="preserve">- ул. </w:t>
            </w:r>
            <w:proofErr w:type="spellStart"/>
            <w:r>
              <w:rPr>
                <w:color w:val="000000"/>
                <w:sz w:val="28"/>
                <w:szCs w:val="28"/>
              </w:rPr>
              <w:t>Хасанская</w:t>
            </w:r>
            <w:proofErr w:type="spellEnd"/>
            <w:r>
              <w:rPr>
                <w:color w:val="000000"/>
                <w:sz w:val="28"/>
                <w:szCs w:val="28"/>
              </w:rPr>
              <w:t xml:space="preserve"> д.12 кв.1;</w:t>
            </w:r>
          </w:p>
          <w:p w:rsidR="00AC3237" w:rsidRPr="0048156D" w:rsidRDefault="00AC3237" w:rsidP="0058195D">
            <w:pPr>
              <w:ind w:left="168"/>
              <w:jc w:val="both"/>
              <w:rPr>
                <w:rFonts w:cs="Times New Roman"/>
                <w:color w:val="000000"/>
                <w:sz w:val="28"/>
                <w:szCs w:val="28"/>
                <w:lang w:eastAsia="ru-RU"/>
              </w:rPr>
            </w:pPr>
            <w:r>
              <w:rPr>
                <w:color w:val="000000"/>
                <w:sz w:val="28"/>
                <w:szCs w:val="28"/>
              </w:rPr>
              <w:t>- пер. Ломоносова д.19 кв.2.</w:t>
            </w:r>
          </w:p>
          <w:p w:rsidR="00AC3237" w:rsidRPr="0048156D" w:rsidRDefault="00AC3237" w:rsidP="0058195D">
            <w:pPr>
              <w:ind w:left="168" w:right="142"/>
              <w:jc w:val="both"/>
              <w:rPr>
                <w:rFonts w:cs="Times New Roman"/>
                <w:color w:val="000000"/>
                <w:sz w:val="28"/>
                <w:szCs w:val="28"/>
                <w:lang w:eastAsia="ru-RU"/>
              </w:rPr>
            </w:pPr>
            <w:r>
              <w:rPr>
                <w:rFonts w:cs="Times New Roman"/>
                <w:color w:val="000000"/>
                <w:sz w:val="28"/>
                <w:szCs w:val="28"/>
                <w:lang w:eastAsia="ru-RU"/>
              </w:rPr>
              <w:t>П</w:t>
            </w:r>
            <w:r w:rsidRPr="0048156D">
              <w:rPr>
                <w:rFonts w:cs="Times New Roman"/>
                <w:color w:val="000000"/>
                <w:sz w:val="28"/>
                <w:szCs w:val="28"/>
                <w:lang w:eastAsia="ru-RU"/>
              </w:rPr>
              <w:t>роведение технического обследования на предмет пригодности или не пригодности для проживания</w:t>
            </w:r>
            <w:r>
              <w:rPr>
                <w:rFonts w:cs="Times New Roman"/>
                <w:color w:val="000000"/>
                <w:sz w:val="28"/>
                <w:szCs w:val="28"/>
                <w:lang w:eastAsia="ru-RU"/>
              </w:rPr>
              <w:t>;</w:t>
            </w:r>
          </w:p>
          <w:p w:rsidR="00AC3237" w:rsidRPr="00751B3B" w:rsidRDefault="00AC3237" w:rsidP="0058195D">
            <w:pPr>
              <w:jc w:val="both"/>
              <w:rPr>
                <w:rFonts w:cs="Times New Roman"/>
                <w:color w:val="000000"/>
                <w:sz w:val="28"/>
                <w:szCs w:val="28"/>
              </w:rPr>
            </w:pPr>
          </w:p>
        </w:tc>
      </w:tr>
      <w:tr w:rsidR="00AC3237" w:rsidRPr="00751B3B" w:rsidTr="0058195D">
        <w:tc>
          <w:tcPr>
            <w:tcW w:w="2687" w:type="dxa"/>
          </w:tcPr>
          <w:p w:rsidR="00AC3237" w:rsidRPr="00751B3B" w:rsidRDefault="00AC3237" w:rsidP="0058195D">
            <w:pPr>
              <w:rPr>
                <w:rFonts w:cs="Times New Roman"/>
                <w:color w:val="000000"/>
                <w:sz w:val="28"/>
                <w:szCs w:val="28"/>
              </w:rPr>
            </w:pPr>
            <w:r w:rsidRPr="00751B3B">
              <w:rPr>
                <w:rFonts w:cs="Times New Roman"/>
                <w:color w:val="000000"/>
                <w:sz w:val="28"/>
                <w:szCs w:val="28"/>
              </w:rPr>
              <w:t>Целевые показатели (индикаторы)</w:t>
            </w:r>
          </w:p>
        </w:tc>
        <w:tc>
          <w:tcPr>
            <w:tcW w:w="7202" w:type="dxa"/>
          </w:tcPr>
          <w:p w:rsidR="00AC3237" w:rsidRPr="00751B3B" w:rsidRDefault="00AC3237" w:rsidP="0058195D">
            <w:pPr>
              <w:pStyle w:val="ConsPlusNormal"/>
              <w:widowControl/>
              <w:ind w:firstLine="0"/>
              <w:jc w:val="both"/>
              <w:rPr>
                <w:rFonts w:ascii="Times New Roman" w:hAnsi="Times New Roman" w:cs="Times New Roman"/>
                <w:color w:val="000000"/>
                <w:sz w:val="28"/>
                <w:szCs w:val="28"/>
              </w:rPr>
            </w:pPr>
            <w:r w:rsidRPr="00751B3B">
              <w:rPr>
                <w:rFonts w:ascii="Times New Roman" w:hAnsi="Times New Roman" w:cs="Times New Roman"/>
                <w:color w:val="000000"/>
                <w:sz w:val="28"/>
                <w:szCs w:val="28"/>
              </w:rPr>
              <w:t>Приложение № 1 к муниципальной подпрограмме</w:t>
            </w:r>
          </w:p>
          <w:p w:rsidR="00AC3237" w:rsidRPr="00751B3B" w:rsidRDefault="00AC3237" w:rsidP="0058195D">
            <w:pPr>
              <w:pStyle w:val="ConsPlusNormal"/>
              <w:widowControl/>
              <w:ind w:firstLine="0"/>
              <w:jc w:val="both"/>
              <w:rPr>
                <w:rFonts w:ascii="Times New Roman" w:hAnsi="Times New Roman" w:cs="Times New Roman"/>
                <w:color w:val="000000"/>
                <w:sz w:val="28"/>
                <w:szCs w:val="28"/>
              </w:rPr>
            </w:pPr>
          </w:p>
        </w:tc>
      </w:tr>
    </w:tbl>
    <w:p w:rsidR="00AC3237" w:rsidRPr="00751B3B" w:rsidRDefault="00AC3237" w:rsidP="00AC3237">
      <w:pPr>
        <w:rPr>
          <w:rFonts w:cs="Times New Roman"/>
          <w:color w:val="000000"/>
          <w:sz w:val="28"/>
          <w:szCs w:val="28"/>
        </w:rPr>
      </w:pPr>
    </w:p>
    <w:p w:rsidR="00AC3237" w:rsidRPr="00751B3B" w:rsidRDefault="00AC3237" w:rsidP="00AC3237">
      <w:pPr>
        <w:rPr>
          <w:rFonts w:cs="Times New Roman"/>
          <w:color w:val="000000"/>
          <w:sz w:val="28"/>
          <w:szCs w:val="28"/>
        </w:rPr>
      </w:pPr>
    </w:p>
    <w:p w:rsidR="00AC3237" w:rsidRPr="00751B3B" w:rsidRDefault="00AC3237" w:rsidP="00AC3237">
      <w:pPr>
        <w:jc w:val="center"/>
        <w:rPr>
          <w:rFonts w:cs="Times New Roman"/>
          <w:b/>
          <w:color w:val="000000"/>
          <w:sz w:val="28"/>
          <w:szCs w:val="28"/>
        </w:rPr>
      </w:pPr>
      <w:r w:rsidRPr="00751B3B">
        <w:rPr>
          <w:rFonts w:cs="Times New Roman"/>
          <w:b/>
          <w:color w:val="000000"/>
          <w:sz w:val="28"/>
          <w:szCs w:val="28"/>
        </w:rPr>
        <w:t>Раздел 1.  </w:t>
      </w:r>
    </w:p>
    <w:p w:rsidR="00AC3237" w:rsidRDefault="00AC3237" w:rsidP="00AC3237">
      <w:pPr>
        <w:jc w:val="center"/>
        <w:rPr>
          <w:rFonts w:cs="Times New Roman"/>
          <w:b/>
          <w:color w:val="000000"/>
          <w:sz w:val="28"/>
          <w:szCs w:val="28"/>
        </w:rPr>
      </w:pPr>
      <w:r w:rsidRPr="00751B3B">
        <w:rPr>
          <w:rFonts w:cs="Times New Roman"/>
          <w:b/>
          <w:color w:val="000000"/>
          <w:sz w:val="28"/>
          <w:szCs w:val="28"/>
        </w:rPr>
        <w:t xml:space="preserve">Общая характеристика текущего состояния соответствующей </w:t>
      </w:r>
    </w:p>
    <w:p w:rsidR="00AC3237" w:rsidRDefault="00AC3237" w:rsidP="00AC3237">
      <w:pPr>
        <w:jc w:val="center"/>
        <w:rPr>
          <w:rFonts w:cs="Times New Roman"/>
          <w:b/>
          <w:color w:val="000000"/>
          <w:sz w:val="28"/>
          <w:szCs w:val="28"/>
        </w:rPr>
      </w:pPr>
      <w:r w:rsidRPr="00751B3B">
        <w:rPr>
          <w:rFonts w:cs="Times New Roman"/>
          <w:b/>
          <w:color w:val="000000"/>
          <w:sz w:val="28"/>
          <w:szCs w:val="28"/>
        </w:rPr>
        <w:t xml:space="preserve">сферы социально экономического развития Дальнереченского </w:t>
      </w:r>
    </w:p>
    <w:p w:rsidR="00AC3237" w:rsidRDefault="00AC3237" w:rsidP="00AC3237">
      <w:pPr>
        <w:jc w:val="center"/>
        <w:rPr>
          <w:rFonts w:cs="Times New Roman"/>
          <w:b/>
          <w:color w:val="000000"/>
          <w:sz w:val="28"/>
          <w:szCs w:val="28"/>
        </w:rPr>
      </w:pPr>
      <w:r w:rsidRPr="00751B3B">
        <w:rPr>
          <w:rFonts w:cs="Times New Roman"/>
          <w:b/>
          <w:color w:val="000000"/>
          <w:sz w:val="28"/>
          <w:szCs w:val="28"/>
        </w:rPr>
        <w:t xml:space="preserve">городского округа и обоснование проблемы, </w:t>
      </w:r>
    </w:p>
    <w:p w:rsidR="00AC3237" w:rsidRPr="00751B3B" w:rsidRDefault="00AC3237" w:rsidP="00AC3237">
      <w:pPr>
        <w:jc w:val="center"/>
        <w:rPr>
          <w:rFonts w:cs="Times New Roman"/>
          <w:b/>
          <w:color w:val="000000"/>
          <w:sz w:val="28"/>
          <w:szCs w:val="28"/>
        </w:rPr>
      </w:pPr>
      <w:r w:rsidRPr="00751B3B">
        <w:rPr>
          <w:rFonts w:cs="Times New Roman"/>
          <w:b/>
          <w:color w:val="000000"/>
          <w:sz w:val="28"/>
          <w:szCs w:val="28"/>
        </w:rPr>
        <w:t>на решени</w:t>
      </w:r>
      <w:r>
        <w:rPr>
          <w:rFonts w:cs="Times New Roman"/>
          <w:b/>
          <w:color w:val="000000"/>
          <w:sz w:val="28"/>
          <w:szCs w:val="28"/>
        </w:rPr>
        <w:t>е которых нацелена подпрограмма</w:t>
      </w:r>
      <w:r w:rsidRPr="00751B3B">
        <w:rPr>
          <w:rFonts w:cs="Times New Roman"/>
          <w:b/>
          <w:color w:val="000000"/>
          <w:sz w:val="28"/>
          <w:szCs w:val="28"/>
        </w:rPr>
        <w:t xml:space="preserve"> </w:t>
      </w:r>
    </w:p>
    <w:p w:rsidR="00AC3237" w:rsidRPr="00751B3B" w:rsidRDefault="00AC3237" w:rsidP="00AC3237">
      <w:pPr>
        <w:ind w:firstLine="720"/>
        <w:jc w:val="both"/>
        <w:rPr>
          <w:rFonts w:cs="Times New Roman"/>
          <w:color w:val="000000"/>
          <w:sz w:val="28"/>
          <w:szCs w:val="28"/>
        </w:rPr>
      </w:pPr>
    </w:p>
    <w:p w:rsidR="00AC3237" w:rsidRPr="00751B3B" w:rsidRDefault="00AC3237" w:rsidP="00AC3237">
      <w:pPr>
        <w:ind w:firstLine="720"/>
        <w:jc w:val="both"/>
        <w:rPr>
          <w:rFonts w:cs="Times New Roman"/>
          <w:color w:val="000000"/>
          <w:sz w:val="28"/>
          <w:szCs w:val="28"/>
        </w:rPr>
      </w:pPr>
    </w:p>
    <w:p w:rsidR="00AC3237" w:rsidRPr="00751B3B" w:rsidRDefault="00AC3237" w:rsidP="00AC3237">
      <w:pPr>
        <w:spacing w:line="360" w:lineRule="auto"/>
        <w:ind w:firstLine="708"/>
        <w:jc w:val="both"/>
        <w:rPr>
          <w:rFonts w:cs="Times New Roman"/>
          <w:color w:val="000000"/>
          <w:sz w:val="28"/>
          <w:szCs w:val="28"/>
        </w:rPr>
      </w:pPr>
      <w:r>
        <w:rPr>
          <w:rFonts w:cs="Times New Roman"/>
          <w:color w:val="000000"/>
          <w:sz w:val="28"/>
          <w:szCs w:val="28"/>
        </w:rPr>
        <w:t>На основании</w:t>
      </w:r>
      <w:r w:rsidRPr="00751B3B">
        <w:rPr>
          <w:rFonts w:cs="Times New Roman"/>
          <w:color w:val="000000"/>
          <w:sz w:val="28"/>
          <w:szCs w:val="28"/>
        </w:rPr>
        <w:t xml:space="preserve"> Федеральн</w:t>
      </w:r>
      <w:r>
        <w:rPr>
          <w:rFonts w:cs="Times New Roman"/>
          <w:color w:val="000000"/>
          <w:sz w:val="28"/>
          <w:szCs w:val="28"/>
        </w:rPr>
        <w:t>ого</w:t>
      </w:r>
      <w:r w:rsidRPr="00751B3B">
        <w:rPr>
          <w:rFonts w:cs="Times New Roman"/>
          <w:color w:val="000000"/>
          <w:sz w:val="28"/>
          <w:szCs w:val="28"/>
        </w:rPr>
        <w:t xml:space="preserve"> закон</w:t>
      </w:r>
      <w:r>
        <w:rPr>
          <w:rFonts w:cs="Times New Roman"/>
          <w:color w:val="000000"/>
          <w:sz w:val="28"/>
          <w:szCs w:val="28"/>
        </w:rPr>
        <w:t>а</w:t>
      </w:r>
      <w:r w:rsidRPr="00751B3B">
        <w:rPr>
          <w:rFonts w:cs="Times New Roman"/>
          <w:color w:val="000000"/>
          <w:sz w:val="28"/>
          <w:szCs w:val="28"/>
        </w:rPr>
        <w:t xml:space="preserve"> Российской Федерации от 06 декабря 2003 года № 131-ФЗ «Об общих принципах организации местного самоуправления в Российской Федерации» на территории Дальнереченского городского округа реализуется муниципальная подпрограмма «Проведение капитального ремонта муниципального жилищного фонда Дальнереченского городского округа» на период  2025-2027 годы.</w:t>
      </w:r>
    </w:p>
    <w:p w:rsidR="00AC3237" w:rsidRPr="00751B3B" w:rsidRDefault="00AC3237" w:rsidP="00AC3237">
      <w:pPr>
        <w:spacing w:line="360" w:lineRule="auto"/>
        <w:ind w:firstLine="720"/>
        <w:jc w:val="both"/>
        <w:rPr>
          <w:rFonts w:cs="Times New Roman"/>
          <w:color w:val="000000"/>
          <w:sz w:val="28"/>
          <w:szCs w:val="28"/>
        </w:rPr>
      </w:pPr>
      <w:r w:rsidRPr="00751B3B">
        <w:rPr>
          <w:rFonts w:cs="Times New Roman"/>
          <w:color w:val="000000"/>
          <w:sz w:val="28"/>
          <w:szCs w:val="28"/>
        </w:rPr>
        <w:lastRenderedPageBreak/>
        <w:t xml:space="preserve">Муниципальная программа предусматривает улучшение жилищных условий граждан путём проведения технического обследования жилищного фонда и проведения капитального ремонта жилищного фонда и выплата компенсации за непригодные жилые помещения для обеспечения населения благоустроенным жильем, отвечающего стандартам ценовой доступности, требованиям безопасности и </w:t>
      </w:r>
      <w:proofErr w:type="spellStart"/>
      <w:r w:rsidRPr="00751B3B">
        <w:rPr>
          <w:rFonts w:cs="Times New Roman"/>
          <w:color w:val="000000"/>
          <w:sz w:val="28"/>
          <w:szCs w:val="28"/>
        </w:rPr>
        <w:t>экологичности</w:t>
      </w:r>
      <w:proofErr w:type="spellEnd"/>
      <w:r w:rsidRPr="00751B3B">
        <w:rPr>
          <w:rFonts w:cs="Times New Roman"/>
          <w:color w:val="000000"/>
          <w:sz w:val="28"/>
          <w:szCs w:val="28"/>
        </w:rPr>
        <w:t>.</w:t>
      </w:r>
    </w:p>
    <w:p w:rsidR="00AC3237" w:rsidRPr="00751B3B" w:rsidRDefault="00AC3237" w:rsidP="00AC3237">
      <w:pPr>
        <w:jc w:val="both"/>
        <w:rPr>
          <w:rFonts w:cs="Times New Roman"/>
          <w:color w:val="000000"/>
          <w:sz w:val="28"/>
          <w:szCs w:val="28"/>
        </w:rPr>
      </w:pPr>
    </w:p>
    <w:p w:rsidR="00AC3237" w:rsidRPr="00751B3B" w:rsidRDefault="00AC3237" w:rsidP="00AC3237">
      <w:pPr>
        <w:jc w:val="center"/>
        <w:rPr>
          <w:rFonts w:cs="Times New Roman"/>
          <w:b/>
          <w:color w:val="000000"/>
          <w:sz w:val="28"/>
          <w:szCs w:val="28"/>
        </w:rPr>
      </w:pPr>
      <w:r w:rsidRPr="00751B3B">
        <w:rPr>
          <w:rFonts w:cs="Times New Roman"/>
          <w:b/>
          <w:color w:val="000000"/>
          <w:sz w:val="28"/>
          <w:szCs w:val="28"/>
        </w:rPr>
        <w:t>Раздел 2.</w:t>
      </w:r>
    </w:p>
    <w:p w:rsidR="00AC3237" w:rsidRPr="00751B3B" w:rsidRDefault="00AC3237" w:rsidP="00AC3237">
      <w:pPr>
        <w:jc w:val="center"/>
        <w:rPr>
          <w:rFonts w:cs="Times New Roman"/>
          <w:b/>
          <w:color w:val="000000"/>
          <w:sz w:val="28"/>
          <w:szCs w:val="28"/>
        </w:rPr>
      </w:pPr>
      <w:r>
        <w:rPr>
          <w:rFonts w:cs="Times New Roman"/>
          <w:b/>
          <w:color w:val="000000"/>
          <w:sz w:val="28"/>
          <w:szCs w:val="28"/>
        </w:rPr>
        <w:t>Цели и задачи подпрограммы</w:t>
      </w:r>
    </w:p>
    <w:p w:rsidR="00AC3237" w:rsidRPr="00751B3B" w:rsidRDefault="00AC3237" w:rsidP="00AC3237">
      <w:pPr>
        <w:spacing w:line="360" w:lineRule="auto"/>
        <w:ind w:firstLine="720"/>
        <w:jc w:val="both"/>
        <w:rPr>
          <w:rFonts w:cs="Times New Roman"/>
          <w:color w:val="000000"/>
          <w:sz w:val="28"/>
          <w:szCs w:val="28"/>
        </w:rPr>
      </w:pPr>
    </w:p>
    <w:p w:rsidR="00AC3237" w:rsidRPr="00751B3B" w:rsidRDefault="00AC3237" w:rsidP="00AC3237">
      <w:pPr>
        <w:spacing w:line="360" w:lineRule="auto"/>
        <w:ind w:left="131" w:right="118" w:firstLine="578"/>
        <w:rPr>
          <w:rFonts w:cs="Times New Roman"/>
          <w:color w:val="000000"/>
          <w:sz w:val="28"/>
          <w:szCs w:val="28"/>
        </w:rPr>
      </w:pPr>
      <w:r w:rsidRPr="00751B3B">
        <w:rPr>
          <w:rFonts w:cs="Times New Roman"/>
          <w:color w:val="000000"/>
          <w:sz w:val="28"/>
          <w:szCs w:val="28"/>
        </w:rPr>
        <w:t>Целями муниципальной подпрограммы являются:</w:t>
      </w:r>
    </w:p>
    <w:p w:rsidR="00AC3237" w:rsidRPr="00751B3B" w:rsidRDefault="00AC3237" w:rsidP="00AC3237">
      <w:pPr>
        <w:spacing w:line="360" w:lineRule="auto"/>
        <w:ind w:firstLine="720"/>
        <w:jc w:val="both"/>
        <w:rPr>
          <w:rFonts w:cs="Times New Roman"/>
          <w:color w:val="000000"/>
          <w:sz w:val="28"/>
          <w:szCs w:val="28"/>
        </w:rPr>
      </w:pPr>
      <w:r w:rsidRPr="00751B3B">
        <w:rPr>
          <w:rFonts w:cs="Times New Roman"/>
          <w:color w:val="000000"/>
          <w:sz w:val="28"/>
          <w:szCs w:val="28"/>
        </w:rPr>
        <w:t>Устранение физического износа, поддержание и улучшение технического состояния жилищного фонда.</w:t>
      </w:r>
    </w:p>
    <w:p w:rsidR="00AC3237" w:rsidRPr="00751B3B" w:rsidRDefault="00AC3237" w:rsidP="00AC3237">
      <w:pPr>
        <w:spacing w:line="360" w:lineRule="auto"/>
        <w:ind w:firstLine="720"/>
        <w:jc w:val="both"/>
        <w:rPr>
          <w:rFonts w:cs="Times New Roman"/>
          <w:color w:val="000000"/>
          <w:sz w:val="28"/>
          <w:szCs w:val="28"/>
        </w:rPr>
      </w:pPr>
      <w:r w:rsidRPr="00751B3B">
        <w:rPr>
          <w:rFonts w:cs="Times New Roman"/>
          <w:color w:val="000000"/>
          <w:sz w:val="28"/>
          <w:szCs w:val="28"/>
        </w:rPr>
        <w:t> </w:t>
      </w:r>
      <w:r>
        <w:rPr>
          <w:rFonts w:cs="Times New Roman"/>
          <w:color w:val="000000"/>
          <w:sz w:val="28"/>
          <w:szCs w:val="28"/>
        </w:rPr>
        <w:t xml:space="preserve">Увеличение </w:t>
      </w:r>
      <w:r>
        <w:rPr>
          <w:rFonts w:cs="Times New Roman"/>
          <w:sz w:val="28"/>
          <w:szCs w:val="28"/>
        </w:rPr>
        <w:t>общей</w:t>
      </w:r>
      <w:r w:rsidRPr="00EE03BA">
        <w:rPr>
          <w:rFonts w:cs="Times New Roman"/>
          <w:sz w:val="28"/>
          <w:szCs w:val="28"/>
        </w:rPr>
        <w:t xml:space="preserve"> площад</w:t>
      </w:r>
      <w:r>
        <w:rPr>
          <w:rFonts w:cs="Times New Roman"/>
          <w:sz w:val="28"/>
          <w:szCs w:val="28"/>
        </w:rPr>
        <w:t>и</w:t>
      </w:r>
      <w:r w:rsidRPr="00EE03BA">
        <w:rPr>
          <w:rFonts w:cs="Times New Roman"/>
          <w:sz w:val="28"/>
          <w:szCs w:val="28"/>
        </w:rPr>
        <w:t xml:space="preserve"> отремонтированных жилых помещений</w:t>
      </w:r>
      <w:r w:rsidRPr="00EE03BA">
        <w:rPr>
          <w:rFonts w:cs="Times New Roman"/>
          <w:color w:val="000000"/>
          <w:sz w:val="28"/>
          <w:szCs w:val="28"/>
        </w:rPr>
        <w:t>.</w:t>
      </w:r>
    </w:p>
    <w:p w:rsidR="00AC3237" w:rsidRPr="00751B3B" w:rsidRDefault="00AC3237" w:rsidP="00AC3237">
      <w:pPr>
        <w:spacing w:line="360" w:lineRule="auto"/>
        <w:ind w:firstLine="720"/>
        <w:jc w:val="both"/>
        <w:rPr>
          <w:rFonts w:cs="Times New Roman"/>
          <w:color w:val="000000"/>
          <w:sz w:val="28"/>
          <w:szCs w:val="28"/>
        </w:rPr>
      </w:pPr>
      <w:r w:rsidRPr="00751B3B">
        <w:rPr>
          <w:rFonts w:cs="Times New Roman"/>
          <w:color w:val="000000"/>
          <w:sz w:val="28"/>
          <w:szCs w:val="28"/>
        </w:rPr>
        <w:t>Исходя из этого, формулируются задачи муниципальной подпрограммы:</w:t>
      </w:r>
    </w:p>
    <w:p w:rsidR="00AC3237" w:rsidRPr="00751B3B" w:rsidRDefault="00AC3237" w:rsidP="00AC3237">
      <w:pPr>
        <w:spacing w:line="360" w:lineRule="auto"/>
        <w:ind w:left="131" w:right="118" w:firstLine="578"/>
        <w:jc w:val="both"/>
        <w:rPr>
          <w:rFonts w:cs="Times New Roman"/>
          <w:color w:val="000000"/>
          <w:sz w:val="28"/>
          <w:szCs w:val="28"/>
        </w:rPr>
      </w:pPr>
      <w:r>
        <w:rPr>
          <w:rFonts w:cs="Times New Roman"/>
          <w:color w:val="000000"/>
          <w:sz w:val="28"/>
          <w:szCs w:val="28"/>
        </w:rPr>
        <w:t xml:space="preserve">1. Получение </w:t>
      </w:r>
      <w:r>
        <w:rPr>
          <w:sz w:val="28"/>
          <w:szCs w:val="28"/>
        </w:rPr>
        <w:t>заключений,</w:t>
      </w:r>
      <w:r w:rsidRPr="008C073D">
        <w:rPr>
          <w:sz w:val="28"/>
          <w:szCs w:val="28"/>
        </w:rPr>
        <w:t xml:space="preserve"> обследование жилых помещений на предмет технического заключения о пригодности к проживанию (проведение ремонта или списание)</w:t>
      </w:r>
      <w:r w:rsidRPr="00751B3B">
        <w:rPr>
          <w:rFonts w:cs="Times New Roman"/>
          <w:color w:val="000000"/>
          <w:sz w:val="28"/>
          <w:szCs w:val="28"/>
        </w:rPr>
        <w:t>;</w:t>
      </w:r>
    </w:p>
    <w:p w:rsidR="00AC3237" w:rsidRDefault="00AC3237" w:rsidP="00AC3237">
      <w:pPr>
        <w:spacing w:line="360" w:lineRule="auto"/>
        <w:ind w:left="168" w:right="142" w:firstLine="540"/>
        <w:jc w:val="both"/>
        <w:rPr>
          <w:rFonts w:cs="Times New Roman"/>
          <w:color w:val="000000"/>
          <w:sz w:val="28"/>
          <w:szCs w:val="28"/>
          <w:lang w:eastAsia="ru-RU"/>
        </w:rPr>
      </w:pPr>
      <w:r>
        <w:rPr>
          <w:rFonts w:cs="Times New Roman"/>
          <w:color w:val="000000"/>
          <w:sz w:val="28"/>
          <w:szCs w:val="28"/>
        </w:rPr>
        <w:t xml:space="preserve">2. </w:t>
      </w:r>
      <w:r>
        <w:rPr>
          <w:rFonts w:cs="Times New Roman"/>
          <w:color w:val="000000"/>
          <w:sz w:val="28"/>
          <w:szCs w:val="28"/>
          <w:lang w:eastAsia="ru-RU"/>
        </w:rPr>
        <w:t>В</w:t>
      </w:r>
      <w:r w:rsidRPr="0048156D">
        <w:rPr>
          <w:rFonts w:cs="Times New Roman"/>
          <w:color w:val="000000"/>
          <w:sz w:val="28"/>
          <w:szCs w:val="28"/>
          <w:lang w:eastAsia="ru-RU"/>
        </w:rPr>
        <w:t xml:space="preserve">ыполнение капитального ремонта муниципального жилищного фонда в </w:t>
      </w:r>
      <w:r>
        <w:rPr>
          <w:rFonts w:cs="Times New Roman"/>
          <w:color w:val="000000"/>
          <w:sz w:val="28"/>
          <w:szCs w:val="28"/>
          <w:lang w:eastAsia="ru-RU"/>
        </w:rPr>
        <w:t xml:space="preserve"> многоквартирных домах:</w:t>
      </w:r>
    </w:p>
    <w:p w:rsidR="00AC3237" w:rsidRDefault="00AC3237" w:rsidP="00AC3237">
      <w:pPr>
        <w:spacing w:line="360" w:lineRule="auto"/>
        <w:ind w:left="168"/>
        <w:jc w:val="both"/>
        <w:rPr>
          <w:color w:val="000000"/>
          <w:sz w:val="28"/>
          <w:szCs w:val="28"/>
        </w:rPr>
      </w:pPr>
      <w:r>
        <w:rPr>
          <w:color w:val="000000"/>
          <w:sz w:val="28"/>
          <w:szCs w:val="28"/>
        </w:rPr>
        <w:t>- ул. Графская д.8 кв.2;</w:t>
      </w:r>
    </w:p>
    <w:p w:rsidR="00AC3237" w:rsidRDefault="00AC3237" w:rsidP="00AC3237">
      <w:pPr>
        <w:spacing w:line="360" w:lineRule="auto"/>
        <w:ind w:left="168"/>
        <w:jc w:val="both"/>
        <w:rPr>
          <w:color w:val="000000"/>
          <w:sz w:val="28"/>
          <w:szCs w:val="28"/>
        </w:rPr>
      </w:pPr>
      <w:r>
        <w:rPr>
          <w:color w:val="000000"/>
          <w:sz w:val="28"/>
          <w:szCs w:val="28"/>
        </w:rPr>
        <w:t>- ул. 45 лет Октября д. 53 кв.3;</w:t>
      </w:r>
    </w:p>
    <w:p w:rsidR="00AC3237" w:rsidRDefault="00AC3237" w:rsidP="00AC3237">
      <w:pPr>
        <w:spacing w:line="360" w:lineRule="auto"/>
        <w:ind w:left="168"/>
        <w:jc w:val="both"/>
        <w:rPr>
          <w:color w:val="000000"/>
          <w:sz w:val="28"/>
          <w:szCs w:val="28"/>
        </w:rPr>
      </w:pPr>
      <w:r>
        <w:rPr>
          <w:color w:val="000000"/>
          <w:sz w:val="28"/>
          <w:szCs w:val="28"/>
        </w:rPr>
        <w:t>- ул. Олега Кошевого д.2 кв. 407;</w:t>
      </w:r>
    </w:p>
    <w:p w:rsidR="00AC3237" w:rsidRDefault="00AC3237" w:rsidP="00AC3237">
      <w:pPr>
        <w:spacing w:line="360" w:lineRule="auto"/>
        <w:ind w:left="168"/>
        <w:jc w:val="both"/>
        <w:rPr>
          <w:color w:val="000000"/>
          <w:sz w:val="28"/>
          <w:szCs w:val="28"/>
        </w:rPr>
      </w:pPr>
      <w:r>
        <w:rPr>
          <w:color w:val="000000"/>
          <w:sz w:val="28"/>
          <w:szCs w:val="28"/>
        </w:rPr>
        <w:t>- ул. Олега Кошевого д.2 кв.302;</w:t>
      </w:r>
    </w:p>
    <w:p w:rsidR="00AC3237" w:rsidRDefault="00AC3237" w:rsidP="00AC3237">
      <w:pPr>
        <w:spacing w:line="360" w:lineRule="auto"/>
        <w:ind w:left="168"/>
        <w:jc w:val="both"/>
        <w:rPr>
          <w:color w:val="000000"/>
          <w:sz w:val="28"/>
          <w:szCs w:val="28"/>
        </w:rPr>
      </w:pPr>
      <w:r>
        <w:rPr>
          <w:color w:val="000000"/>
          <w:sz w:val="28"/>
          <w:szCs w:val="28"/>
        </w:rPr>
        <w:t>- ул. Полевая д.1а кв. 530;</w:t>
      </w:r>
    </w:p>
    <w:p w:rsidR="00AC3237" w:rsidRDefault="00AC3237" w:rsidP="00AC3237">
      <w:pPr>
        <w:spacing w:line="360" w:lineRule="auto"/>
        <w:ind w:left="168"/>
        <w:jc w:val="both"/>
        <w:rPr>
          <w:color w:val="000000"/>
          <w:sz w:val="28"/>
          <w:szCs w:val="28"/>
        </w:rPr>
      </w:pPr>
      <w:r>
        <w:rPr>
          <w:color w:val="000000"/>
          <w:sz w:val="28"/>
          <w:szCs w:val="28"/>
        </w:rPr>
        <w:t xml:space="preserve">- ул. </w:t>
      </w:r>
      <w:proofErr w:type="spellStart"/>
      <w:r>
        <w:rPr>
          <w:color w:val="000000"/>
          <w:sz w:val="28"/>
          <w:szCs w:val="28"/>
        </w:rPr>
        <w:t>Карбышева</w:t>
      </w:r>
      <w:proofErr w:type="spellEnd"/>
      <w:r>
        <w:rPr>
          <w:color w:val="000000"/>
          <w:sz w:val="28"/>
          <w:szCs w:val="28"/>
        </w:rPr>
        <w:t xml:space="preserve"> д.20 кв. 2;</w:t>
      </w:r>
    </w:p>
    <w:p w:rsidR="00AC3237" w:rsidRDefault="00AC3237" w:rsidP="00AC3237">
      <w:pPr>
        <w:spacing w:line="360" w:lineRule="auto"/>
        <w:ind w:left="168"/>
        <w:jc w:val="both"/>
        <w:rPr>
          <w:color w:val="000000"/>
          <w:sz w:val="28"/>
          <w:szCs w:val="28"/>
        </w:rPr>
      </w:pPr>
      <w:r>
        <w:rPr>
          <w:color w:val="000000"/>
          <w:sz w:val="28"/>
          <w:szCs w:val="28"/>
        </w:rPr>
        <w:t xml:space="preserve">- ул. </w:t>
      </w:r>
      <w:proofErr w:type="spellStart"/>
      <w:r>
        <w:rPr>
          <w:color w:val="000000"/>
          <w:sz w:val="28"/>
          <w:szCs w:val="28"/>
        </w:rPr>
        <w:t>Хасанская</w:t>
      </w:r>
      <w:proofErr w:type="spellEnd"/>
      <w:r>
        <w:rPr>
          <w:color w:val="000000"/>
          <w:sz w:val="28"/>
          <w:szCs w:val="28"/>
        </w:rPr>
        <w:t xml:space="preserve"> д.12 кв.1;</w:t>
      </w:r>
    </w:p>
    <w:p w:rsidR="00AC3237" w:rsidRDefault="00AC3237" w:rsidP="00AC3237">
      <w:pPr>
        <w:spacing w:line="360" w:lineRule="auto"/>
        <w:ind w:left="168"/>
        <w:jc w:val="both"/>
        <w:rPr>
          <w:rFonts w:cs="Times New Roman"/>
          <w:color w:val="000000"/>
          <w:sz w:val="28"/>
          <w:szCs w:val="28"/>
        </w:rPr>
      </w:pPr>
      <w:r>
        <w:rPr>
          <w:color w:val="000000"/>
          <w:sz w:val="28"/>
          <w:szCs w:val="28"/>
        </w:rPr>
        <w:t>- пер. Ломоносова д.19 кв.2.</w:t>
      </w:r>
      <w:r>
        <w:rPr>
          <w:rFonts w:cs="Times New Roman"/>
          <w:color w:val="000000"/>
          <w:sz w:val="28"/>
          <w:szCs w:val="28"/>
        </w:rPr>
        <w:t xml:space="preserve"> </w:t>
      </w:r>
    </w:p>
    <w:p w:rsidR="00AC3237" w:rsidRPr="00751B3B" w:rsidRDefault="00AC3237" w:rsidP="00AC3237">
      <w:pPr>
        <w:spacing w:line="360" w:lineRule="auto"/>
        <w:ind w:firstLine="720"/>
        <w:jc w:val="both"/>
        <w:rPr>
          <w:rFonts w:cs="Times New Roman"/>
          <w:color w:val="000000"/>
          <w:sz w:val="28"/>
          <w:szCs w:val="28"/>
        </w:rPr>
      </w:pPr>
      <w:r w:rsidRPr="00751B3B">
        <w:rPr>
          <w:rFonts w:cs="Times New Roman"/>
          <w:color w:val="000000"/>
          <w:sz w:val="28"/>
          <w:szCs w:val="28"/>
        </w:rPr>
        <w:t xml:space="preserve"> Достижение поставленных целей требует формирования </w:t>
      </w:r>
      <w:r w:rsidRPr="00751B3B">
        <w:rPr>
          <w:rFonts w:cs="Times New Roman"/>
          <w:color w:val="000000"/>
          <w:sz w:val="28"/>
          <w:szCs w:val="28"/>
        </w:rPr>
        <w:lastRenderedPageBreak/>
        <w:t xml:space="preserve">комплексного подхода в муниципальном управлении, реализации скоординированных по ресурсам, срокам, исполнителям и результатам мероприятий, которые сформированы в рамках муниципальной подпрограммы программы в виде двух мероприятий. </w:t>
      </w:r>
    </w:p>
    <w:p w:rsidR="00AC3237" w:rsidRPr="00751B3B" w:rsidRDefault="00AC3237" w:rsidP="00AC3237">
      <w:pPr>
        <w:jc w:val="center"/>
        <w:rPr>
          <w:rFonts w:cs="Times New Roman"/>
          <w:b/>
          <w:color w:val="000000"/>
          <w:sz w:val="28"/>
          <w:szCs w:val="28"/>
        </w:rPr>
      </w:pPr>
      <w:r w:rsidRPr="00751B3B">
        <w:rPr>
          <w:rFonts w:cs="Times New Roman"/>
          <w:b/>
          <w:color w:val="000000"/>
          <w:sz w:val="28"/>
          <w:szCs w:val="28"/>
        </w:rPr>
        <w:t>Раздел 3.</w:t>
      </w:r>
    </w:p>
    <w:p w:rsidR="00AC3237" w:rsidRPr="00751B3B" w:rsidRDefault="00AC3237" w:rsidP="00AC3237">
      <w:pPr>
        <w:jc w:val="center"/>
        <w:rPr>
          <w:rFonts w:cs="Times New Roman"/>
          <w:b/>
          <w:color w:val="000000"/>
          <w:sz w:val="28"/>
          <w:szCs w:val="28"/>
        </w:rPr>
      </w:pPr>
      <w:r w:rsidRPr="00751B3B">
        <w:rPr>
          <w:rFonts w:cs="Times New Roman"/>
          <w:b/>
          <w:color w:val="000000"/>
          <w:sz w:val="28"/>
          <w:szCs w:val="28"/>
        </w:rPr>
        <w:t>Результаты реализации подпрограммы</w:t>
      </w:r>
    </w:p>
    <w:p w:rsidR="00AC3237" w:rsidRPr="00751B3B" w:rsidRDefault="00AC3237" w:rsidP="00AC3237">
      <w:pPr>
        <w:ind w:firstLine="720"/>
        <w:jc w:val="both"/>
        <w:rPr>
          <w:rFonts w:cs="Times New Roman"/>
          <w:color w:val="000000"/>
          <w:sz w:val="28"/>
          <w:szCs w:val="28"/>
        </w:rPr>
      </w:pPr>
    </w:p>
    <w:p w:rsidR="00AC3237" w:rsidRPr="00751B3B" w:rsidRDefault="00AC3237" w:rsidP="00AC3237">
      <w:pPr>
        <w:spacing w:line="360" w:lineRule="auto"/>
        <w:ind w:firstLine="720"/>
        <w:jc w:val="both"/>
        <w:rPr>
          <w:rFonts w:cs="Times New Roman"/>
          <w:color w:val="000000"/>
          <w:sz w:val="28"/>
          <w:szCs w:val="28"/>
        </w:rPr>
      </w:pPr>
      <w:r w:rsidRPr="00751B3B">
        <w:rPr>
          <w:rFonts w:cs="Times New Roman"/>
          <w:color w:val="000000"/>
          <w:sz w:val="28"/>
          <w:szCs w:val="28"/>
        </w:rPr>
        <w:t>Улучшение жилищных условий граждан.</w:t>
      </w:r>
    </w:p>
    <w:p w:rsidR="00AC3237" w:rsidRPr="00751B3B" w:rsidRDefault="00AC3237" w:rsidP="00AC3237">
      <w:pPr>
        <w:spacing w:line="360" w:lineRule="auto"/>
        <w:ind w:firstLine="720"/>
        <w:jc w:val="both"/>
        <w:rPr>
          <w:rFonts w:cs="Times New Roman"/>
          <w:color w:val="000000"/>
          <w:sz w:val="28"/>
          <w:szCs w:val="28"/>
        </w:rPr>
      </w:pPr>
      <w:r w:rsidRPr="00096F8E">
        <w:rPr>
          <w:sz w:val="28"/>
          <w:szCs w:val="28"/>
        </w:rPr>
        <w:t>Ликвидация аварийного жилищного фонда</w:t>
      </w:r>
      <w:r w:rsidRPr="00751B3B">
        <w:rPr>
          <w:rFonts w:cs="Times New Roman"/>
          <w:color w:val="000000"/>
          <w:sz w:val="28"/>
          <w:szCs w:val="28"/>
        </w:rPr>
        <w:t>.</w:t>
      </w:r>
    </w:p>
    <w:p w:rsidR="00AC3237" w:rsidRPr="00751B3B" w:rsidRDefault="00AC3237" w:rsidP="00AC3237">
      <w:pPr>
        <w:spacing w:line="360" w:lineRule="auto"/>
        <w:ind w:firstLine="720"/>
        <w:jc w:val="both"/>
        <w:rPr>
          <w:rFonts w:cs="Times New Roman"/>
          <w:color w:val="000000"/>
          <w:sz w:val="28"/>
          <w:szCs w:val="28"/>
        </w:rPr>
      </w:pPr>
      <w:r w:rsidRPr="00751B3B">
        <w:rPr>
          <w:rFonts w:cs="Times New Roman"/>
          <w:color w:val="000000"/>
          <w:sz w:val="28"/>
          <w:szCs w:val="28"/>
        </w:rPr>
        <w:t>Показатели муниципальной подпрограммы соответствуют её целям и задачам.</w:t>
      </w:r>
    </w:p>
    <w:p w:rsidR="00AC3237" w:rsidRPr="00751B3B" w:rsidRDefault="00AC3237" w:rsidP="00AC3237">
      <w:pPr>
        <w:spacing w:line="360" w:lineRule="auto"/>
        <w:ind w:firstLine="720"/>
        <w:jc w:val="both"/>
        <w:rPr>
          <w:rFonts w:cs="Times New Roman"/>
          <w:color w:val="000000"/>
          <w:sz w:val="28"/>
          <w:szCs w:val="28"/>
        </w:rPr>
      </w:pPr>
      <w:r w:rsidRPr="00751B3B">
        <w:rPr>
          <w:rFonts w:cs="Times New Roman"/>
          <w:color w:val="000000"/>
          <w:sz w:val="28"/>
          <w:szCs w:val="28"/>
        </w:rPr>
        <w:t>Перечень показателей муниципальной подпрограммы носит открытый характер и предусматривает возможность корректировки в случае потери информативности показателя, изменения приоритетов муниципальной политики, появления новых технологических и социально-экономических обстоятельств, существенно влияющих на развитие соответствующих сфер экономической деятельности муниципального образования – Дальнереченск</w:t>
      </w:r>
      <w:r>
        <w:rPr>
          <w:rFonts w:cs="Times New Roman"/>
          <w:color w:val="000000"/>
          <w:sz w:val="28"/>
          <w:szCs w:val="28"/>
        </w:rPr>
        <w:t>ий</w:t>
      </w:r>
      <w:r w:rsidRPr="00751B3B">
        <w:rPr>
          <w:rFonts w:cs="Times New Roman"/>
          <w:color w:val="000000"/>
          <w:sz w:val="28"/>
          <w:szCs w:val="28"/>
        </w:rPr>
        <w:t xml:space="preserve"> городско</w:t>
      </w:r>
      <w:r>
        <w:rPr>
          <w:rFonts w:cs="Times New Roman"/>
          <w:color w:val="000000"/>
          <w:sz w:val="28"/>
          <w:szCs w:val="28"/>
        </w:rPr>
        <w:t>й округ</w:t>
      </w:r>
      <w:r w:rsidRPr="00751B3B">
        <w:rPr>
          <w:rFonts w:cs="Times New Roman"/>
          <w:color w:val="000000"/>
          <w:sz w:val="28"/>
          <w:szCs w:val="28"/>
        </w:rPr>
        <w:t>.</w:t>
      </w:r>
    </w:p>
    <w:p w:rsidR="00AC3237" w:rsidRPr="00751B3B" w:rsidRDefault="00AC3237" w:rsidP="00AC3237">
      <w:pPr>
        <w:spacing w:line="360" w:lineRule="auto"/>
        <w:ind w:firstLine="720"/>
        <w:jc w:val="both"/>
        <w:rPr>
          <w:rFonts w:cs="Times New Roman"/>
          <w:color w:val="000000"/>
          <w:sz w:val="28"/>
          <w:szCs w:val="28"/>
        </w:rPr>
      </w:pPr>
      <w:r w:rsidRPr="00751B3B">
        <w:rPr>
          <w:rFonts w:cs="Times New Roman"/>
          <w:color w:val="000000"/>
          <w:sz w:val="28"/>
          <w:szCs w:val="28"/>
        </w:rPr>
        <w:t>Каждый структурный элемент муниципальной подпрограммы направлен на решение группы взаимосвязанных задач муниципальной подпрограммы. Решение всего комплекса задач муниципальной подпрограммы обеспечивает достижение поставленной цели муниципальной подпрограммы.</w:t>
      </w:r>
    </w:p>
    <w:p w:rsidR="00AC3237" w:rsidRDefault="00AC3237" w:rsidP="00AC3237">
      <w:pPr>
        <w:spacing w:line="360" w:lineRule="auto"/>
        <w:ind w:firstLine="709"/>
        <w:jc w:val="both"/>
        <w:rPr>
          <w:rFonts w:cs="Times New Roman"/>
          <w:color w:val="000000"/>
          <w:sz w:val="28"/>
          <w:szCs w:val="28"/>
        </w:rPr>
      </w:pPr>
      <w:r w:rsidRPr="00751B3B">
        <w:rPr>
          <w:rFonts w:cs="Times New Roman"/>
          <w:color w:val="000000"/>
          <w:sz w:val="28"/>
          <w:szCs w:val="28"/>
        </w:rPr>
        <w:t>Перечень показателей (индикаторов) муниципальной подпрограммы приведён в приложении № 1 к подпрограмме.</w:t>
      </w:r>
    </w:p>
    <w:p w:rsidR="00AC3237" w:rsidRPr="00751B3B" w:rsidRDefault="00AC3237" w:rsidP="00AC3237">
      <w:pPr>
        <w:spacing w:line="360" w:lineRule="auto"/>
        <w:ind w:firstLine="709"/>
        <w:jc w:val="both"/>
        <w:rPr>
          <w:rFonts w:cs="Times New Roman"/>
          <w:color w:val="000000"/>
          <w:sz w:val="28"/>
          <w:szCs w:val="28"/>
        </w:rPr>
      </w:pPr>
    </w:p>
    <w:p w:rsidR="00AC3237" w:rsidRPr="00751B3B" w:rsidRDefault="00AC3237" w:rsidP="00AC3237">
      <w:pPr>
        <w:jc w:val="center"/>
        <w:rPr>
          <w:rFonts w:cs="Times New Roman"/>
          <w:b/>
          <w:color w:val="000000"/>
          <w:sz w:val="28"/>
          <w:szCs w:val="28"/>
        </w:rPr>
      </w:pPr>
      <w:r w:rsidRPr="00751B3B">
        <w:rPr>
          <w:rFonts w:cs="Times New Roman"/>
          <w:b/>
          <w:color w:val="000000"/>
          <w:sz w:val="28"/>
          <w:szCs w:val="28"/>
        </w:rPr>
        <w:t>Раздел 4.</w:t>
      </w:r>
    </w:p>
    <w:p w:rsidR="00AC3237" w:rsidRPr="00751B3B" w:rsidRDefault="00AC3237" w:rsidP="00AC3237">
      <w:pPr>
        <w:jc w:val="center"/>
        <w:rPr>
          <w:rFonts w:cs="Times New Roman"/>
          <w:b/>
          <w:color w:val="000000"/>
          <w:sz w:val="28"/>
          <w:szCs w:val="28"/>
        </w:rPr>
      </w:pPr>
      <w:r w:rsidRPr="00751B3B">
        <w:rPr>
          <w:rFonts w:cs="Times New Roman"/>
          <w:b/>
          <w:color w:val="000000"/>
          <w:sz w:val="28"/>
          <w:szCs w:val="28"/>
        </w:rPr>
        <w:t>Перечень и кратко</w:t>
      </w:r>
      <w:r>
        <w:rPr>
          <w:rFonts w:cs="Times New Roman"/>
          <w:b/>
          <w:color w:val="000000"/>
          <w:sz w:val="28"/>
          <w:szCs w:val="28"/>
        </w:rPr>
        <w:t>е описание основных мероприятий</w:t>
      </w:r>
    </w:p>
    <w:p w:rsidR="00AC3237" w:rsidRPr="00751B3B" w:rsidRDefault="00AC3237" w:rsidP="00AC3237">
      <w:pPr>
        <w:jc w:val="both"/>
        <w:rPr>
          <w:rFonts w:cs="Times New Roman"/>
          <w:color w:val="000000"/>
          <w:sz w:val="28"/>
          <w:szCs w:val="28"/>
        </w:rPr>
      </w:pPr>
    </w:p>
    <w:p w:rsidR="00AC3237" w:rsidRDefault="00AC3237" w:rsidP="00AC3237">
      <w:pPr>
        <w:spacing w:line="360" w:lineRule="auto"/>
        <w:ind w:firstLine="709"/>
        <w:jc w:val="both"/>
        <w:rPr>
          <w:rFonts w:cs="Times New Roman"/>
          <w:color w:val="000000"/>
          <w:sz w:val="28"/>
          <w:szCs w:val="28"/>
        </w:rPr>
      </w:pPr>
      <w:r w:rsidRPr="00751B3B">
        <w:rPr>
          <w:rFonts w:cs="Times New Roman"/>
          <w:color w:val="000000"/>
          <w:sz w:val="28"/>
          <w:szCs w:val="28"/>
        </w:rPr>
        <w:t>Перечень основных мероприятий по реализации муниципальной подпрограммы приведен в приложении № 3 к подпрограмме.</w:t>
      </w:r>
    </w:p>
    <w:p w:rsidR="00AC3237" w:rsidRPr="00751B3B" w:rsidRDefault="00AC3237" w:rsidP="00AC3237">
      <w:pPr>
        <w:ind w:firstLine="720"/>
        <w:jc w:val="both"/>
        <w:rPr>
          <w:rFonts w:cs="Times New Roman"/>
          <w:color w:val="000000"/>
          <w:sz w:val="28"/>
          <w:szCs w:val="28"/>
        </w:rPr>
      </w:pPr>
    </w:p>
    <w:p w:rsidR="00AC3237" w:rsidRPr="00751B3B" w:rsidRDefault="00AC3237" w:rsidP="00AC3237">
      <w:pPr>
        <w:jc w:val="center"/>
        <w:rPr>
          <w:rFonts w:cs="Times New Roman"/>
          <w:b/>
          <w:color w:val="000000"/>
          <w:sz w:val="28"/>
          <w:szCs w:val="28"/>
        </w:rPr>
      </w:pPr>
      <w:r w:rsidRPr="00751B3B">
        <w:rPr>
          <w:rFonts w:cs="Times New Roman"/>
          <w:b/>
          <w:color w:val="000000"/>
          <w:sz w:val="28"/>
          <w:szCs w:val="28"/>
        </w:rPr>
        <w:t>Раздел 5.</w:t>
      </w:r>
    </w:p>
    <w:p w:rsidR="00AC3237" w:rsidRPr="00751B3B" w:rsidRDefault="00AC3237" w:rsidP="00AC3237">
      <w:pPr>
        <w:jc w:val="center"/>
        <w:rPr>
          <w:rFonts w:cs="Times New Roman"/>
          <w:b/>
          <w:color w:val="000000"/>
          <w:sz w:val="28"/>
          <w:szCs w:val="28"/>
        </w:rPr>
      </w:pPr>
      <w:r w:rsidRPr="00751B3B">
        <w:rPr>
          <w:rFonts w:cs="Times New Roman"/>
          <w:b/>
          <w:color w:val="000000"/>
          <w:sz w:val="28"/>
          <w:szCs w:val="28"/>
        </w:rPr>
        <w:lastRenderedPageBreak/>
        <w:t>М</w:t>
      </w:r>
      <w:r>
        <w:rPr>
          <w:rFonts w:cs="Times New Roman"/>
          <w:b/>
          <w:color w:val="000000"/>
          <w:sz w:val="28"/>
          <w:szCs w:val="28"/>
        </w:rPr>
        <w:t>еханизм реализации подпрограммы</w:t>
      </w:r>
    </w:p>
    <w:p w:rsidR="00AC3237" w:rsidRPr="00751B3B" w:rsidRDefault="00AC3237" w:rsidP="00AC3237">
      <w:pPr>
        <w:rPr>
          <w:rFonts w:cs="Times New Roman"/>
          <w:color w:val="000000"/>
          <w:sz w:val="28"/>
          <w:szCs w:val="28"/>
        </w:rPr>
      </w:pPr>
    </w:p>
    <w:p w:rsidR="00AC3237" w:rsidRPr="00751B3B" w:rsidRDefault="00AC3237" w:rsidP="00AC3237">
      <w:pPr>
        <w:spacing w:line="360" w:lineRule="auto"/>
        <w:ind w:firstLine="720"/>
        <w:jc w:val="both"/>
        <w:rPr>
          <w:rFonts w:cs="Times New Roman"/>
          <w:color w:val="000000"/>
          <w:sz w:val="28"/>
          <w:szCs w:val="28"/>
        </w:rPr>
      </w:pPr>
      <w:r w:rsidRPr="00751B3B">
        <w:rPr>
          <w:rFonts w:cs="Times New Roman"/>
          <w:color w:val="000000"/>
          <w:sz w:val="28"/>
          <w:szCs w:val="28"/>
        </w:rPr>
        <w:t>Механизм реализации муниципальной подпрограммы направлен на эффективное планирование хода исполнения основных мероприятий, координацию действий участников муниципальной подпрограммы, обеспечение контроля исполнения подпрограммных мероприятий, проведение мониторинга состояния работ по выполнению муниципальной подпрограммы, выработку решений при возникновении отклонения хода работ от плана мероприятий муниципальной подпрограммы.</w:t>
      </w:r>
    </w:p>
    <w:p w:rsidR="00AC3237" w:rsidRPr="00751B3B" w:rsidRDefault="00AC3237" w:rsidP="00AC3237">
      <w:pPr>
        <w:spacing w:line="360" w:lineRule="auto"/>
        <w:ind w:firstLine="720"/>
        <w:jc w:val="both"/>
        <w:rPr>
          <w:rFonts w:cs="Times New Roman"/>
          <w:color w:val="000000"/>
          <w:sz w:val="28"/>
          <w:szCs w:val="28"/>
        </w:rPr>
      </w:pPr>
      <w:r w:rsidRPr="00751B3B">
        <w:rPr>
          <w:rFonts w:cs="Times New Roman"/>
          <w:color w:val="000000"/>
          <w:sz w:val="28"/>
          <w:szCs w:val="28"/>
        </w:rPr>
        <w:t>Управление муниципальной подпрограммой осуществляется ответственным исполнителем – муниципальным казённым учреждением «Управление жилищно-коммунального хозяйства Дальнереченского городского округа».</w:t>
      </w:r>
    </w:p>
    <w:p w:rsidR="00AC3237" w:rsidRPr="00751B3B" w:rsidRDefault="00AC3237" w:rsidP="00AC3237">
      <w:pPr>
        <w:spacing w:line="360" w:lineRule="auto"/>
        <w:ind w:firstLine="708"/>
        <w:jc w:val="both"/>
        <w:rPr>
          <w:rFonts w:cs="Times New Roman"/>
          <w:color w:val="000000"/>
          <w:sz w:val="28"/>
          <w:szCs w:val="28"/>
        </w:rPr>
      </w:pPr>
      <w:r w:rsidRPr="00751B3B">
        <w:rPr>
          <w:rFonts w:cs="Times New Roman"/>
          <w:color w:val="000000"/>
          <w:sz w:val="28"/>
          <w:szCs w:val="28"/>
        </w:rPr>
        <w:t>Реализация мероприятий подпрограмм осуществляется посредством:</w:t>
      </w:r>
    </w:p>
    <w:p w:rsidR="00AC3237" w:rsidRPr="00751B3B" w:rsidRDefault="00AC3237" w:rsidP="00AC3237">
      <w:pPr>
        <w:spacing w:line="360" w:lineRule="auto"/>
        <w:ind w:firstLine="708"/>
        <w:jc w:val="both"/>
        <w:rPr>
          <w:rFonts w:cs="Times New Roman"/>
          <w:color w:val="000000"/>
          <w:sz w:val="28"/>
          <w:szCs w:val="28"/>
        </w:rPr>
      </w:pPr>
      <w:r w:rsidRPr="00751B3B">
        <w:rPr>
          <w:rFonts w:cs="Times New Roman"/>
          <w:color w:val="000000"/>
          <w:sz w:val="28"/>
          <w:szCs w:val="28"/>
        </w:rPr>
        <w:t>- размещения заказов на поставки товаров, выполнение работ, оказание услуг для государственных нужд в порядке, предусмотренном федеральным законо</w:t>
      </w:r>
      <w:r>
        <w:rPr>
          <w:rFonts w:cs="Times New Roman"/>
          <w:color w:val="000000"/>
          <w:sz w:val="28"/>
          <w:szCs w:val="28"/>
        </w:rPr>
        <w:t>м  № 44-ФХ от 05.04.2013 «О контрактной системе в сфере закупок товаров, работ, услуг для обеспечения государственных и муниципальных нужд»</w:t>
      </w:r>
      <w:r w:rsidRPr="00751B3B">
        <w:rPr>
          <w:rFonts w:cs="Times New Roman"/>
          <w:color w:val="000000"/>
          <w:sz w:val="28"/>
          <w:szCs w:val="28"/>
        </w:rPr>
        <w:t>;</w:t>
      </w:r>
    </w:p>
    <w:p w:rsidR="00AC3237" w:rsidRPr="00751B3B" w:rsidRDefault="00AC3237" w:rsidP="00AC3237">
      <w:pPr>
        <w:spacing w:line="360" w:lineRule="auto"/>
        <w:ind w:firstLine="720"/>
        <w:jc w:val="both"/>
        <w:rPr>
          <w:rFonts w:cs="Times New Roman"/>
          <w:color w:val="000000"/>
          <w:sz w:val="28"/>
          <w:szCs w:val="28"/>
        </w:rPr>
      </w:pPr>
      <w:r w:rsidRPr="00751B3B">
        <w:rPr>
          <w:rFonts w:cs="Times New Roman"/>
          <w:color w:val="000000"/>
          <w:sz w:val="28"/>
          <w:szCs w:val="28"/>
        </w:rPr>
        <w:t>Механизм реализации подпрограммных мероприятий:</w:t>
      </w:r>
    </w:p>
    <w:p w:rsidR="00AC3237" w:rsidRPr="00751B3B" w:rsidRDefault="00AC3237" w:rsidP="00AC3237">
      <w:pPr>
        <w:spacing w:line="360" w:lineRule="auto"/>
        <w:ind w:firstLine="720"/>
        <w:jc w:val="both"/>
        <w:rPr>
          <w:rFonts w:cs="Times New Roman"/>
          <w:color w:val="000000"/>
          <w:sz w:val="28"/>
          <w:szCs w:val="28"/>
        </w:rPr>
      </w:pPr>
      <w:r w:rsidRPr="00751B3B">
        <w:rPr>
          <w:rFonts w:cs="Times New Roman"/>
          <w:color w:val="000000"/>
          <w:sz w:val="28"/>
          <w:szCs w:val="28"/>
        </w:rPr>
        <w:t>Формы и методы организации управления реализацией подпрограммы определяются заказчиком.</w:t>
      </w:r>
    </w:p>
    <w:p w:rsidR="00AC3237" w:rsidRPr="00751B3B" w:rsidRDefault="00AC3237" w:rsidP="00AC3237">
      <w:pPr>
        <w:spacing w:line="360" w:lineRule="auto"/>
        <w:ind w:firstLine="720"/>
        <w:jc w:val="both"/>
        <w:rPr>
          <w:rFonts w:cs="Times New Roman"/>
          <w:color w:val="000000"/>
          <w:sz w:val="28"/>
          <w:szCs w:val="28"/>
        </w:rPr>
      </w:pPr>
      <w:r w:rsidRPr="00751B3B">
        <w:rPr>
          <w:rFonts w:cs="Times New Roman"/>
          <w:color w:val="000000"/>
          <w:sz w:val="28"/>
          <w:szCs w:val="28"/>
        </w:rPr>
        <w:t xml:space="preserve">Муниципальное казённое учреждение «Управление жилищно-коммунального хозяйства Дальнереченского городского округа» обеспечивает организацию выполнения мероприятий подпрограммы, а также осуществляет взаимодействие с организациями и предприятиями города. </w:t>
      </w:r>
    </w:p>
    <w:p w:rsidR="00AC3237" w:rsidRPr="00751B3B" w:rsidRDefault="00AC3237" w:rsidP="00AC3237">
      <w:pPr>
        <w:jc w:val="center"/>
        <w:rPr>
          <w:rFonts w:cs="Times New Roman"/>
          <w:color w:val="000000"/>
          <w:sz w:val="28"/>
          <w:szCs w:val="28"/>
        </w:rPr>
      </w:pPr>
    </w:p>
    <w:p w:rsidR="00AC3237" w:rsidRPr="00751B3B" w:rsidRDefault="00AC3237" w:rsidP="00AC3237">
      <w:pPr>
        <w:jc w:val="center"/>
        <w:rPr>
          <w:rFonts w:cs="Times New Roman"/>
          <w:b/>
          <w:color w:val="000000"/>
          <w:sz w:val="28"/>
          <w:szCs w:val="28"/>
        </w:rPr>
      </w:pPr>
      <w:r w:rsidRPr="00751B3B">
        <w:rPr>
          <w:rFonts w:cs="Times New Roman"/>
          <w:b/>
          <w:color w:val="000000"/>
          <w:sz w:val="28"/>
          <w:szCs w:val="28"/>
        </w:rPr>
        <w:t>Раздел 6.</w:t>
      </w:r>
    </w:p>
    <w:p w:rsidR="00AC3237" w:rsidRPr="00751B3B" w:rsidRDefault="00AC3237" w:rsidP="00AC3237">
      <w:pPr>
        <w:jc w:val="center"/>
        <w:rPr>
          <w:rFonts w:cs="Times New Roman"/>
          <w:b/>
          <w:color w:val="000000"/>
          <w:sz w:val="28"/>
          <w:szCs w:val="28"/>
        </w:rPr>
      </w:pPr>
      <w:r w:rsidRPr="00751B3B">
        <w:rPr>
          <w:rFonts w:cs="Times New Roman"/>
          <w:b/>
          <w:color w:val="000000"/>
          <w:sz w:val="28"/>
          <w:szCs w:val="28"/>
        </w:rPr>
        <w:t>Финансовое обеспечение подпрограммы</w:t>
      </w:r>
    </w:p>
    <w:p w:rsidR="00AC3237" w:rsidRPr="00751B3B" w:rsidRDefault="00AC3237" w:rsidP="00AC3237">
      <w:pPr>
        <w:jc w:val="center"/>
        <w:rPr>
          <w:rFonts w:cs="Times New Roman"/>
          <w:color w:val="000000"/>
          <w:sz w:val="28"/>
          <w:szCs w:val="28"/>
        </w:rPr>
      </w:pPr>
    </w:p>
    <w:p w:rsidR="00AC3237" w:rsidRPr="00751B3B" w:rsidRDefault="00AC3237" w:rsidP="00AC3237">
      <w:pPr>
        <w:spacing w:line="360" w:lineRule="auto"/>
        <w:ind w:firstLine="708"/>
        <w:jc w:val="both"/>
        <w:rPr>
          <w:rFonts w:cs="Times New Roman"/>
          <w:color w:val="000000"/>
          <w:sz w:val="28"/>
          <w:szCs w:val="28"/>
        </w:rPr>
      </w:pPr>
      <w:r w:rsidRPr="00751B3B">
        <w:rPr>
          <w:rFonts w:cs="Times New Roman"/>
          <w:color w:val="000000"/>
          <w:sz w:val="28"/>
          <w:szCs w:val="28"/>
        </w:rPr>
        <w:t xml:space="preserve">Информация по финансовому обеспечению реализации муниципальной подпрограммы приведена в приложении № 2 к </w:t>
      </w:r>
      <w:r w:rsidRPr="00751B3B">
        <w:rPr>
          <w:rFonts w:cs="Times New Roman"/>
          <w:color w:val="000000"/>
          <w:sz w:val="28"/>
          <w:szCs w:val="28"/>
        </w:rPr>
        <w:lastRenderedPageBreak/>
        <w:t>муниципальной подпрограмме.</w:t>
      </w:r>
    </w:p>
    <w:p w:rsidR="00AC3237" w:rsidRPr="00751B3B" w:rsidRDefault="00AC3237" w:rsidP="00AC3237">
      <w:pPr>
        <w:spacing w:line="360" w:lineRule="auto"/>
        <w:ind w:firstLine="720"/>
        <w:jc w:val="both"/>
        <w:rPr>
          <w:rFonts w:cs="Times New Roman"/>
          <w:color w:val="000000"/>
          <w:sz w:val="28"/>
          <w:szCs w:val="28"/>
        </w:rPr>
      </w:pPr>
      <w:r w:rsidRPr="00751B3B">
        <w:rPr>
          <w:rFonts w:cs="Times New Roman"/>
          <w:color w:val="000000"/>
          <w:sz w:val="28"/>
          <w:szCs w:val="28"/>
        </w:rPr>
        <w:t>Объемы финансовых средств, предусмотренных на реализацию мероприятий муниципальной подпрограммы, подлежат ежегодному уточнению при формировании  бюджета городского округа на очередной финансовый год на основе анализа полученных результатов, с учетом возможностей бюджета городского округа.</w:t>
      </w:r>
    </w:p>
    <w:p w:rsidR="00AC3237" w:rsidRPr="00751B3B" w:rsidRDefault="00AC3237" w:rsidP="00AC3237">
      <w:pPr>
        <w:rPr>
          <w:rFonts w:cs="Times New Roman"/>
          <w:color w:val="000000"/>
          <w:sz w:val="28"/>
          <w:szCs w:val="28"/>
        </w:rPr>
      </w:pPr>
    </w:p>
    <w:p w:rsidR="00AC3237" w:rsidRPr="00751B3B" w:rsidRDefault="00AC3237" w:rsidP="00AC3237">
      <w:pPr>
        <w:jc w:val="center"/>
        <w:rPr>
          <w:rFonts w:cs="Times New Roman"/>
          <w:b/>
          <w:color w:val="000000"/>
          <w:sz w:val="28"/>
          <w:szCs w:val="28"/>
        </w:rPr>
      </w:pPr>
      <w:r w:rsidRPr="00751B3B">
        <w:rPr>
          <w:rFonts w:cs="Times New Roman"/>
          <w:b/>
          <w:color w:val="000000"/>
          <w:sz w:val="28"/>
          <w:szCs w:val="28"/>
        </w:rPr>
        <w:t>Раздел 7.</w:t>
      </w:r>
    </w:p>
    <w:p w:rsidR="00AC3237" w:rsidRPr="00751B3B" w:rsidRDefault="00AC3237" w:rsidP="00AC3237">
      <w:pPr>
        <w:jc w:val="center"/>
        <w:rPr>
          <w:rFonts w:cs="Times New Roman"/>
          <w:b/>
          <w:color w:val="000000"/>
          <w:sz w:val="28"/>
          <w:szCs w:val="28"/>
        </w:rPr>
      </w:pPr>
      <w:r w:rsidRPr="00751B3B">
        <w:rPr>
          <w:rFonts w:cs="Times New Roman"/>
          <w:b/>
          <w:color w:val="000000"/>
          <w:sz w:val="28"/>
          <w:szCs w:val="28"/>
        </w:rPr>
        <w:t>Реализация и контроль з</w:t>
      </w:r>
      <w:r>
        <w:rPr>
          <w:rFonts w:cs="Times New Roman"/>
          <w:b/>
          <w:color w:val="000000"/>
          <w:sz w:val="28"/>
          <w:szCs w:val="28"/>
        </w:rPr>
        <w:t>а ходом реализации подпрограммы</w:t>
      </w:r>
    </w:p>
    <w:p w:rsidR="00AC3237" w:rsidRPr="00751B3B" w:rsidRDefault="00AC3237" w:rsidP="00AC3237">
      <w:pPr>
        <w:rPr>
          <w:rFonts w:cs="Times New Roman"/>
          <w:color w:val="000000"/>
          <w:sz w:val="28"/>
          <w:szCs w:val="28"/>
        </w:rPr>
      </w:pPr>
    </w:p>
    <w:p w:rsidR="00AC3237" w:rsidRPr="00751B3B" w:rsidRDefault="00AC3237" w:rsidP="00AC3237">
      <w:pPr>
        <w:spacing w:line="360" w:lineRule="auto"/>
        <w:ind w:firstLine="708"/>
        <w:jc w:val="both"/>
        <w:rPr>
          <w:rFonts w:cs="Times New Roman"/>
          <w:color w:val="000000"/>
          <w:sz w:val="28"/>
          <w:szCs w:val="28"/>
        </w:rPr>
      </w:pPr>
      <w:r w:rsidRPr="00751B3B">
        <w:rPr>
          <w:rFonts w:cs="Times New Roman"/>
          <w:color w:val="000000"/>
          <w:sz w:val="28"/>
          <w:szCs w:val="28"/>
        </w:rPr>
        <w:t>План-график реализации подпрограммы на 2025-2027 годы приведен в приложении № 4 к муниципальной подпрограмме.</w:t>
      </w:r>
    </w:p>
    <w:p w:rsidR="00AC3237" w:rsidRPr="00751B3B" w:rsidRDefault="00AC3237" w:rsidP="00AC3237">
      <w:pPr>
        <w:spacing w:line="360" w:lineRule="auto"/>
        <w:ind w:firstLine="708"/>
        <w:jc w:val="both"/>
        <w:rPr>
          <w:rFonts w:cs="Times New Roman"/>
          <w:color w:val="000000"/>
          <w:sz w:val="28"/>
          <w:szCs w:val="28"/>
        </w:rPr>
      </w:pPr>
      <w:r w:rsidRPr="00751B3B">
        <w:rPr>
          <w:rFonts w:cs="Times New Roman"/>
          <w:color w:val="000000"/>
          <w:sz w:val="28"/>
          <w:szCs w:val="28"/>
        </w:rPr>
        <w:t>Контроль за реализацией подпрограммы и оценки эффективности подпрограммы реализуется в соответствие с Порядком разработки, реализации и оценки эффективности муниципальных программ Дальнереченского городского округа, утвержденного постановлением администрации Дальнереченского городского округа от 09.09.2020 № 756 «Об утверждении Порядка разработки, реализации и оценки эффективности муниципальных программ Дальнереченского городского округа».</w:t>
      </w:r>
    </w:p>
    <w:p w:rsidR="00AC19D4" w:rsidRPr="0048156D" w:rsidRDefault="00AC19D4" w:rsidP="00AC19D4">
      <w:pPr>
        <w:spacing w:line="276" w:lineRule="auto"/>
        <w:rPr>
          <w:rFonts w:cs="Times New Roman"/>
          <w:color w:val="000000"/>
          <w:sz w:val="28"/>
          <w:szCs w:val="28"/>
        </w:rPr>
      </w:pPr>
    </w:p>
    <w:p w:rsidR="00B009F0" w:rsidRDefault="00B009F0"/>
    <w:p w:rsidR="00AC19D4" w:rsidRDefault="00AC19D4"/>
    <w:p w:rsidR="00AC19D4" w:rsidRDefault="00AC19D4"/>
    <w:p w:rsidR="00AC19D4" w:rsidRDefault="00AC19D4"/>
    <w:p w:rsidR="00AC19D4" w:rsidRDefault="00AC19D4"/>
    <w:p w:rsidR="00AC19D4" w:rsidRDefault="00AC19D4"/>
    <w:p w:rsidR="00AC19D4" w:rsidRDefault="00AC19D4"/>
    <w:p w:rsidR="00AC19D4" w:rsidRDefault="00AC19D4"/>
    <w:p w:rsidR="00AC19D4" w:rsidRDefault="00AC19D4"/>
    <w:p w:rsidR="00AC19D4" w:rsidRDefault="00AC19D4"/>
    <w:p w:rsidR="00AC19D4" w:rsidRDefault="00AC19D4"/>
    <w:p w:rsidR="00AC19D4" w:rsidRDefault="00AC19D4"/>
    <w:p w:rsidR="00AC19D4" w:rsidRDefault="00AC19D4"/>
    <w:p w:rsidR="00AC19D4" w:rsidRDefault="00AC19D4"/>
    <w:p w:rsidR="00AC19D4" w:rsidRDefault="00AC19D4"/>
    <w:p w:rsidR="00AC19D4" w:rsidRDefault="00AC19D4"/>
    <w:p w:rsidR="00AC19D4" w:rsidRDefault="00AC19D4"/>
    <w:p w:rsidR="00AC19D4" w:rsidRPr="00FC204B" w:rsidRDefault="00AC19D4" w:rsidP="00AC19D4">
      <w:pPr>
        <w:jc w:val="both"/>
        <w:rPr>
          <w:sz w:val="28"/>
          <w:szCs w:val="28"/>
        </w:rPr>
        <w:sectPr w:rsidR="00AC19D4" w:rsidRPr="00FC204B" w:rsidSect="006A32AD">
          <w:pgSz w:w="11906" w:h="16838"/>
          <w:pgMar w:top="1134" w:right="1191" w:bottom="851" w:left="1701" w:header="709" w:footer="709" w:gutter="0"/>
          <w:cols w:space="708"/>
          <w:docGrid w:linePitch="360"/>
        </w:sectPr>
      </w:pPr>
    </w:p>
    <w:p w:rsidR="00AC19D4" w:rsidRDefault="00AC19D4" w:rsidP="00AC19D4"/>
    <w:p w:rsidR="00073854" w:rsidRPr="00D448BD" w:rsidRDefault="00073854" w:rsidP="00073854">
      <w:pPr>
        <w:ind w:left="9912"/>
        <w:rPr>
          <w:rFonts w:cs="Times New Roman"/>
          <w:sz w:val="26"/>
          <w:szCs w:val="26"/>
        </w:rPr>
      </w:pPr>
      <w:r w:rsidRPr="00BC1092">
        <w:rPr>
          <w:rFonts w:cs="Times New Roman"/>
          <w:sz w:val="28"/>
          <w:szCs w:val="28"/>
        </w:rPr>
        <w:t xml:space="preserve">Приложение № </w:t>
      </w:r>
      <w:r>
        <w:rPr>
          <w:rFonts w:cs="Times New Roman"/>
          <w:sz w:val="28"/>
          <w:szCs w:val="28"/>
        </w:rPr>
        <w:t>3</w:t>
      </w:r>
      <w:r w:rsidRPr="00BC1092">
        <w:rPr>
          <w:rFonts w:cs="Times New Roman"/>
          <w:sz w:val="28"/>
          <w:szCs w:val="28"/>
        </w:rPr>
        <w:t xml:space="preserve">                                                                          к постановлению администрации</w:t>
      </w:r>
    </w:p>
    <w:p w:rsidR="00073854" w:rsidRPr="00BC1092" w:rsidRDefault="00073854" w:rsidP="00073854">
      <w:pPr>
        <w:ind w:left="9912"/>
        <w:rPr>
          <w:rFonts w:cs="Times New Roman"/>
          <w:sz w:val="28"/>
          <w:szCs w:val="28"/>
        </w:rPr>
      </w:pPr>
      <w:r w:rsidRPr="00BC1092">
        <w:rPr>
          <w:rFonts w:cs="Times New Roman"/>
          <w:sz w:val="28"/>
          <w:szCs w:val="28"/>
        </w:rPr>
        <w:t>Дальнереченского городского округа                                                                 от_</w:t>
      </w:r>
      <w:r w:rsidR="00AD4FFB">
        <w:rPr>
          <w:rFonts w:cs="Times New Roman"/>
          <w:sz w:val="28"/>
          <w:szCs w:val="28"/>
          <w:u w:val="single"/>
        </w:rPr>
        <w:t>10.01.2025г.</w:t>
      </w:r>
      <w:r>
        <w:rPr>
          <w:rFonts w:cs="Times New Roman"/>
          <w:sz w:val="28"/>
          <w:szCs w:val="28"/>
        </w:rPr>
        <w:t>____</w:t>
      </w:r>
      <w:r w:rsidRPr="00BC1092">
        <w:rPr>
          <w:rFonts w:cs="Times New Roman"/>
          <w:sz w:val="28"/>
          <w:szCs w:val="28"/>
        </w:rPr>
        <w:t>№ _</w:t>
      </w:r>
      <w:r w:rsidR="00AD4FFB">
        <w:rPr>
          <w:rFonts w:cs="Times New Roman"/>
          <w:sz w:val="28"/>
          <w:szCs w:val="28"/>
          <w:u w:val="single"/>
        </w:rPr>
        <w:t>3-па</w:t>
      </w:r>
      <w:r w:rsidRPr="00BC1092">
        <w:rPr>
          <w:rFonts w:cs="Times New Roman"/>
          <w:sz w:val="28"/>
          <w:szCs w:val="28"/>
        </w:rPr>
        <w:t>___</w:t>
      </w:r>
    </w:p>
    <w:p w:rsidR="00073854" w:rsidRPr="00BC1092" w:rsidRDefault="00073854" w:rsidP="00073854">
      <w:pPr>
        <w:ind w:left="9912"/>
        <w:rPr>
          <w:rFonts w:cs="Times New Roman"/>
          <w:sz w:val="28"/>
          <w:szCs w:val="28"/>
        </w:rPr>
      </w:pPr>
      <w:r w:rsidRPr="00BC1092">
        <w:rPr>
          <w:rFonts w:cs="Times New Roman"/>
          <w:sz w:val="28"/>
          <w:szCs w:val="28"/>
        </w:rPr>
        <w:t>Приложение № 1</w:t>
      </w:r>
    </w:p>
    <w:p w:rsidR="00073854" w:rsidRPr="00BC1092" w:rsidRDefault="00073854" w:rsidP="00073854">
      <w:pPr>
        <w:autoSpaceDE w:val="0"/>
        <w:autoSpaceDN w:val="0"/>
        <w:adjustRightInd w:val="0"/>
        <w:ind w:left="9912"/>
        <w:rPr>
          <w:rFonts w:cs="Times New Roman"/>
          <w:sz w:val="28"/>
          <w:szCs w:val="28"/>
        </w:rPr>
      </w:pPr>
      <w:r w:rsidRPr="00BC1092">
        <w:rPr>
          <w:rFonts w:cs="Times New Roman"/>
          <w:sz w:val="28"/>
          <w:szCs w:val="28"/>
        </w:rPr>
        <w:t>к муниципальной программе  «Обеспечение доступным жильем и качественными услугами ЖКХ населения Дальнереченского городского округа» на 20</w:t>
      </w:r>
      <w:r>
        <w:rPr>
          <w:rFonts w:cs="Times New Roman"/>
          <w:sz w:val="28"/>
          <w:szCs w:val="28"/>
        </w:rPr>
        <w:t>25</w:t>
      </w:r>
      <w:r w:rsidRPr="00BC1092">
        <w:rPr>
          <w:rFonts w:cs="Times New Roman"/>
          <w:sz w:val="28"/>
          <w:szCs w:val="28"/>
        </w:rPr>
        <w:t>-202</w:t>
      </w:r>
      <w:r>
        <w:rPr>
          <w:rFonts w:cs="Times New Roman"/>
          <w:sz w:val="28"/>
          <w:szCs w:val="28"/>
        </w:rPr>
        <w:t>7</w:t>
      </w:r>
      <w:r w:rsidRPr="00BC1092">
        <w:rPr>
          <w:rFonts w:cs="Times New Roman"/>
          <w:sz w:val="28"/>
          <w:szCs w:val="28"/>
        </w:rPr>
        <w:t xml:space="preserve"> годы,</w:t>
      </w:r>
    </w:p>
    <w:p w:rsidR="00073854" w:rsidRDefault="00073854" w:rsidP="00073854">
      <w:pPr>
        <w:autoSpaceDE w:val="0"/>
        <w:autoSpaceDN w:val="0"/>
        <w:adjustRightInd w:val="0"/>
        <w:ind w:left="9912"/>
        <w:rPr>
          <w:rFonts w:cs="Times New Roman"/>
          <w:sz w:val="28"/>
          <w:szCs w:val="28"/>
        </w:rPr>
      </w:pPr>
      <w:r w:rsidRPr="00BC1092">
        <w:rPr>
          <w:rFonts w:cs="Times New Roman"/>
          <w:sz w:val="28"/>
          <w:szCs w:val="28"/>
        </w:rPr>
        <w:t xml:space="preserve">утвержденной постановлением администрации Дальнереченского городского округа </w:t>
      </w:r>
    </w:p>
    <w:p w:rsidR="00073854" w:rsidRDefault="00073854" w:rsidP="00073854">
      <w:pPr>
        <w:ind w:left="9912"/>
        <w:rPr>
          <w:rFonts w:cs="Times New Roman"/>
          <w:sz w:val="28"/>
          <w:szCs w:val="28"/>
        </w:rPr>
      </w:pPr>
      <w:r w:rsidRPr="00BC1092">
        <w:rPr>
          <w:rFonts w:cs="Times New Roman"/>
          <w:sz w:val="28"/>
          <w:szCs w:val="28"/>
        </w:rPr>
        <w:t xml:space="preserve">от </w:t>
      </w:r>
      <w:r>
        <w:rPr>
          <w:rFonts w:cs="Times New Roman"/>
          <w:sz w:val="28"/>
          <w:szCs w:val="28"/>
        </w:rPr>
        <w:t>01 июля 2024</w:t>
      </w:r>
      <w:r w:rsidRPr="00BC1092">
        <w:rPr>
          <w:rFonts w:cs="Times New Roman"/>
          <w:sz w:val="28"/>
          <w:szCs w:val="28"/>
        </w:rPr>
        <w:t xml:space="preserve"> года </w:t>
      </w:r>
      <w:r>
        <w:rPr>
          <w:rFonts w:cs="Times New Roman"/>
          <w:sz w:val="28"/>
          <w:szCs w:val="28"/>
        </w:rPr>
        <w:t xml:space="preserve">  </w:t>
      </w:r>
      <w:r w:rsidRPr="00BC1092">
        <w:rPr>
          <w:rFonts w:cs="Times New Roman"/>
          <w:sz w:val="28"/>
          <w:szCs w:val="28"/>
        </w:rPr>
        <w:t xml:space="preserve">№ </w:t>
      </w:r>
      <w:r>
        <w:rPr>
          <w:rFonts w:cs="Times New Roman"/>
          <w:sz w:val="28"/>
          <w:szCs w:val="28"/>
        </w:rPr>
        <w:t>801-па</w:t>
      </w:r>
    </w:p>
    <w:p w:rsidR="00073854" w:rsidRPr="00451A28" w:rsidRDefault="00073854" w:rsidP="00073854">
      <w:pPr>
        <w:ind w:left="9912"/>
        <w:rPr>
          <w:b/>
          <w:sz w:val="26"/>
          <w:szCs w:val="26"/>
        </w:rPr>
      </w:pPr>
    </w:p>
    <w:p w:rsidR="00073854" w:rsidRDefault="00073854" w:rsidP="00073854">
      <w:pPr>
        <w:jc w:val="center"/>
        <w:rPr>
          <w:b/>
          <w:sz w:val="26"/>
          <w:szCs w:val="26"/>
        </w:rPr>
      </w:pPr>
      <w:r>
        <w:rPr>
          <w:b/>
          <w:sz w:val="26"/>
          <w:szCs w:val="26"/>
        </w:rPr>
        <w:t xml:space="preserve">Перечень </w:t>
      </w:r>
      <w:r w:rsidRPr="00451A28">
        <w:rPr>
          <w:b/>
          <w:sz w:val="26"/>
          <w:szCs w:val="26"/>
        </w:rPr>
        <w:t xml:space="preserve"> показател</w:t>
      </w:r>
      <w:r>
        <w:rPr>
          <w:b/>
          <w:sz w:val="26"/>
          <w:szCs w:val="26"/>
        </w:rPr>
        <w:t>ей</w:t>
      </w:r>
      <w:r w:rsidRPr="00451A28">
        <w:rPr>
          <w:b/>
          <w:sz w:val="26"/>
          <w:szCs w:val="26"/>
        </w:rPr>
        <w:t xml:space="preserve"> (индикат</w:t>
      </w:r>
      <w:r>
        <w:rPr>
          <w:b/>
          <w:sz w:val="26"/>
          <w:szCs w:val="26"/>
        </w:rPr>
        <w:t xml:space="preserve">оров) муниципальной программы </w:t>
      </w:r>
    </w:p>
    <w:p w:rsidR="00073854" w:rsidRDefault="00073854" w:rsidP="00073854">
      <w:pPr>
        <w:jc w:val="center"/>
        <w:rPr>
          <w:b/>
          <w:sz w:val="26"/>
          <w:szCs w:val="26"/>
        </w:rPr>
      </w:pPr>
      <w:r>
        <w:rPr>
          <w:b/>
          <w:sz w:val="26"/>
          <w:szCs w:val="26"/>
        </w:rPr>
        <w:t xml:space="preserve"> «</w:t>
      </w:r>
      <w:r w:rsidRPr="00451A28">
        <w:rPr>
          <w:b/>
          <w:sz w:val="26"/>
          <w:szCs w:val="26"/>
        </w:rPr>
        <w:t>Обеспечение доступным жильем</w:t>
      </w:r>
      <w:r>
        <w:rPr>
          <w:b/>
          <w:sz w:val="26"/>
          <w:szCs w:val="26"/>
        </w:rPr>
        <w:t xml:space="preserve"> </w:t>
      </w:r>
      <w:r w:rsidRPr="00451A28">
        <w:rPr>
          <w:b/>
          <w:sz w:val="26"/>
          <w:szCs w:val="26"/>
        </w:rPr>
        <w:t xml:space="preserve">и качественными услугами жилищно-коммунального </w:t>
      </w:r>
    </w:p>
    <w:p w:rsidR="00073854" w:rsidRPr="00451A28" w:rsidRDefault="00073854" w:rsidP="00073854">
      <w:pPr>
        <w:jc w:val="center"/>
        <w:rPr>
          <w:b/>
          <w:sz w:val="26"/>
          <w:szCs w:val="26"/>
        </w:rPr>
      </w:pPr>
      <w:r w:rsidRPr="00451A28">
        <w:rPr>
          <w:b/>
          <w:sz w:val="26"/>
          <w:szCs w:val="26"/>
        </w:rPr>
        <w:t xml:space="preserve">хозяйства </w:t>
      </w:r>
      <w:r>
        <w:rPr>
          <w:b/>
          <w:sz w:val="26"/>
          <w:szCs w:val="26"/>
        </w:rPr>
        <w:t>н</w:t>
      </w:r>
      <w:r w:rsidRPr="00451A28">
        <w:rPr>
          <w:b/>
          <w:sz w:val="26"/>
          <w:szCs w:val="26"/>
        </w:rPr>
        <w:t>аселения</w:t>
      </w:r>
      <w:r>
        <w:rPr>
          <w:b/>
          <w:sz w:val="26"/>
          <w:szCs w:val="26"/>
        </w:rPr>
        <w:t xml:space="preserve"> </w:t>
      </w:r>
      <w:r w:rsidRPr="00451A28">
        <w:rPr>
          <w:b/>
          <w:sz w:val="26"/>
          <w:szCs w:val="26"/>
        </w:rPr>
        <w:t xml:space="preserve">Дальнереченского городского </w:t>
      </w:r>
      <w:r>
        <w:rPr>
          <w:b/>
          <w:sz w:val="26"/>
          <w:szCs w:val="26"/>
        </w:rPr>
        <w:t xml:space="preserve">округа» </w:t>
      </w:r>
      <w:r w:rsidRPr="00451A28">
        <w:rPr>
          <w:b/>
          <w:sz w:val="26"/>
          <w:szCs w:val="26"/>
        </w:rPr>
        <w:t>на 20</w:t>
      </w:r>
      <w:r>
        <w:rPr>
          <w:b/>
          <w:sz w:val="26"/>
          <w:szCs w:val="26"/>
        </w:rPr>
        <w:t>25-2027</w:t>
      </w:r>
      <w:r w:rsidRPr="00451A28">
        <w:rPr>
          <w:b/>
          <w:sz w:val="26"/>
          <w:szCs w:val="26"/>
        </w:rPr>
        <w:t> годы</w:t>
      </w:r>
    </w:p>
    <w:p w:rsidR="00073854" w:rsidRPr="00572DF9" w:rsidRDefault="00073854" w:rsidP="00073854">
      <w:pPr>
        <w:jc w:val="center"/>
      </w:pPr>
    </w:p>
    <w:tbl>
      <w:tblPr>
        <w:tblW w:w="14868" w:type="dxa"/>
        <w:tblInd w:w="-103" w:type="dxa"/>
        <w:tblLayout w:type="fixed"/>
        <w:tblCellMar>
          <w:left w:w="0" w:type="dxa"/>
          <w:right w:w="0" w:type="dxa"/>
        </w:tblCellMar>
        <w:tblLook w:val="0000"/>
      </w:tblPr>
      <w:tblGrid>
        <w:gridCol w:w="534"/>
        <w:gridCol w:w="706"/>
        <w:gridCol w:w="5653"/>
        <w:gridCol w:w="7"/>
        <w:gridCol w:w="6"/>
        <w:gridCol w:w="1120"/>
        <w:gridCol w:w="7"/>
        <w:gridCol w:w="6"/>
        <w:gridCol w:w="1551"/>
        <w:gridCol w:w="8"/>
        <w:gridCol w:w="391"/>
        <w:gridCol w:w="1317"/>
        <w:gridCol w:w="1841"/>
        <w:gridCol w:w="126"/>
        <w:gridCol w:w="1130"/>
        <w:gridCol w:w="450"/>
        <w:gridCol w:w="15"/>
      </w:tblGrid>
      <w:tr w:rsidR="00073854" w:rsidRPr="00DC5E92" w:rsidTr="006A32AD">
        <w:trPr>
          <w:gridBefore w:val="1"/>
          <w:wBefore w:w="534" w:type="dxa"/>
          <w:trHeight w:val="447"/>
        </w:trPr>
        <w:tc>
          <w:tcPr>
            <w:tcW w:w="706" w:type="dxa"/>
            <w:vMerge w:val="restart"/>
            <w:tcBorders>
              <w:top w:val="single" w:sz="4" w:space="0" w:color="000000"/>
              <w:left w:val="single" w:sz="4" w:space="0" w:color="000000"/>
            </w:tcBorders>
            <w:shd w:val="clear" w:color="auto" w:fill="auto"/>
            <w:vAlign w:val="center"/>
          </w:tcPr>
          <w:p w:rsidR="00073854" w:rsidRPr="00DC5E92" w:rsidRDefault="00073854" w:rsidP="0058195D">
            <w:pPr>
              <w:pStyle w:val="ab"/>
              <w:jc w:val="left"/>
              <w:rPr>
                <w:rFonts w:ascii="Times New Roman" w:hAnsi="Times New Roman" w:cs="Times New Roman"/>
                <w:color w:val="000000"/>
              </w:rPr>
            </w:pPr>
            <w:r w:rsidRPr="00DC5E92">
              <w:rPr>
                <w:rFonts w:ascii="Times New Roman" w:hAnsi="Times New Roman" w:cs="Times New Roman"/>
                <w:color w:val="000000"/>
              </w:rPr>
              <w:t xml:space="preserve">N </w:t>
            </w:r>
            <w:proofErr w:type="spellStart"/>
            <w:r w:rsidRPr="00DC5E92">
              <w:rPr>
                <w:rFonts w:ascii="Times New Roman" w:hAnsi="Times New Roman" w:cs="Times New Roman"/>
                <w:color w:val="000000"/>
              </w:rPr>
              <w:t>п</w:t>
            </w:r>
            <w:proofErr w:type="spellEnd"/>
            <w:r w:rsidRPr="00DC5E92">
              <w:rPr>
                <w:rFonts w:ascii="Times New Roman" w:hAnsi="Times New Roman" w:cs="Times New Roman"/>
                <w:color w:val="000000"/>
              </w:rPr>
              <w:t>/</w:t>
            </w:r>
            <w:proofErr w:type="spellStart"/>
            <w:r w:rsidRPr="00DC5E92">
              <w:rPr>
                <w:rFonts w:ascii="Times New Roman" w:hAnsi="Times New Roman" w:cs="Times New Roman"/>
                <w:color w:val="000000"/>
              </w:rPr>
              <w:t>п</w:t>
            </w:r>
            <w:proofErr w:type="spellEnd"/>
          </w:p>
        </w:tc>
        <w:tc>
          <w:tcPr>
            <w:tcW w:w="5653" w:type="dxa"/>
            <w:vMerge w:val="restart"/>
            <w:tcBorders>
              <w:top w:val="single" w:sz="4" w:space="0" w:color="000000"/>
              <w:left w:val="single" w:sz="4" w:space="0" w:color="000000"/>
            </w:tcBorders>
            <w:shd w:val="clear" w:color="auto" w:fill="auto"/>
            <w:vAlign w:val="center"/>
          </w:tcPr>
          <w:p w:rsidR="00073854" w:rsidRPr="00DC5E92" w:rsidRDefault="00073854" w:rsidP="0058195D">
            <w:pPr>
              <w:pStyle w:val="ab"/>
              <w:jc w:val="center"/>
              <w:rPr>
                <w:rFonts w:ascii="Times New Roman" w:hAnsi="Times New Roman" w:cs="Times New Roman"/>
                <w:color w:val="000000"/>
              </w:rPr>
            </w:pPr>
            <w:r>
              <w:rPr>
                <w:rFonts w:ascii="Times New Roman" w:hAnsi="Times New Roman" w:cs="Times New Roman"/>
                <w:color w:val="000000"/>
              </w:rPr>
              <w:t>Наименование целевого показателя (индикатора)</w:t>
            </w:r>
          </w:p>
        </w:tc>
        <w:tc>
          <w:tcPr>
            <w:tcW w:w="1133" w:type="dxa"/>
            <w:gridSpan w:val="3"/>
            <w:vMerge w:val="restart"/>
            <w:tcBorders>
              <w:top w:val="single" w:sz="4" w:space="0" w:color="000000"/>
              <w:left w:val="single" w:sz="4" w:space="0" w:color="000000"/>
            </w:tcBorders>
            <w:shd w:val="clear" w:color="auto" w:fill="auto"/>
            <w:vAlign w:val="center"/>
          </w:tcPr>
          <w:p w:rsidR="00073854" w:rsidRPr="00DC5E92" w:rsidRDefault="00073854" w:rsidP="0058195D">
            <w:pPr>
              <w:pStyle w:val="ab"/>
              <w:jc w:val="center"/>
              <w:rPr>
                <w:rFonts w:ascii="Times New Roman" w:hAnsi="Times New Roman" w:cs="Times New Roman"/>
                <w:color w:val="000000"/>
              </w:rPr>
            </w:pPr>
            <w:r>
              <w:rPr>
                <w:rFonts w:ascii="Times New Roman" w:hAnsi="Times New Roman" w:cs="Times New Roman"/>
                <w:color w:val="000000"/>
              </w:rPr>
              <w:t xml:space="preserve">Ед. </w:t>
            </w:r>
            <w:proofErr w:type="spellStart"/>
            <w:r>
              <w:rPr>
                <w:rFonts w:ascii="Times New Roman" w:hAnsi="Times New Roman" w:cs="Times New Roman"/>
                <w:color w:val="000000"/>
              </w:rPr>
              <w:t>изм</w:t>
            </w:r>
            <w:proofErr w:type="spellEnd"/>
            <w:r>
              <w:rPr>
                <w:rFonts w:ascii="Times New Roman" w:hAnsi="Times New Roman" w:cs="Times New Roman"/>
                <w:color w:val="000000"/>
              </w:rPr>
              <w:t>.</w:t>
            </w:r>
          </w:p>
        </w:tc>
        <w:tc>
          <w:tcPr>
            <w:tcW w:w="1564" w:type="dxa"/>
            <w:gridSpan w:val="3"/>
            <w:vMerge w:val="restart"/>
            <w:tcBorders>
              <w:top w:val="single" w:sz="4" w:space="0" w:color="000000"/>
              <w:left w:val="single" w:sz="4" w:space="0" w:color="000000"/>
              <w:right w:val="single" w:sz="4" w:space="0" w:color="000000"/>
            </w:tcBorders>
            <w:shd w:val="clear" w:color="auto" w:fill="auto"/>
            <w:vAlign w:val="center"/>
          </w:tcPr>
          <w:p w:rsidR="00073854" w:rsidRPr="00C10B0D" w:rsidRDefault="00073854" w:rsidP="0058195D">
            <w:pPr>
              <w:pStyle w:val="ab"/>
              <w:jc w:val="center"/>
              <w:rPr>
                <w:rFonts w:ascii="Times New Roman" w:hAnsi="Times New Roman" w:cs="Times New Roman"/>
                <w:color w:val="000000"/>
              </w:rPr>
            </w:pPr>
            <w:r>
              <w:rPr>
                <w:rFonts w:ascii="Times New Roman" w:hAnsi="Times New Roman" w:cs="Times New Roman"/>
                <w:color w:val="000000"/>
              </w:rPr>
              <w:t>Базовое значение показателя (2024)</w:t>
            </w:r>
          </w:p>
        </w:tc>
        <w:tc>
          <w:tcPr>
            <w:tcW w:w="5278" w:type="dxa"/>
            <w:gridSpan w:val="8"/>
            <w:tcBorders>
              <w:top w:val="single" w:sz="4" w:space="0" w:color="000000"/>
              <w:left w:val="single" w:sz="4" w:space="0" w:color="000000"/>
              <w:bottom w:val="single" w:sz="4" w:space="0" w:color="000000"/>
              <w:right w:val="single" w:sz="4" w:space="0" w:color="000000"/>
            </w:tcBorders>
            <w:shd w:val="clear" w:color="auto" w:fill="auto"/>
          </w:tcPr>
          <w:p w:rsidR="00073854" w:rsidRPr="00DC5E92" w:rsidRDefault="00073854" w:rsidP="0058195D">
            <w:pPr>
              <w:pStyle w:val="ab"/>
              <w:snapToGrid w:val="0"/>
              <w:jc w:val="center"/>
              <w:rPr>
                <w:color w:val="000000"/>
              </w:rPr>
            </w:pPr>
            <w:r w:rsidRPr="00DC5E92">
              <w:rPr>
                <w:rFonts w:ascii="Times New Roman" w:hAnsi="Times New Roman" w:cs="Times New Roman"/>
                <w:color w:val="000000"/>
              </w:rPr>
              <w:t>Значения показателей</w:t>
            </w:r>
            <w:r>
              <w:rPr>
                <w:rFonts w:ascii="Times New Roman" w:hAnsi="Times New Roman" w:cs="Times New Roman"/>
                <w:color w:val="000000"/>
              </w:rPr>
              <w:t xml:space="preserve"> по годам</w:t>
            </w:r>
          </w:p>
        </w:tc>
      </w:tr>
      <w:tr w:rsidR="00073854" w:rsidRPr="00DC5E92" w:rsidTr="006A32AD">
        <w:trPr>
          <w:gridBefore w:val="1"/>
          <w:wBefore w:w="534" w:type="dxa"/>
        </w:trPr>
        <w:tc>
          <w:tcPr>
            <w:tcW w:w="706" w:type="dxa"/>
            <w:vMerge/>
            <w:tcBorders>
              <w:left w:val="single" w:sz="4" w:space="0" w:color="000000"/>
              <w:bottom w:val="single" w:sz="4" w:space="0" w:color="000000"/>
            </w:tcBorders>
            <w:shd w:val="clear" w:color="auto" w:fill="auto"/>
          </w:tcPr>
          <w:p w:rsidR="00073854" w:rsidRPr="00DC5E92" w:rsidRDefault="00073854" w:rsidP="0058195D">
            <w:pPr>
              <w:pStyle w:val="ab"/>
              <w:snapToGrid w:val="0"/>
              <w:rPr>
                <w:rFonts w:ascii="Times New Roman" w:hAnsi="Times New Roman" w:cs="Times New Roman"/>
                <w:color w:val="000000"/>
              </w:rPr>
            </w:pPr>
          </w:p>
        </w:tc>
        <w:tc>
          <w:tcPr>
            <w:tcW w:w="5653" w:type="dxa"/>
            <w:vMerge/>
            <w:tcBorders>
              <w:left w:val="single" w:sz="4" w:space="0" w:color="000000"/>
              <w:bottom w:val="single" w:sz="4" w:space="0" w:color="000000"/>
            </w:tcBorders>
            <w:shd w:val="clear" w:color="auto" w:fill="auto"/>
          </w:tcPr>
          <w:p w:rsidR="00073854" w:rsidRPr="00DC5E92" w:rsidRDefault="00073854" w:rsidP="0058195D">
            <w:pPr>
              <w:pStyle w:val="ab"/>
              <w:snapToGrid w:val="0"/>
              <w:rPr>
                <w:rFonts w:ascii="Times New Roman" w:hAnsi="Times New Roman" w:cs="Times New Roman"/>
                <w:color w:val="000000"/>
              </w:rPr>
            </w:pPr>
          </w:p>
        </w:tc>
        <w:tc>
          <w:tcPr>
            <w:tcW w:w="1133" w:type="dxa"/>
            <w:gridSpan w:val="3"/>
            <w:vMerge/>
            <w:tcBorders>
              <w:left w:val="single" w:sz="4" w:space="0" w:color="000000"/>
              <w:bottom w:val="single" w:sz="4" w:space="0" w:color="000000"/>
            </w:tcBorders>
            <w:shd w:val="clear" w:color="auto" w:fill="auto"/>
          </w:tcPr>
          <w:p w:rsidR="00073854" w:rsidRPr="00DC5E92" w:rsidRDefault="00073854" w:rsidP="0058195D">
            <w:pPr>
              <w:pStyle w:val="ab"/>
              <w:snapToGrid w:val="0"/>
              <w:jc w:val="center"/>
              <w:rPr>
                <w:rFonts w:ascii="Times New Roman" w:hAnsi="Times New Roman" w:cs="Times New Roman"/>
                <w:color w:val="000000"/>
              </w:rPr>
            </w:pPr>
          </w:p>
        </w:tc>
        <w:tc>
          <w:tcPr>
            <w:tcW w:w="1564" w:type="dxa"/>
            <w:gridSpan w:val="3"/>
            <w:vMerge/>
            <w:tcBorders>
              <w:left w:val="single" w:sz="4" w:space="0" w:color="000000"/>
              <w:bottom w:val="single" w:sz="4" w:space="0" w:color="000000"/>
              <w:right w:val="single" w:sz="4" w:space="0" w:color="000000"/>
            </w:tcBorders>
            <w:shd w:val="clear" w:color="auto" w:fill="auto"/>
          </w:tcPr>
          <w:p w:rsidR="00073854" w:rsidRPr="00DC5E92" w:rsidRDefault="00073854" w:rsidP="0058195D">
            <w:pPr>
              <w:pStyle w:val="ab"/>
              <w:jc w:val="center"/>
              <w:rPr>
                <w:rFonts w:ascii="Times New Roman" w:hAnsi="Times New Roman" w:cs="Times New Roman"/>
                <w:color w:val="000000"/>
              </w:rPr>
            </w:pPr>
          </w:p>
        </w:tc>
        <w:tc>
          <w:tcPr>
            <w:tcW w:w="1716" w:type="dxa"/>
            <w:gridSpan w:val="3"/>
            <w:tcBorders>
              <w:top w:val="single" w:sz="4" w:space="0" w:color="000000"/>
              <w:left w:val="single" w:sz="4" w:space="0" w:color="000000"/>
              <w:bottom w:val="single" w:sz="4" w:space="0" w:color="000000"/>
              <w:right w:val="single" w:sz="4" w:space="0" w:color="000000"/>
            </w:tcBorders>
            <w:shd w:val="clear" w:color="auto" w:fill="auto"/>
          </w:tcPr>
          <w:p w:rsidR="00073854" w:rsidRPr="00DC5E92" w:rsidRDefault="00073854" w:rsidP="0058195D">
            <w:pPr>
              <w:pStyle w:val="ab"/>
              <w:jc w:val="center"/>
              <w:rPr>
                <w:rFonts w:ascii="Times New Roman" w:hAnsi="Times New Roman" w:cs="Times New Roman"/>
                <w:color w:val="000000"/>
              </w:rPr>
            </w:pPr>
            <w:r>
              <w:rPr>
                <w:rFonts w:ascii="Times New Roman" w:hAnsi="Times New Roman" w:cs="Times New Roman"/>
                <w:color w:val="000000"/>
              </w:rPr>
              <w:t>2025</w:t>
            </w:r>
          </w:p>
        </w:tc>
        <w:tc>
          <w:tcPr>
            <w:tcW w:w="1841" w:type="dxa"/>
            <w:tcBorders>
              <w:top w:val="single" w:sz="4" w:space="0" w:color="000000"/>
              <w:left w:val="single" w:sz="4" w:space="0" w:color="000000"/>
              <w:bottom w:val="single" w:sz="4" w:space="0" w:color="000000"/>
              <w:right w:val="single" w:sz="4" w:space="0" w:color="000000"/>
            </w:tcBorders>
          </w:tcPr>
          <w:p w:rsidR="00073854" w:rsidRPr="00DC5E92" w:rsidRDefault="00073854" w:rsidP="0058195D">
            <w:pPr>
              <w:pStyle w:val="ab"/>
              <w:jc w:val="center"/>
              <w:rPr>
                <w:rFonts w:ascii="Times New Roman" w:hAnsi="Times New Roman" w:cs="Times New Roman"/>
                <w:color w:val="000000"/>
              </w:rPr>
            </w:pPr>
            <w:r>
              <w:rPr>
                <w:rFonts w:ascii="Times New Roman" w:hAnsi="Times New Roman" w:cs="Times New Roman"/>
                <w:color w:val="000000"/>
              </w:rPr>
              <w:t>2026</w:t>
            </w:r>
          </w:p>
        </w:tc>
        <w:tc>
          <w:tcPr>
            <w:tcW w:w="1721" w:type="dxa"/>
            <w:gridSpan w:val="4"/>
            <w:tcBorders>
              <w:top w:val="single" w:sz="4" w:space="0" w:color="000000"/>
              <w:left w:val="single" w:sz="4" w:space="0" w:color="000000"/>
              <w:bottom w:val="single" w:sz="4" w:space="0" w:color="000000"/>
              <w:right w:val="single" w:sz="4" w:space="0" w:color="000000"/>
            </w:tcBorders>
          </w:tcPr>
          <w:p w:rsidR="00073854" w:rsidRPr="00DC5E92" w:rsidRDefault="00073854" w:rsidP="0058195D">
            <w:pPr>
              <w:pStyle w:val="ab"/>
              <w:jc w:val="center"/>
              <w:rPr>
                <w:rFonts w:ascii="Times New Roman" w:hAnsi="Times New Roman" w:cs="Times New Roman"/>
                <w:color w:val="000000"/>
              </w:rPr>
            </w:pPr>
            <w:r>
              <w:rPr>
                <w:rFonts w:ascii="Times New Roman" w:hAnsi="Times New Roman" w:cs="Times New Roman"/>
                <w:color w:val="000000"/>
              </w:rPr>
              <w:t>2027</w:t>
            </w:r>
          </w:p>
        </w:tc>
      </w:tr>
      <w:tr w:rsidR="00073854" w:rsidRPr="00DC5E92" w:rsidTr="006A32AD">
        <w:trPr>
          <w:gridBefore w:val="1"/>
          <w:wBefore w:w="534" w:type="dxa"/>
        </w:trPr>
        <w:tc>
          <w:tcPr>
            <w:tcW w:w="706" w:type="dxa"/>
            <w:tcBorders>
              <w:top w:val="single" w:sz="4" w:space="0" w:color="000000"/>
              <w:left w:val="single" w:sz="4" w:space="0" w:color="000000"/>
              <w:bottom w:val="single" w:sz="4" w:space="0" w:color="000000"/>
            </w:tcBorders>
            <w:shd w:val="clear" w:color="auto" w:fill="auto"/>
          </w:tcPr>
          <w:p w:rsidR="00073854" w:rsidRPr="00DC5E92" w:rsidRDefault="00073854" w:rsidP="0058195D">
            <w:pPr>
              <w:pStyle w:val="ab"/>
              <w:jc w:val="center"/>
              <w:rPr>
                <w:rFonts w:ascii="Times New Roman" w:hAnsi="Times New Roman" w:cs="Times New Roman"/>
                <w:color w:val="000000"/>
              </w:rPr>
            </w:pPr>
            <w:r w:rsidRPr="00DC5E92">
              <w:rPr>
                <w:rFonts w:ascii="Times New Roman" w:hAnsi="Times New Roman" w:cs="Times New Roman"/>
                <w:color w:val="000000"/>
              </w:rPr>
              <w:t>1</w:t>
            </w:r>
          </w:p>
        </w:tc>
        <w:tc>
          <w:tcPr>
            <w:tcW w:w="5653" w:type="dxa"/>
            <w:tcBorders>
              <w:top w:val="single" w:sz="4" w:space="0" w:color="000000"/>
              <w:left w:val="single" w:sz="4" w:space="0" w:color="000000"/>
              <w:bottom w:val="single" w:sz="4" w:space="0" w:color="000000"/>
            </w:tcBorders>
            <w:shd w:val="clear" w:color="auto" w:fill="auto"/>
          </w:tcPr>
          <w:p w:rsidR="00073854" w:rsidRPr="00DC5E92" w:rsidRDefault="00073854" w:rsidP="0058195D">
            <w:pPr>
              <w:pStyle w:val="ab"/>
              <w:jc w:val="center"/>
              <w:rPr>
                <w:rFonts w:ascii="Times New Roman" w:hAnsi="Times New Roman" w:cs="Times New Roman"/>
                <w:color w:val="000000"/>
              </w:rPr>
            </w:pPr>
            <w:r w:rsidRPr="00DC5E92">
              <w:rPr>
                <w:rFonts w:ascii="Times New Roman" w:hAnsi="Times New Roman" w:cs="Times New Roman"/>
                <w:color w:val="000000"/>
              </w:rPr>
              <w:t>2</w:t>
            </w:r>
          </w:p>
        </w:tc>
        <w:tc>
          <w:tcPr>
            <w:tcW w:w="1133" w:type="dxa"/>
            <w:gridSpan w:val="3"/>
            <w:tcBorders>
              <w:top w:val="single" w:sz="4" w:space="0" w:color="000000"/>
              <w:left w:val="single" w:sz="4" w:space="0" w:color="000000"/>
              <w:bottom w:val="single" w:sz="4" w:space="0" w:color="000000"/>
            </w:tcBorders>
            <w:shd w:val="clear" w:color="auto" w:fill="auto"/>
          </w:tcPr>
          <w:p w:rsidR="00073854" w:rsidRPr="00DC5E92" w:rsidRDefault="00073854" w:rsidP="0058195D">
            <w:pPr>
              <w:pStyle w:val="ab"/>
              <w:jc w:val="center"/>
              <w:rPr>
                <w:rFonts w:ascii="Times New Roman" w:hAnsi="Times New Roman" w:cs="Times New Roman"/>
                <w:color w:val="000000"/>
              </w:rPr>
            </w:pPr>
            <w:r w:rsidRPr="00DC5E92">
              <w:rPr>
                <w:rFonts w:ascii="Times New Roman" w:hAnsi="Times New Roman" w:cs="Times New Roman"/>
                <w:color w:val="000000"/>
              </w:rPr>
              <w:t>3</w:t>
            </w:r>
          </w:p>
        </w:tc>
        <w:tc>
          <w:tcPr>
            <w:tcW w:w="1564" w:type="dxa"/>
            <w:gridSpan w:val="3"/>
            <w:tcBorders>
              <w:top w:val="single" w:sz="4" w:space="0" w:color="000000"/>
              <w:left w:val="single" w:sz="4" w:space="0" w:color="000000"/>
              <w:bottom w:val="single" w:sz="4" w:space="0" w:color="000000"/>
            </w:tcBorders>
            <w:shd w:val="clear" w:color="auto" w:fill="auto"/>
          </w:tcPr>
          <w:p w:rsidR="00073854" w:rsidRPr="00DC5E92" w:rsidRDefault="00073854" w:rsidP="0058195D">
            <w:pPr>
              <w:pStyle w:val="ab"/>
              <w:jc w:val="center"/>
              <w:rPr>
                <w:rFonts w:ascii="Times New Roman" w:hAnsi="Times New Roman" w:cs="Times New Roman"/>
                <w:color w:val="000000"/>
              </w:rPr>
            </w:pPr>
            <w:r>
              <w:rPr>
                <w:rFonts w:ascii="Times New Roman" w:hAnsi="Times New Roman" w:cs="Times New Roman"/>
                <w:color w:val="000000"/>
              </w:rPr>
              <w:t>4</w:t>
            </w:r>
          </w:p>
        </w:tc>
        <w:tc>
          <w:tcPr>
            <w:tcW w:w="1716" w:type="dxa"/>
            <w:gridSpan w:val="3"/>
            <w:tcBorders>
              <w:top w:val="single" w:sz="4" w:space="0" w:color="000000"/>
              <w:left w:val="single" w:sz="4" w:space="0" w:color="000000"/>
              <w:bottom w:val="single" w:sz="4" w:space="0" w:color="000000"/>
              <w:right w:val="single" w:sz="4" w:space="0" w:color="000000"/>
            </w:tcBorders>
            <w:shd w:val="clear" w:color="auto" w:fill="auto"/>
          </w:tcPr>
          <w:p w:rsidR="00073854" w:rsidRPr="00DC5E92" w:rsidRDefault="00073854" w:rsidP="0058195D">
            <w:pPr>
              <w:pStyle w:val="ab"/>
              <w:jc w:val="center"/>
              <w:rPr>
                <w:rFonts w:ascii="Times New Roman" w:hAnsi="Times New Roman" w:cs="Times New Roman"/>
                <w:color w:val="000000"/>
              </w:rPr>
            </w:pPr>
            <w:r>
              <w:rPr>
                <w:rFonts w:ascii="Times New Roman" w:hAnsi="Times New Roman" w:cs="Times New Roman"/>
                <w:color w:val="000000"/>
              </w:rPr>
              <w:t>5</w:t>
            </w:r>
          </w:p>
        </w:tc>
        <w:tc>
          <w:tcPr>
            <w:tcW w:w="1841" w:type="dxa"/>
            <w:tcBorders>
              <w:top w:val="single" w:sz="4" w:space="0" w:color="000000"/>
              <w:left w:val="single" w:sz="4" w:space="0" w:color="000000"/>
              <w:bottom w:val="single" w:sz="4" w:space="0" w:color="000000"/>
              <w:right w:val="single" w:sz="4" w:space="0" w:color="000000"/>
            </w:tcBorders>
          </w:tcPr>
          <w:p w:rsidR="00073854" w:rsidRPr="00DC5E92" w:rsidRDefault="00073854" w:rsidP="0058195D">
            <w:pPr>
              <w:pStyle w:val="ab"/>
              <w:jc w:val="center"/>
              <w:rPr>
                <w:rFonts w:ascii="Times New Roman" w:hAnsi="Times New Roman" w:cs="Times New Roman"/>
                <w:color w:val="000000"/>
              </w:rPr>
            </w:pPr>
            <w:r>
              <w:rPr>
                <w:rFonts w:ascii="Times New Roman" w:hAnsi="Times New Roman" w:cs="Times New Roman"/>
                <w:color w:val="000000"/>
              </w:rPr>
              <w:t>6</w:t>
            </w:r>
          </w:p>
        </w:tc>
        <w:tc>
          <w:tcPr>
            <w:tcW w:w="1721" w:type="dxa"/>
            <w:gridSpan w:val="4"/>
            <w:tcBorders>
              <w:top w:val="single" w:sz="4" w:space="0" w:color="000000"/>
              <w:left w:val="single" w:sz="4" w:space="0" w:color="000000"/>
              <w:bottom w:val="single" w:sz="4" w:space="0" w:color="000000"/>
              <w:right w:val="single" w:sz="4" w:space="0" w:color="000000"/>
            </w:tcBorders>
          </w:tcPr>
          <w:p w:rsidR="00073854" w:rsidRPr="00DC5E92" w:rsidRDefault="00073854" w:rsidP="0058195D">
            <w:pPr>
              <w:pStyle w:val="ab"/>
              <w:jc w:val="center"/>
              <w:rPr>
                <w:rFonts w:ascii="Times New Roman" w:hAnsi="Times New Roman" w:cs="Times New Roman"/>
                <w:color w:val="000000"/>
              </w:rPr>
            </w:pPr>
            <w:r>
              <w:rPr>
                <w:rFonts w:ascii="Times New Roman" w:hAnsi="Times New Roman" w:cs="Times New Roman"/>
                <w:color w:val="000000"/>
              </w:rPr>
              <w:t>7</w:t>
            </w:r>
          </w:p>
        </w:tc>
      </w:tr>
      <w:tr w:rsidR="00073854" w:rsidRPr="00DC5E92" w:rsidTr="006A32AD">
        <w:trPr>
          <w:gridBefore w:val="1"/>
          <w:wBefore w:w="534" w:type="dxa"/>
          <w:trHeight w:val="346"/>
        </w:trPr>
        <w:tc>
          <w:tcPr>
            <w:tcW w:w="14334" w:type="dxa"/>
            <w:gridSpan w:val="16"/>
            <w:tcBorders>
              <w:top w:val="single" w:sz="4" w:space="0" w:color="000000"/>
              <w:left w:val="single" w:sz="4" w:space="0" w:color="000000"/>
              <w:bottom w:val="single" w:sz="4" w:space="0" w:color="000000"/>
              <w:right w:val="single" w:sz="4" w:space="0" w:color="000000"/>
            </w:tcBorders>
            <w:shd w:val="clear" w:color="auto" w:fill="auto"/>
          </w:tcPr>
          <w:p w:rsidR="00073854" w:rsidRPr="005315E1" w:rsidRDefault="00073854" w:rsidP="0058195D">
            <w:pPr>
              <w:pStyle w:val="a6"/>
              <w:ind w:left="168" w:right="142"/>
              <w:jc w:val="center"/>
              <w:rPr>
                <w:rStyle w:val="a5"/>
                <w:rFonts w:ascii="Times New Roman" w:hAnsi="Times New Roman" w:cs="Times New Roman"/>
                <w:b/>
                <w:color w:val="000000"/>
                <w:szCs w:val="26"/>
              </w:rPr>
            </w:pPr>
            <w:r w:rsidRPr="005315E1">
              <w:rPr>
                <w:rStyle w:val="a5"/>
                <w:rFonts w:ascii="Times New Roman" w:hAnsi="Times New Roman" w:cs="Times New Roman"/>
                <w:b/>
                <w:color w:val="000000"/>
                <w:szCs w:val="26"/>
              </w:rPr>
              <w:t>Муниципальная программа «Обеспечение доступным жильем и качественными услугами жилищно-коммунального хозяйства населения Дальнереченского городского округа» на 2025-2027 годы</w:t>
            </w:r>
          </w:p>
        </w:tc>
      </w:tr>
      <w:tr w:rsidR="00073854" w:rsidRPr="00DC5E92" w:rsidTr="006A32AD">
        <w:trPr>
          <w:gridBefore w:val="1"/>
          <w:wBefore w:w="534" w:type="dxa"/>
          <w:trHeight w:val="346"/>
        </w:trPr>
        <w:tc>
          <w:tcPr>
            <w:tcW w:w="706" w:type="dxa"/>
            <w:vMerge w:val="restart"/>
            <w:tcBorders>
              <w:top w:val="single" w:sz="4" w:space="0" w:color="000000"/>
              <w:left w:val="single" w:sz="4" w:space="0" w:color="000000"/>
              <w:right w:val="single" w:sz="4" w:space="0" w:color="000000"/>
            </w:tcBorders>
            <w:shd w:val="clear" w:color="auto" w:fill="auto"/>
          </w:tcPr>
          <w:p w:rsidR="00073854" w:rsidRPr="003E54D9" w:rsidRDefault="00073854" w:rsidP="0058195D">
            <w:pPr>
              <w:pStyle w:val="a6"/>
              <w:ind w:left="168" w:right="142"/>
              <w:rPr>
                <w:rStyle w:val="a5"/>
                <w:rFonts w:ascii="Times New Roman" w:hAnsi="Times New Roman" w:cs="Times New Roman"/>
                <w:b/>
                <w:color w:val="000000"/>
                <w:sz w:val="22"/>
                <w:szCs w:val="22"/>
              </w:rPr>
            </w:pPr>
          </w:p>
          <w:p w:rsidR="00073854" w:rsidRPr="003E54D9" w:rsidRDefault="00073854" w:rsidP="0058195D">
            <w:pPr>
              <w:pStyle w:val="a6"/>
              <w:ind w:left="168" w:right="142"/>
              <w:rPr>
                <w:rStyle w:val="a5"/>
                <w:rFonts w:ascii="Times New Roman" w:hAnsi="Times New Roman" w:cs="Times New Roman"/>
                <w:b/>
                <w:color w:val="000000"/>
                <w:sz w:val="22"/>
                <w:szCs w:val="22"/>
              </w:rPr>
            </w:pPr>
          </w:p>
        </w:tc>
        <w:tc>
          <w:tcPr>
            <w:tcW w:w="5666" w:type="dxa"/>
            <w:gridSpan w:val="3"/>
            <w:tcBorders>
              <w:top w:val="single" w:sz="4" w:space="0" w:color="000000"/>
              <w:left w:val="single" w:sz="4" w:space="0" w:color="000000"/>
              <w:bottom w:val="single" w:sz="4" w:space="0" w:color="000000"/>
              <w:right w:val="single" w:sz="4" w:space="0" w:color="000000"/>
            </w:tcBorders>
            <w:shd w:val="clear" w:color="auto" w:fill="auto"/>
          </w:tcPr>
          <w:p w:rsidR="00073854" w:rsidRPr="007677DC" w:rsidRDefault="00073854" w:rsidP="0058195D">
            <w:pPr>
              <w:pStyle w:val="a6"/>
              <w:ind w:right="142"/>
              <w:jc w:val="both"/>
              <w:rPr>
                <w:rStyle w:val="a5"/>
                <w:rFonts w:ascii="Times New Roman" w:hAnsi="Times New Roman" w:cs="Times New Roman"/>
                <w:b/>
                <w:i/>
                <w:color w:val="000000"/>
              </w:rPr>
            </w:pPr>
            <w:r w:rsidRPr="00C22FDB">
              <w:rPr>
                <w:rFonts w:ascii="Times New Roman" w:hAnsi="Times New Roman" w:cs="Times New Roman"/>
                <w:b/>
                <w:color w:val="000000"/>
              </w:rPr>
              <w:lastRenderedPageBreak/>
              <w:t>Задача № 1:</w:t>
            </w:r>
            <w:r>
              <w:rPr>
                <w:rFonts w:ascii="Times New Roman" w:hAnsi="Times New Roman" w:cs="Times New Roman"/>
                <w:color w:val="000000"/>
              </w:rPr>
              <w:t xml:space="preserve"> </w:t>
            </w:r>
            <w:r w:rsidRPr="007677DC">
              <w:rPr>
                <w:rFonts w:ascii="Times New Roman" w:hAnsi="Times New Roman" w:cs="Times New Roman"/>
                <w:color w:val="000000"/>
              </w:rPr>
              <w:t xml:space="preserve">Строительство двух новых объектов – </w:t>
            </w:r>
            <w:r w:rsidRPr="007677DC">
              <w:rPr>
                <w:rFonts w:ascii="Times New Roman" w:hAnsi="Times New Roman" w:cs="Times New Roman"/>
                <w:color w:val="000000"/>
              </w:rPr>
              <w:lastRenderedPageBreak/>
              <w:t xml:space="preserve">канализационные очистные сооружения по ул. </w:t>
            </w:r>
            <w:proofErr w:type="spellStart"/>
            <w:r w:rsidRPr="007677DC">
              <w:rPr>
                <w:rFonts w:ascii="Times New Roman" w:hAnsi="Times New Roman" w:cs="Times New Roman"/>
                <w:color w:val="000000"/>
              </w:rPr>
              <w:t>Постышева</w:t>
            </w:r>
            <w:proofErr w:type="spellEnd"/>
            <w:r w:rsidRPr="007677DC">
              <w:rPr>
                <w:rFonts w:ascii="Times New Roman" w:hAnsi="Times New Roman" w:cs="Times New Roman"/>
                <w:color w:val="000000"/>
              </w:rPr>
              <w:t>, 51  ул. Строительная 1а, в г. Дальнереченск;</w:t>
            </w:r>
          </w:p>
        </w:tc>
        <w:tc>
          <w:tcPr>
            <w:tcW w:w="11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FC6F94" w:rsidRDefault="00073854" w:rsidP="0058195D">
            <w:pPr>
              <w:pStyle w:val="a6"/>
              <w:ind w:left="287"/>
              <w:rPr>
                <w:rFonts w:ascii="Times New Roman" w:hAnsi="Times New Roman" w:cs="Times New Roman"/>
              </w:rPr>
            </w:pPr>
            <w:r>
              <w:rPr>
                <w:rFonts w:ascii="Times New Roman" w:hAnsi="Times New Roman" w:cs="Times New Roman"/>
              </w:rPr>
              <w:lastRenderedPageBreak/>
              <w:t>ед.</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FC6F94" w:rsidRDefault="00073854" w:rsidP="0058195D">
            <w:pPr>
              <w:pStyle w:val="a6"/>
              <w:snapToGrid w:val="0"/>
              <w:jc w:val="center"/>
              <w:rPr>
                <w:rFonts w:ascii="Times New Roman" w:hAnsi="Times New Roman" w:cs="Times New Roman"/>
              </w:rPr>
            </w:pPr>
            <w:r>
              <w:rPr>
                <w:rFonts w:ascii="Times New Roman" w:hAnsi="Times New Roman" w:cs="Times New Roman"/>
              </w:rPr>
              <w:t>0</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FC6F94" w:rsidRDefault="00073854" w:rsidP="0058195D">
            <w:pPr>
              <w:pStyle w:val="a6"/>
              <w:snapToGrid w:val="0"/>
              <w:ind w:left="347"/>
              <w:jc w:val="center"/>
              <w:rPr>
                <w:rFonts w:ascii="Times New Roman" w:hAnsi="Times New Roman" w:cs="Times New Roman"/>
              </w:rPr>
            </w:pPr>
            <w:r>
              <w:rPr>
                <w:rFonts w:ascii="Times New Roman" w:hAnsi="Times New Roman" w:cs="Times New Roman"/>
              </w:rPr>
              <w:t>0</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FC6F94" w:rsidRDefault="00073854" w:rsidP="0058195D">
            <w:pPr>
              <w:pStyle w:val="a6"/>
              <w:snapToGrid w:val="0"/>
              <w:ind w:left="347"/>
              <w:jc w:val="center"/>
              <w:rPr>
                <w:rFonts w:ascii="Times New Roman" w:hAnsi="Times New Roman" w:cs="Times New Roman"/>
              </w:rPr>
            </w:pPr>
            <w:r>
              <w:rPr>
                <w:rFonts w:ascii="Times New Roman" w:hAnsi="Times New Roman" w:cs="Times New Roman"/>
              </w:rPr>
              <w:t>0</w:t>
            </w:r>
          </w:p>
        </w:tc>
        <w:tc>
          <w:tcPr>
            <w:tcW w:w="172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FC6F94" w:rsidRDefault="00073854" w:rsidP="0058195D">
            <w:pPr>
              <w:pStyle w:val="a6"/>
              <w:snapToGrid w:val="0"/>
              <w:ind w:left="347"/>
              <w:jc w:val="center"/>
              <w:rPr>
                <w:rFonts w:ascii="Times New Roman" w:hAnsi="Times New Roman" w:cs="Times New Roman"/>
              </w:rPr>
            </w:pPr>
            <w:r>
              <w:rPr>
                <w:rFonts w:ascii="Times New Roman" w:hAnsi="Times New Roman" w:cs="Times New Roman"/>
              </w:rPr>
              <w:t>0</w:t>
            </w:r>
          </w:p>
        </w:tc>
      </w:tr>
      <w:tr w:rsidR="00073854" w:rsidRPr="00DC5E92" w:rsidTr="006A32AD">
        <w:trPr>
          <w:gridBefore w:val="1"/>
          <w:wBefore w:w="534" w:type="dxa"/>
          <w:trHeight w:val="346"/>
        </w:trPr>
        <w:tc>
          <w:tcPr>
            <w:tcW w:w="706" w:type="dxa"/>
            <w:vMerge/>
            <w:tcBorders>
              <w:left w:val="single" w:sz="4" w:space="0" w:color="000000"/>
              <w:right w:val="single" w:sz="4" w:space="0" w:color="000000"/>
            </w:tcBorders>
            <w:shd w:val="clear" w:color="auto" w:fill="auto"/>
          </w:tcPr>
          <w:p w:rsidR="00073854" w:rsidRPr="003E54D9" w:rsidRDefault="00073854" w:rsidP="0058195D">
            <w:pPr>
              <w:pStyle w:val="a6"/>
              <w:ind w:left="168" w:right="142"/>
              <w:rPr>
                <w:rStyle w:val="a5"/>
                <w:rFonts w:ascii="Times New Roman" w:hAnsi="Times New Roman" w:cs="Times New Roman"/>
                <w:b/>
                <w:color w:val="000000"/>
                <w:sz w:val="22"/>
                <w:szCs w:val="22"/>
              </w:rPr>
            </w:pPr>
          </w:p>
        </w:tc>
        <w:tc>
          <w:tcPr>
            <w:tcW w:w="5666" w:type="dxa"/>
            <w:gridSpan w:val="3"/>
            <w:tcBorders>
              <w:top w:val="single" w:sz="4" w:space="0" w:color="000000"/>
              <w:left w:val="single" w:sz="4" w:space="0" w:color="000000"/>
              <w:bottom w:val="single" w:sz="4" w:space="0" w:color="000000"/>
              <w:right w:val="single" w:sz="4" w:space="0" w:color="000000"/>
            </w:tcBorders>
            <w:shd w:val="clear" w:color="auto" w:fill="auto"/>
          </w:tcPr>
          <w:p w:rsidR="00073854" w:rsidRPr="007677DC" w:rsidRDefault="00073854" w:rsidP="0058195D">
            <w:pPr>
              <w:jc w:val="both"/>
              <w:rPr>
                <w:rStyle w:val="a5"/>
                <w:rFonts w:cs="Times New Roman"/>
              </w:rPr>
            </w:pPr>
            <w:r w:rsidRPr="00C22FDB">
              <w:rPr>
                <w:rFonts w:cs="Times New Roman"/>
                <w:b/>
                <w:color w:val="000000"/>
              </w:rPr>
              <w:t xml:space="preserve">Задача № </w:t>
            </w:r>
            <w:r>
              <w:rPr>
                <w:rFonts w:cs="Times New Roman"/>
                <w:b/>
                <w:color w:val="000000"/>
              </w:rPr>
              <w:t>2</w:t>
            </w:r>
            <w:r w:rsidRPr="00C22FDB">
              <w:rPr>
                <w:rFonts w:cs="Times New Roman"/>
                <w:b/>
                <w:color w:val="000000"/>
              </w:rPr>
              <w:t>:</w:t>
            </w:r>
            <w:r>
              <w:rPr>
                <w:rFonts w:cs="Times New Roman"/>
                <w:color w:val="000000"/>
              </w:rPr>
              <w:t xml:space="preserve"> </w:t>
            </w:r>
            <w:r w:rsidRPr="007677DC">
              <w:rPr>
                <w:rFonts w:cs="Times New Roman"/>
                <w:color w:val="000000"/>
              </w:rPr>
              <w:t>Повышение к</w:t>
            </w:r>
            <w:r w:rsidRPr="007677DC">
              <w:rPr>
                <w:rFonts w:cs="Times New Roman"/>
              </w:rPr>
              <w:t>оличества построенных и реконструированных объектов водоснабжения и водоотведения.</w:t>
            </w:r>
          </w:p>
        </w:tc>
        <w:tc>
          <w:tcPr>
            <w:tcW w:w="11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DC5E92" w:rsidRDefault="00073854" w:rsidP="0058195D">
            <w:pPr>
              <w:pStyle w:val="a6"/>
              <w:ind w:left="287"/>
              <w:rPr>
                <w:rFonts w:ascii="Times New Roman" w:hAnsi="Times New Roman" w:cs="Times New Roman"/>
                <w:color w:val="000000"/>
              </w:rPr>
            </w:pPr>
            <w:r>
              <w:rPr>
                <w:rFonts w:ascii="Times New Roman" w:hAnsi="Times New Roman" w:cs="Times New Roman"/>
                <w:color w:val="000000"/>
              </w:rPr>
              <w:t xml:space="preserve">  ед.</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rsidR="00073854" w:rsidRDefault="00073854" w:rsidP="0058195D">
            <w:pPr>
              <w:pStyle w:val="a6"/>
              <w:snapToGrid w:val="0"/>
              <w:rPr>
                <w:rFonts w:ascii="Times New Roman" w:hAnsi="Times New Roman" w:cs="Times New Roman"/>
                <w:color w:val="000000"/>
              </w:rPr>
            </w:pPr>
          </w:p>
          <w:p w:rsidR="00073854" w:rsidRPr="00DC5E92" w:rsidRDefault="00073854" w:rsidP="0058195D">
            <w:pPr>
              <w:pStyle w:val="a6"/>
              <w:snapToGrid w:val="0"/>
              <w:ind w:left="298"/>
              <w:rPr>
                <w:rFonts w:ascii="Times New Roman" w:hAnsi="Times New Roman" w:cs="Times New Roman"/>
                <w:color w:val="000000"/>
              </w:rPr>
            </w:pPr>
            <w:r>
              <w:rPr>
                <w:rFonts w:ascii="Times New Roman" w:hAnsi="Times New Roman" w:cs="Times New Roman"/>
                <w:color w:val="000000"/>
              </w:rPr>
              <w:t xml:space="preserve">     11</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Default="00073854" w:rsidP="0058195D">
            <w:pPr>
              <w:pStyle w:val="a6"/>
              <w:snapToGrid w:val="0"/>
              <w:ind w:left="347"/>
              <w:jc w:val="center"/>
              <w:rPr>
                <w:rFonts w:ascii="Times New Roman" w:hAnsi="Times New Roman" w:cs="Times New Roman"/>
                <w:color w:val="000000"/>
              </w:rPr>
            </w:pPr>
            <w:r>
              <w:rPr>
                <w:rFonts w:ascii="Times New Roman" w:hAnsi="Times New Roman" w:cs="Times New Roman"/>
                <w:color w:val="000000"/>
              </w:rPr>
              <w:t>0</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Default="00073854" w:rsidP="0058195D">
            <w:pPr>
              <w:pStyle w:val="a6"/>
              <w:snapToGrid w:val="0"/>
              <w:ind w:left="347"/>
              <w:jc w:val="center"/>
              <w:rPr>
                <w:rFonts w:ascii="Times New Roman" w:hAnsi="Times New Roman" w:cs="Times New Roman"/>
                <w:color w:val="000000"/>
              </w:rPr>
            </w:pPr>
            <w:r>
              <w:rPr>
                <w:rFonts w:ascii="Times New Roman" w:hAnsi="Times New Roman" w:cs="Times New Roman"/>
                <w:color w:val="000000"/>
              </w:rPr>
              <w:t>0</w:t>
            </w:r>
          </w:p>
        </w:tc>
        <w:tc>
          <w:tcPr>
            <w:tcW w:w="172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Default="00073854" w:rsidP="0058195D">
            <w:pPr>
              <w:pStyle w:val="a6"/>
              <w:snapToGrid w:val="0"/>
              <w:ind w:left="347"/>
              <w:jc w:val="center"/>
              <w:rPr>
                <w:rFonts w:ascii="Times New Roman" w:hAnsi="Times New Roman" w:cs="Times New Roman"/>
                <w:color w:val="000000"/>
              </w:rPr>
            </w:pPr>
            <w:r>
              <w:rPr>
                <w:rFonts w:ascii="Times New Roman" w:hAnsi="Times New Roman" w:cs="Times New Roman"/>
                <w:color w:val="000000"/>
              </w:rPr>
              <w:t>0</w:t>
            </w:r>
          </w:p>
        </w:tc>
      </w:tr>
      <w:tr w:rsidR="00073854" w:rsidRPr="00DC5E92" w:rsidTr="006A32AD">
        <w:trPr>
          <w:gridBefore w:val="1"/>
          <w:wBefore w:w="534" w:type="dxa"/>
          <w:trHeight w:val="346"/>
        </w:trPr>
        <w:tc>
          <w:tcPr>
            <w:tcW w:w="706" w:type="dxa"/>
            <w:vMerge/>
            <w:tcBorders>
              <w:left w:val="single" w:sz="4" w:space="0" w:color="000000"/>
              <w:right w:val="single" w:sz="4" w:space="0" w:color="000000"/>
            </w:tcBorders>
            <w:shd w:val="clear" w:color="auto" w:fill="auto"/>
          </w:tcPr>
          <w:p w:rsidR="00073854" w:rsidRPr="003E54D9" w:rsidRDefault="00073854" w:rsidP="0058195D">
            <w:pPr>
              <w:pStyle w:val="a6"/>
              <w:ind w:left="168" w:right="142"/>
              <w:rPr>
                <w:rStyle w:val="a5"/>
                <w:rFonts w:ascii="Times New Roman" w:hAnsi="Times New Roman" w:cs="Times New Roman"/>
                <w:b/>
                <w:color w:val="000000"/>
                <w:sz w:val="22"/>
                <w:szCs w:val="22"/>
              </w:rPr>
            </w:pPr>
          </w:p>
        </w:tc>
        <w:tc>
          <w:tcPr>
            <w:tcW w:w="5666" w:type="dxa"/>
            <w:gridSpan w:val="3"/>
            <w:tcBorders>
              <w:top w:val="single" w:sz="4" w:space="0" w:color="000000"/>
              <w:left w:val="single" w:sz="4" w:space="0" w:color="000000"/>
              <w:bottom w:val="single" w:sz="4" w:space="0" w:color="000000"/>
              <w:right w:val="single" w:sz="4" w:space="0" w:color="000000"/>
            </w:tcBorders>
            <w:shd w:val="clear" w:color="auto" w:fill="auto"/>
          </w:tcPr>
          <w:p w:rsidR="00073854" w:rsidRPr="007677DC" w:rsidRDefault="00073854" w:rsidP="0058195D">
            <w:pPr>
              <w:ind w:right="118"/>
              <w:jc w:val="both"/>
              <w:rPr>
                <w:rStyle w:val="a5"/>
                <w:rFonts w:cs="Times New Roman"/>
                <w:color w:val="000000"/>
              </w:rPr>
            </w:pPr>
            <w:r w:rsidRPr="00C22FDB">
              <w:rPr>
                <w:rFonts w:cs="Times New Roman"/>
                <w:b/>
                <w:color w:val="000000"/>
              </w:rPr>
              <w:t xml:space="preserve">Задача № </w:t>
            </w:r>
            <w:r>
              <w:rPr>
                <w:rFonts w:cs="Times New Roman"/>
                <w:b/>
                <w:color w:val="000000"/>
              </w:rPr>
              <w:t>3</w:t>
            </w:r>
            <w:r w:rsidRPr="00C22FDB">
              <w:rPr>
                <w:rFonts w:cs="Times New Roman"/>
                <w:b/>
                <w:color w:val="000000"/>
              </w:rPr>
              <w:t>:</w:t>
            </w:r>
            <w:r>
              <w:rPr>
                <w:rFonts w:cs="Times New Roman"/>
                <w:color w:val="000000"/>
              </w:rPr>
              <w:t xml:space="preserve"> </w:t>
            </w:r>
            <w:r w:rsidRPr="007677DC">
              <w:rPr>
                <w:rFonts w:cs="Times New Roman"/>
                <w:color w:val="000000"/>
              </w:rPr>
              <w:t xml:space="preserve">Получение </w:t>
            </w:r>
            <w:r w:rsidRPr="007677DC">
              <w:rPr>
                <w:rFonts w:cs="Times New Roman"/>
              </w:rPr>
              <w:t>заключений, обследование жилых помещений на предмет технического заключения о пригодности к проживанию (проведение ремонта или списание)</w:t>
            </w:r>
            <w:r w:rsidRPr="007677DC">
              <w:rPr>
                <w:rFonts w:cs="Times New Roman"/>
                <w:color w:val="000000"/>
              </w:rPr>
              <w:t>;</w:t>
            </w:r>
          </w:p>
        </w:tc>
        <w:tc>
          <w:tcPr>
            <w:tcW w:w="1133" w:type="dxa"/>
            <w:gridSpan w:val="3"/>
            <w:tcBorders>
              <w:top w:val="single" w:sz="4" w:space="0" w:color="000000"/>
              <w:left w:val="single" w:sz="4" w:space="0" w:color="000000"/>
              <w:bottom w:val="single" w:sz="4" w:space="0" w:color="000000"/>
              <w:right w:val="single" w:sz="4" w:space="0" w:color="000000"/>
            </w:tcBorders>
            <w:shd w:val="clear" w:color="auto" w:fill="auto"/>
          </w:tcPr>
          <w:p w:rsidR="00073854" w:rsidRDefault="00073854" w:rsidP="0058195D">
            <w:pPr>
              <w:pStyle w:val="a6"/>
              <w:ind w:left="168" w:right="142"/>
              <w:rPr>
                <w:rStyle w:val="a5"/>
                <w:rFonts w:ascii="Times New Roman" w:hAnsi="Times New Roman" w:cs="Times New Roman"/>
                <w:b/>
                <w:i/>
                <w:color w:val="000000"/>
                <w:szCs w:val="26"/>
              </w:rPr>
            </w:pPr>
          </w:p>
          <w:p w:rsidR="00073854" w:rsidRPr="00073854" w:rsidRDefault="00073854" w:rsidP="0058195D">
            <w:pPr>
              <w:pStyle w:val="a6"/>
              <w:ind w:left="168" w:right="142"/>
              <w:jc w:val="center"/>
              <w:rPr>
                <w:rStyle w:val="a5"/>
                <w:rFonts w:ascii="Times New Roman" w:hAnsi="Times New Roman" w:cs="Times New Roman"/>
                <w:color w:val="000000"/>
                <w:szCs w:val="26"/>
                <w:u w:val="none"/>
              </w:rPr>
            </w:pPr>
            <w:r w:rsidRPr="00073854">
              <w:rPr>
                <w:rStyle w:val="a5"/>
                <w:rFonts w:ascii="Times New Roman" w:hAnsi="Times New Roman" w:cs="Times New Roman"/>
                <w:color w:val="000000"/>
                <w:szCs w:val="26"/>
                <w:u w:val="none"/>
              </w:rPr>
              <w:t>ед.</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073854" w:rsidRDefault="00073854" w:rsidP="0058195D">
            <w:pPr>
              <w:pStyle w:val="a6"/>
              <w:ind w:right="142"/>
              <w:jc w:val="center"/>
              <w:rPr>
                <w:rStyle w:val="a5"/>
                <w:rFonts w:ascii="Times New Roman" w:hAnsi="Times New Roman" w:cs="Times New Roman"/>
                <w:color w:val="000000"/>
                <w:szCs w:val="26"/>
                <w:u w:val="none"/>
              </w:rPr>
            </w:pPr>
            <w:r w:rsidRPr="00073854">
              <w:rPr>
                <w:rStyle w:val="a5"/>
                <w:rFonts w:ascii="Times New Roman" w:hAnsi="Times New Roman" w:cs="Times New Roman"/>
                <w:color w:val="000000"/>
                <w:szCs w:val="26"/>
                <w:u w:val="none"/>
              </w:rPr>
              <w:t xml:space="preserve">  3</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073854" w:rsidRDefault="00073854" w:rsidP="0058195D">
            <w:pPr>
              <w:pStyle w:val="a6"/>
              <w:ind w:left="168" w:right="142"/>
              <w:jc w:val="center"/>
              <w:rPr>
                <w:rStyle w:val="a5"/>
                <w:rFonts w:ascii="Times New Roman" w:hAnsi="Times New Roman" w:cs="Times New Roman"/>
                <w:color w:val="000000"/>
                <w:szCs w:val="26"/>
                <w:u w:val="none"/>
              </w:rPr>
            </w:pPr>
            <w:r w:rsidRPr="00073854">
              <w:rPr>
                <w:rStyle w:val="a5"/>
                <w:rFonts w:ascii="Times New Roman" w:hAnsi="Times New Roman" w:cs="Times New Roman"/>
                <w:color w:val="000000"/>
                <w:szCs w:val="26"/>
                <w:u w:val="none"/>
              </w:rPr>
              <w:t>3</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073854" w:rsidRDefault="00073854" w:rsidP="0058195D">
            <w:pPr>
              <w:pStyle w:val="a6"/>
              <w:ind w:left="168" w:right="142"/>
              <w:jc w:val="center"/>
              <w:rPr>
                <w:rStyle w:val="a5"/>
                <w:rFonts w:ascii="Times New Roman" w:hAnsi="Times New Roman" w:cs="Times New Roman"/>
                <w:color w:val="000000"/>
                <w:szCs w:val="26"/>
                <w:u w:val="none"/>
              </w:rPr>
            </w:pPr>
            <w:r w:rsidRPr="00073854">
              <w:rPr>
                <w:rStyle w:val="a5"/>
                <w:rFonts w:ascii="Times New Roman" w:hAnsi="Times New Roman" w:cs="Times New Roman"/>
                <w:color w:val="000000"/>
                <w:szCs w:val="26"/>
                <w:u w:val="none"/>
              </w:rPr>
              <w:t>3</w:t>
            </w:r>
          </w:p>
        </w:tc>
        <w:tc>
          <w:tcPr>
            <w:tcW w:w="172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073854" w:rsidRDefault="00073854" w:rsidP="0058195D">
            <w:pPr>
              <w:pStyle w:val="a6"/>
              <w:ind w:left="168" w:right="142"/>
              <w:jc w:val="center"/>
              <w:rPr>
                <w:rStyle w:val="a5"/>
                <w:rFonts w:ascii="Times New Roman" w:hAnsi="Times New Roman" w:cs="Times New Roman"/>
                <w:color w:val="000000"/>
                <w:szCs w:val="26"/>
                <w:u w:val="none"/>
              </w:rPr>
            </w:pPr>
            <w:r w:rsidRPr="00073854">
              <w:rPr>
                <w:rStyle w:val="a5"/>
                <w:rFonts w:ascii="Times New Roman" w:hAnsi="Times New Roman" w:cs="Times New Roman"/>
                <w:color w:val="000000"/>
                <w:szCs w:val="26"/>
                <w:u w:val="none"/>
              </w:rPr>
              <w:t>3</w:t>
            </w:r>
          </w:p>
        </w:tc>
      </w:tr>
      <w:tr w:rsidR="00073854" w:rsidRPr="00DC5E92" w:rsidTr="006A32AD">
        <w:trPr>
          <w:gridBefore w:val="1"/>
          <w:wBefore w:w="534" w:type="dxa"/>
          <w:trHeight w:val="346"/>
        </w:trPr>
        <w:tc>
          <w:tcPr>
            <w:tcW w:w="706" w:type="dxa"/>
            <w:vMerge/>
            <w:tcBorders>
              <w:left w:val="single" w:sz="4" w:space="0" w:color="000000"/>
              <w:right w:val="single" w:sz="4" w:space="0" w:color="000000"/>
            </w:tcBorders>
            <w:shd w:val="clear" w:color="auto" w:fill="auto"/>
          </w:tcPr>
          <w:p w:rsidR="00073854" w:rsidRPr="003E54D9" w:rsidRDefault="00073854" w:rsidP="0058195D">
            <w:pPr>
              <w:pStyle w:val="a6"/>
              <w:ind w:left="168" w:right="142"/>
              <w:rPr>
                <w:rStyle w:val="a5"/>
                <w:rFonts w:ascii="Times New Roman" w:hAnsi="Times New Roman" w:cs="Times New Roman"/>
                <w:b/>
                <w:color w:val="000000"/>
                <w:sz w:val="22"/>
                <w:szCs w:val="22"/>
              </w:rPr>
            </w:pPr>
          </w:p>
        </w:tc>
        <w:tc>
          <w:tcPr>
            <w:tcW w:w="5666" w:type="dxa"/>
            <w:gridSpan w:val="3"/>
            <w:tcBorders>
              <w:top w:val="single" w:sz="4" w:space="0" w:color="000000"/>
              <w:left w:val="single" w:sz="4" w:space="0" w:color="000000"/>
              <w:bottom w:val="single" w:sz="4" w:space="0" w:color="000000"/>
              <w:right w:val="single" w:sz="4" w:space="0" w:color="000000"/>
            </w:tcBorders>
            <w:shd w:val="clear" w:color="auto" w:fill="auto"/>
          </w:tcPr>
          <w:p w:rsidR="00073854" w:rsidRPr="007677DC" w:rsidRDefault="00073854" w:rsidP="0058195D">
            <w:pPr>
              <w:pStyle w:val="a6"/>
              <w:ind w:right="142"/>
              <w:rPr>
                <w:rFonts w:ascii="Times New Roman" w:hAnsi="Times New Roman" w:cs="Times New Roman"/>
                <w:color w:val="000000"/>
                <w:lang w:eastAsia="ru-RU"/>
              </w:rPr>
            </w:pPr>
            <w:r w:rsidRPr="00C22FDB">
              <w:rPr>
                <w:rFonts w:ascii="Times New Roman" w:hAnsi="Times New Roman" w:cs="Times New Roman"/>
                <w:b/>
                <w:color w:val="000000"/>
              </w:rPr>
              <w:t xml:space="preserve">Задача № </w:t>
            </w:r>
            <w:r>
              <w:rPr>
                <w:rFonts w:ascii="Times New Roman" w:hAnsi="Times New Roman" w:cs="Times New Roman"/>
                <w:b/>
                <w:color w:val="000000"/>
              </w:rPr>
              <w:t>4</w:t>
            </w:r>
            <w:r w:rsidRPr="00C22FDB">
              <w:rPr>
                <w:rFonts w:ascii="Times New Roman" w:hAnsi="Times New Roman" w:cs="Times New Roman"/>
                <w:b/>
                <w:color w:val="000000"/>
              </w:rPr>
              <w:t>:</w:t>
            </w:r>
            <w:r>
              <w:rPr>
                <w:rFonts w:ascii="Times New Roman" w:hAnsi="Times New Roman" w:cs="Times New Roman"/>
                <w:color w:val="000000"/>
              </w:rPr>
              <w:t xml:space="preserve"> </w:t>
            </w:r>
            <w:r w:rsidRPr="007677DC">
              <w:rPr>
                <w:rFonts w:ascii="Times New Roman" w:hAnsi="Times New Roman" w:cs="Times New Roman"/>
                <w:color w:val="000000"/>
              </w:rPr>
              <w:t>Выполнение ремонта жилищного фонда</w:t>
            </w:r>
          </w:p>
        </w:tc>
        <w:tc>
          <w:tcPr>
            <w:tcW w:w="1133" w:type="dxa"/>
            <w:gridSpan w:val="3"/>
            <w:tcBorders>
              <w:top w:val="single" w:sz="4" w:space="0" w:color="000000"/>
              <w:left w:val="single" w:sz="4" w:space="0" w:color="000000"/>
              <w:bottom w:val="single" w:sz="4" w:space="0" w:color="000000"/>
              <w:right w:val="single" w:sz="4" w:space="0" w:color="000000"/>
            </w:tcBorders>
            <w:shd w:val="clear" w:color="auto" w:fill="auto"/>
          </w:tcPr>
          <w:p w:rsidR="00073854" w:rsidRPr="00073854" w:rsidRDefault="00073854" w:rsidP="0058195D">
            <w:pPr>
              <w:pStyle w:val="a6"/>
              <w:ind w:left="168" w:right="142"/>
              <w:rPr>
                <w:rStyle w:val="a5"/>
                <w:rFonts w:ascii="Times New Roman" w:hAnsi="Times New Roman" w:cs="Times New Roman"/>
                <w:color w:val="000000"/>
                <w:szCs w:val="26"/>
                <w:u w:val="none"/>
              </w:rPr>
            </w:pPr>
            <w:r w:rsidRPr="00073854">
              <w:rPr>
                <w:rStyle w:val="a5"/>
                <w:rFonts w:ascii="Times New Roman" w:hAnsi="Times New Roman" w:cs="Times New Roman"/>
                <w:color w:val="000000"/>
                <w:szCs w:val="26"/>
                <w:u w:val="none"/>
              </w:rPr>
              <w:t xml:space="preserve">    ед.</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rsidR="00073854" w:rsidRPr="00073854" w:rsidRDefault="00073854" w:rsidP="0058195D">
            <w:pPr>
              <w:pStyle w:val="a6"/>
              <w:ind w:left="168" w:right="142"/>
              <w:rPr>
                <w:rStyle w:val="a5"/>
                <w:rFonts w:ascii="Times New Roman" w:hAnsi="Times New Roman" w:cs="Times New Roman"/>
                <w:color w:val="000000"/>
                <w:szCs w:val="26"/>
                <w:u w:val="none"/>
              </w:rPr>
            </w:pPr>
            <w:r w:rsidRPr="00073854">
              <w:rPr>
                <w:rStyle w:val="a5"/>
                <w:rFonts w:ascii="Times New Roman" w:hAnsi="Times New Roman" w:cs="Times New Roman"/>
                <w:color w:val="000000"/>
                <w:szCs w:val="26"/>
                <w:u w:val="none"/>
              </w:rPr>
              <w:t xml:space="preserve">         8</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tcPr>
          <w:p w:rsidR="00073854" w:rsidRPr="00073854" w:rsidRDefault="00073854" w:rsidP="0058195D">
            <w:pPr>
              <w:pStyle w:val="a6"/>
              <w:ind w:left="168" w:right="142"/>
              <w:jc w:val="center"/>
              <w:rPr>
                <w:rStyle w:val="a5"/>
                <w:rFonts w:ascii="Times New Roman" w:hAnsi="Times New Roman" w:cs="Times New Roman"/>
                <w:color w:val="000000"/>
                <w:szCs w:val="26"/>
                <w:u w:val="none"/>
              </w:rPr>
            </w:pPr>
            <w:r w:rsidRPr="00073854">
              <w:rPr>
                <w:rStyle w:val="a5"/>
                <w:rFonts w:ascii="Times New Roman" w:hAnsi="Times New Roman" w:cs="Times New Roman"/>
                <w:color w:val="000000"/>
                <w:szCs w:val="26"/>
                <w:u w:val="none"/>
              </w:rPr>
              <w:t>8</w:t>
            </w:r>
          </w:p>
        </w:tc>
        <w:tc>
          <w:tcPr>
            <w:tcW w:w="1841" w:type="dxa"/>
            <w:tcBorders>
              <w:top w:val="single" w:sz="4" w:space="0" w:color="000000"/>
              <w:left w:val="single" w:sz="4" w:space="0" w:color="000000"/>
              <w:bottom w:val="single" w:sz="4" w:space="0" w:color="000000"/>
              <w:right w:val="single" w:sz="4" w:space="0" w:color="000000"/>
            </w:tcBorders>
            <w:shd w:val="clear" w:color="auto" w:fill="auto"/>
          </w:tcPr>
          <w:p w:rsidR="00073854" w:rsidRPr="00073854" w:rsidRDefault="00073854" w:rsidP="0058195D">
            <w:pPr>
              <w:pStyle w:val="a6"/>
              <w:ind w:left="168" w:right="142"/>
              <w:jc w:val="center"/>
              <w:rPr>
                <w:rStyle w:val="a5"/>
                <w:rFonts w:ascii="Times New Roman" w:hAnsi="Times New Roman" w:cs="Times New Roman"/>
                <w:color w:val="000000"/>
                <w:szCs w:val="26"/>
                <w:u w:val="none"/>
              </w:rPr>
            </w:pPr>
            <w:r w:rsidRPr="00073854">
              <w:rPr>
                <w:rStyle w:val="a5"/>
                <w:rFonts w:ascii="Times New Roman" w:hAnsi="Times New Roman" w:cs="Times New Roman"/>
                <w:color w:val="000000"/>
                <w:szCs w:val="26"/>
                <w:u w:val="none"/>
              </w:rPr>
              <w:t>0</w:t>
            </w:r>
          </w:p>
        </w:tc>
        <w:tc>
          <w:tcPr>
            <w:tcW w:w="1721" w:type="dxa"/>
            <w:gridSpan w:val="4"/>
            <w:tcBorders>
              <w:top w:val="single" w:sz="4" w:space="0" w:color="000000"/>
              <w:left w:val="single" w:sz="4" w:space="0" w:color="000000"/>
              <w:bottom w:val="single" w:sz="4" w:space="0" w:color="000000"/>
              <w:right w:val="single" w:sz="4" w:space="0" w:color="000000"/>
            </w:tcBorders>
            <w:shd w:val="clear" w:color="auto" w:fill="auto"/>
          </w:tcPr>
          <w:p w:rsidR="00073854" w:rsidRPr="00073854" w:rsidRDefault="00073854" w:rsidP="0058195D">
            <w:pPr>
              <w:pStyle w:val="a6"/>
              <w:ind w:left="168" w:right="142"/>
              <w:jc w:val="center"/>
              <w:rPr>
                <w:rStyle w:val="a5"/>
                <w:rFonts w:ascii="Times New Roman" w:hAnsi="Times New Roman" w:cs="Times New Roman"/>
                <w:color w:val="000000"/>
                <w:szCs w:val="26"/>
                <w:u w:val="none"/>
              </w:rPr>
            </w:pPr>
            <w:r w:rsidRPr="00073854">
              <w:rPr>
                <w:rStyle w:val="a5"/>
                <w:rFonts w:ascii="Times New Roman" w:hAnsi="Times New Roman" w:cs="Times New Roman"/>
                <w:color w:val="000000"/>
                <w:szCs w:val="26"/>
                <w:u w:val="none"/>
              </w:rPr>
              <w:t>0</w:t>
            </w:r>
          </w:p>
        </w:tc>
      </w:tr>
      <w:tr w:rsidR="00073854" w:rsidRPr="00DC5E92" w:rsidTr="006A32AD">
        <w:trPr>
          <w:gridBefore w:val="1"/>
          <w:wBefore w:w="534" w:type="dxa"/>
          <w:trHeight w:val="346"/>
        </w:trPr>
        <w:tc>
          <w:tcPr>
            <w:tcW w:w="706" w:type="dxa"/>
            <w:vMerge/>
            <w:tcBorders>
              <w:left w:val="single" w:sz="4" w:space="0" w:color="000000"/>
              <w:bottom w:val="single" w:sz="4" w:space="0" w:color="000000"/>
              <w:right w:val="single" w:sz="4" w:space="0" w:color="000000"/>
            </w:tcBorders>
            <w:shd w:val="clear" w:color="auto" w:fill="auto"/>
          </w:tcPr>
          <w:p w:rsidR="00073854" w:rsidRPr="003E54D9" w:rsidRDefault="00073854" w:rsidP="0058195D">
            <w:pPr>
              <w:pStyle w:val="a6"/>
              <w:ind w:left="168" w:right="142"/>
              <w:rPr>
                <w:rStyle w:val="a5"/>
                <w:rFonts w:ascii="Times New Roman" w:hAnsi="Times New Roman" w:cs="Times New Roman"/>
                <w:b/>
                <w:color w:val="000000"/>
                <w:sz w:val="22"/>
                <w:szCs w:val="22"/>
              </w:rPr>
            </w:pPr>
          </w:p>
        </w:tc>
        <w:tc>
          <w:tcPr>
            <w:tcW w:w="5666" w:type="dxa"/>
            <w:gridSpan w:val="3"/>
            <w:tcBorders>
              <w:top w:val="single" w:sz="4" w:space="0" w:color="000000"/>
              <w:left w:val="single" w:sz="4" w:space="0" w:color="000000"/>
              <w:bottom w:val="single" w:sz="4" w:space="0" w:color="000000"/>
              <w:right w:val="single" w:sz="4" w:space="0" w:color="000000"/>
            </w:tcBorders>
            <w:shd w:val="clear" w:color="auto" w:fill="auto"/>
          </w:tcPr>
          <w:p w:rsidR="00073854" w:rsidRPr="007677DC" w:rsidRDefault="00073854" w:rsidP="0058195D">
            <w:pPr>
              <w:pStyle w:val="a6"/>
              <w:ind w:right="142"/>
              <w:jc w:val="both"/>
              <w:rPr>
                <w:rFonts w:ascii="Times New Roman" w:hAnsi="Times New Roman" w:cs="Times New Roman"/>
                <w:color w:val="000000"/>
                <w:lang w:eastAsia="ru-RU"/>
              </w:rPr>
            </w:pPr>
            <w:r w:rsidRPr="00C22FDB">
              <w:rPr>
                <w:rFonts w:ascii="Times New Roman" w:hAnsi="Times New Roman" w:cs="Times New Roman"/>
                <w:b/>
                <w:color w:val="000000"/>
              </w:rPr>
              <w:t xml:space="preserve">Задача № </w:t>
            </w:r>
            <w:r>
              <w:rPr>
                <w:rFonts w:ascii="Times New Roman" w:hAnsi="Times New Roman" w:cs="Times New Roman"/>
                <w:b/>
                <w:color w:val="000000"/>
              </w:rPr>
              <w:t>5</w:t>
            </w:r>
            <w:r w:rsidRPr="00C22FDB">
              <w:rPr>
                <w:rFonts w:ascii="Times New Roman" w:hAnsi="Times New Roman" w:cs="Times New Roman"/>
                <w:b/>
                <w:color w:val="000000"/>
              </w:rPr>
              <w:t>:</w:t>
            </w:r>
            <w:r>
              <w:rPr>
                <w:rFonts w:ascii="Times New Roman" w:hAnsi="Times New Roman" w:cs="Times New Roman"/>
                <w:color w:val="000000"/>
              </w:rPr>
              <w:t xml:space="preserve"> </w:t>
            </w:r>
            <w:r w:rsidRPr="007677DC">
              <w:rPr>
                <w:rFonts w:ascii="Times New Roman" w:hAnsi="Times New Roman" w:cs="Times New Roman"/>
                <w:color w:val="000000"/>
              </w:rPr>
              <w:t>О</w:t>
            </w:r>
            <w:r w:rsidRPr="007677DC">
              <w:rPr>
                <w:rFonts w:ascii="Times New Roman" w:hAnsi="Times New Roman" w:cs="Times New Roman"/>
                <w:bCs/>
                <w:iCs/>
              </w:rPr>
              <w:t>борудование водонапорных скважин и водозаборов, в пределах 1-го пояса зоны санитарной охраны предупредительными знаками, устройствами для замера уровня подземных вод и др.</w:t>
            </w:r>
          </w:p>
        </w:tc>
        <w:tc>
          <w:tcPr>
            <w:tcW w:w="11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FC6F94" w:rsidRDefault="00073854" w:rsidP="0058195D">
            <w:pPr>
              <w:pStyle w:val="a6"/>
              <w:ind w:left="287"/>
              <w:rPr>
                <w:rFonts w:ascii="Times New Roman" w:hAnsi="Times New Roman" w:cs="Times New Roman"/>
              </w:rPr>
            </w:pPr>
            <w:r>
              <w:rPr>
                <w:rFonts w:ascii="Times New Roman" w:hAnsi="Times New Roman" w:cs="Times New Roman"/>
              </w:rPr>
              <w:t>ед.</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rsidR="00073854" w:rsidRPr="00FC6F94" w:rsidRDefault="00073854" w:rsidP="0058195D">
            <w:pPr>
              <w:pStyle w:val="a6"/>
              <w:snapToGrid w:val="0"/>
              <w:jc w:val="center"/>
              <w:rPr>
                <w:rFonts w:ascii="Times New Roman" w:hAnsi="Times New Roman" w:cs="Times New Roman"/>
              </w:rPr>
            </w:pPr>
          </w:p>
          <w:p w:rsidR="00073854" w:rsidRPr="00FC6F94" w:rsidRDefault="00073854" w:rsidP="0058195D">
            <w:pPr>
              <w:pStyle w:val="a6"/>
              <w:snapToGrid w:val="0"/>
              <w:jc w:val="center"/>
              <w:rPr>
                <w:rFonts w:ascii="Times New Roman" w:hAnsi="Times New Roman" w:cs="Times New Roman"/>
              </w:rPr>
            </w:pPr>
          </w:p>
          <w:p w:rsidR="00073854" w:rsidRPr="00FC6F94" w:rsidRDefault="00073854" w:rsidP="0058195D">
            <w:pPr>
              <w:pStyle w:val="a6"/>
              <w:snapToGrid w:val="0"/>
              <w:jc w:val="center"/>
              <w:rPr>
                <w:rFonts w:ascii="Times New Roman" w:hAnsi="Times New Roman" w:cs="Times New Roman"/>
              </w:rPr>
            </w:pPr>
            <w:r>
              <w:rPr>
                <w:rFonts w:ascii="Times New Roman" w:hAnsi="Times New Roman" w:cs="Times New Roman"/>
              </w:rPr>
              <w:t>0</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FC6F94" w:rsidRDefault="00073854" w:rsidP="0058195D">
            <w:pPr>
              <w:pStyle w:val="a6"/>
              <w:snapToGrid w:val="0"/>
              <w:ind w:left="347"/>
              <w:jc w:val="center"/>
              <w:rPr>
                <w:rFonts w:ascii="Times New Roman" w:hAnsi="Times New Roman" w:cs="Times New Roman"/>
              </w:rPr>
            </w:pPr>
            <w:r>
              <w:rPr>
                <w:rFonts w:ascii="Times New Roman" w:hAnsi="Times New Roman" w:cs="Times New Roman"/>
              </w:rPr>
              <w:t>1</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FC6F94" w:rsidRDefault="00073854" w:rsidP="0058195D">
            <w:pPr>
              <w:pStyle w:val="a6"/>
              <w:snapToGrid w:val="0"/>
              <w:ind w:left="347"/>
              <w:jc w:val="center"/>
              <w:rPr>
                <w:rFonts w:ascii="Times New Roman" w:hAnsi="Times New Roman" w:cs="Times New Roman"/>
              </w:rPr>
            </w:pPr>
            <w:r>
              <w:rPr>
                <w:rFonts w:ascii="Times New Roman" w:hAnsi="Times New Roman" w:cs="Times New Roman"/>
              </w:rPr>
              <w:t>1</w:t>
            </w:r>
          </w:p>
        </w:tc>
        <w:tc>
          <w:tcPr>
            <w:tcW w:w="172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FC6F94" w:rsidRDefault="00073854" w:rsidP="0058195D">
            <w:pPr>
              <w:pStyle w:val="a6"/>
              <w:snapToGrid w:val="0"/>
              <w:ind w:left="347"/>
              <w:jc w:val="center"/>
              <w:rPr>
                <w:rFonts w:ascii="Times New Roman" w:hAnsi="Times New Roman" w:cs="Times New Roman"/>
              </w:rPr>
            </w:pPr>
            <w:r>
              <w:rPr>
                <w:rFonts w:ascii="Times New Roman" w:hAnsi="Times New Roman" w:cs="Times New Roman"/>
              </w:rPr>
              <w:t>1</w:t>
            </w:r>
          </w:p>
        </w:tc>
      </w:tr>
      <w:tr w:rsidR="00073854" w:rsidRPr="00DC5E92" w:rsidTr="006A32AD">
        <w:trPr>
          <w:gridBefore w:val="1"/>
          <w:wBefore w:w="534" w:type="dxa"/>
          <w:trHeight w:val="346"/>
        </w:trPr>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073854" w:rsidRPr="005315E1" w:rsidRDefault="00073854" w:rsidP="0058195D">
            <w:pPr>
              <w:pStyle w:val="a6"/>
              <w:ind w:left="168" w:right="142"/>
              <w:rPr>
                <w:rFonts w:ascii="Times New Roman" w:hAnsi="Times New Roman" w:cs="Times New Roman"/>
                <w:b/>
                <w:i/>
                <w:color w:val="000000"/>
                <w:sz w:val="20"/>
                <w:szCs w:val="20"/>
              </w:rPr>
            </w:pPr>
            <w:r>
              <w:rPr>
                <w:rStyle w:val="a5"/>
                <w:rFonts w:ascii="Times New Roman" w:hAnsi="Times New Roman" w:cs="Times New Roman"/>
                <w:b/>
                <w:color w:val="000000"/>
              </w:rPr>
              <w:t>1.</w:t>
            </w:r>
          </w:p>
        </w:tc>
        <w:tc>
          <w:tcPr>
            <w:tcW w:w="13628" w:type="dxa"/>
            <w:gridSpan w:val="15"/>
            <w:tcBorders>
              <w:top w:val="single" w:sz="4" w:space="0" w:color="000000"/>
              <w:left w:val="single" w:sz="4" w:space="0" w:color="000000"/>
              <w:bottom w:val="single" w:sz="4" w:space="0" w:color="000000"/>
              <w:right w:val="single" w:sz="4" w:space="0" w:color="000000"/>
            </w:tcBorders>
            <w:shd w:val="clear" w:color="auto" w:fill="auto"/>
          </w:tcPr>
          <w:p w:rsidR="00073854" w:rsidRPr="005315E1" w:rsidRDefault="00073854" w:rsidP="0058195D">
            <w:pPr>
              <w:pStyle w:val="a6"/>
              <w:ind w:left="168" w:right="142"/>
              <w:rPr>
                <w:rFonts w:ascii="Times New Roman" w:hAnsi="Times New Roman" w:cs="Times New Roman"/>
                <w:b/>
                <w:i/>
                <w:color w:val="000000"/>
                <w:szCs w:val="26"/>
              </w:rPr>
            </w:pPr>
            <w:r w:rsidRPr="005315E1">
              <w:rPr>
                <w:rStyle w:val="a5"/>
                <w:rFonts w:ascii="Times New Roman" w:hAnsi="Times New Roman" w:cs="Times New Roman"/>
                <w:b/>
                <w:i/>
                <w:color w:val="000000"/>
                <w:szCs w:val="26"/>
              </w:rPr>
              <w:t>Муниципальная подпрограмма  № 1</w:t>
            </w:r>
            <w:r>
              <w:rPr>
                <w:rStyle w:val="a5"/>
                <w:rFonts w:ascii="Times New Roman" w:hAnsi="Times New Roman" w:cs="Times New Roman"/>
                <w:b/>
                <w:i/>
                <w:color w:val="000000"/>
                <w:szCs w:val="26"/>
              </w:rPr>
              <w:t xml:space="preserve"> </w:t>
            </w:r>
            <w:r w:rsidRPr="005315E1">
              <w:rPr>
                <w:rStyle w:val="a5"/>
                <w:rFonts w:ascii="Times New Roman" w:hAnsi="Times New Roman" w:cs="Times New Roman"/>
                <w:b/>
                <w:i/>
                <w:color w:val="000000"/>
                <w:szCs w:val="26"/>
              </w:rPr>
              <w:t xml:space="preserve"> «Чистая вода Дальнереченского городского округа» на 2025-2027 годы.</w:t>
            </w:r>
          </w:p>
        </w:tc>
      </w:tr>
      <w:tr w:rsidR="00073854" w:rsidRPr="00FC6F94" w:rsidTr="006A32AD">
        <w:trPr>
          <w:gridBefore w:val="1"/>
          <w:wBefore w:w="534" w:type="dxa"/>
          <w:trHeight w:val="931"/>
        </w:trPr>
        <w:tc>
          <w:tcPr>
            <w:tcW w:w="706" w:type="dxa"/>
            <w:tcBorders>
              <w:top w:val="single" w:sz="4" w:space="0" w:color="000000"/>
              <w:left w:val="single" w:sz="4" w:space="0" w:color="000000"/>
              <w:bottom w:val="single" w:sz="4" w:space="0" w:color="000000"/>
            </w:tcBorders>
            <w:shd w:val="clear" w:color="auto" w:fill="auto"/>
          </w:tcPr>
          <w:p w:rsidR="00073854" w:rsidRPr="00FC6F94" w:rsidRDefault="00073854" w:rsidP="0058195D">
            <w:pPr>
              <w:pStyle w:val="ab"/>
              <w:jc w:val="center"/>
              <w:rPr>
                <w:rFonts w:ascii="Times New Roman" w:hAnsi="Times New Roman" w:cs="Times New Roman"/>
              </w:rPr>
            </w:pPr>
            <w:r>
              <w:rPr>
                <w:rFonts w:ascii="Times New Roman" w:hAnsi="Times New Roman" w:cs="Times New Roman"/>
              </w:rPr>
              <w:t>1.1</w:t>
            </w:r>
          </w:p>
        </w:tc>
        <w:tc>
          <w:tcPr>
            <w:tcW w:w="5653" w:type="dxa"/>
            <w:tcBorders>
              <w:top w:val="single" w:sz="4" w:space="0" w:color="000000"/>
              <w:left w:val="single" w:sz="4" w:space="0" w:color="000000"/>
              <w:bottom w:val="single" w:sz="4" w:space="0" w:color="000000"/>
            </w:tcBorders>
            <w:shd w:val="clear" w:color="auto" w:fill="auto"/>
          </w:tcPr>
          <w:p w:rsidR="00073854" w:rsidRPr="00FA4C97" w:rsidRDefault="00073854" w:rsidP="0058195D">
            <w:pPr>
              <w:pStyle w:val="a6"/>
              <w:rPr>
                <w:rFonts w:ascii="Times New Roman" w:hAnsi="Times New Roman" w:cs="Times New Roman"/>
              </w:rPr>
            </w:pPr>
            <w:r w:rsidRPr="00C22FDB">
              <w:rPr>
                <w:rFonts w:ascii="Times New Roman" w:hAnsi="Times New Roman" w:cs="Times New Roman"/>
                <w:b/>
                <w:color w:val="000000"/>
              </w:rPr>
              <w:t>Задача № 1:</w:t>
            </w:r>
            <w:r>
              <w:rPr>
                <w:rFonts w:ascii="Times New Roman" w:hAnsi="Times New Roman" w:cs="Times New Roman"/>
                <w:color w:val="000000"/>
              </w:rPr>
              <w:t xml:space="preserve"> </w:t>
            </w:r>
            <w:r w:rsidRPr="00FA4C97">
              <w:rPr>
                <w:rFonts w:ascii="Times New Roman" w:hAnsi="Times New Roman" w:cs="Times New Roman"/>
                <w:color w:val="000000"/>
              </w:rPr>
              <w:t>о</w:t>
            </w:r>
            <w:r w:rsidRPr="00FA4C97">
              <w:rPr>
                <w:rFonts w:ascii="Times New Roman" w:hAnsi="Times New Roman" w:cs="Times New Roman"/>
                <w:bCs/>
                <w:iCs/>
              </w:rPr>
              <w:t xml:space="preserve">борудование водонапорных скважин и водозаборов, в пределах 1-го пояса зоны санитарной охраны предупредительными знаками, устройствами для замера уровня подземных вод и </w:t>
            </w:r>
            <w:proofErr w:type="spellStart"/>
            <w:r w:rsidRPr="00FA4C97">
              <w:rPr>
                <w:rFonts w:ascii="Times New Roman" w:hAnsi="Times New Roman" w:cs="Times New Roman"/>
                <w:bCs/>
                <w:iCs/>
              </w:rPr>
              <w:t>др</w:t>
            </w:r>
            <w:proofErr w:type="spellEnd"/>
            <w:r w:rsidRPr="00FA4C97">
              <w:rPr>
                <w:rFonts w:ascii="Times New Roman" w:hAnsi="Times New Roman" w:cs="Times New Roman"/>
              </w:rPr>
              <w:t xml:space="preserve"> </w:t>
            </w:r>
          </w:p>
        </w:tc>
        <w:tc>
          <w:tcPr>
            <w:tcW w:w="1133" w:type="dxa"/>
            <w:gridSpan w:val="3"/>
            <w:tcBorders>
              <w:top w:val="single" w:sz="4" w:space="0" w:color="000000"/>
              <w:left w:val="single" w:sz="4" w:space="0" w:color="000000"/>
              <w:bottom w:val="single" w:sz="4" w:space="0" w:color="000000"/>
            </w:tcBorders>
            <w:shd w:val="clear" w:color="auto" w:fill="auto"/>
            <w:vAlign w:val="center"/>
          </w:tcPr>
          <w:p w:rsidR="00073854" w:rsidRPr="00FC6F94" w:rsidRDefault="00073854" w:rsidP="0058195D">
            <w:pPr>
              <w:pStyle w:val="a6"/>
              <w:ind w:left="287"/>
              <w:rPr>
                <w:rFonts w:ascii="Times New Roman" w:hAnsi="Times New Roman" w:cs="Times New Roman"/>
              </w:rPr>
            </w:pPr>
            <w:r>
              <w:rPr>
                <w:rFonts w:ascii="Times New Roman" w:hAnsi="Times New Roman" w:cs="Times New Roman"/>
              </w:rPr>
              <w:t>ед.</w:t>
            </w:r>
          </w:p>
        </w:tc>
        <w:tc>
          <w:tcPr>
            <w:tcW w:w="1564" w:type="dxa"/>
            <w:gridSpan w:val="3"/>
            <w:tcBorders>
              <w:top w:val="single" w:sz="4" w:space="0" w:color="000000"/>
              <w:left w:val="single" w:sz="4" w:space="0" w:color="000000"/>
              <w:bottom w:val="single" w:sz="4" w:space="0" w:color="000000"/>
            </w:tcBorders>
            <w:shd w:val="clear" w:color="auto" w:fill="auto"/>
          </w:tcPr>
          <w:p w:rsidR="00073854" w:rsidRPr="00FC6F94" w:rsidRDefault="00073854" w:rsidP="0058195D">
            <w:pPr>
              <w:pStyle w:val="a6"/>
              <w:snapToGrid w:val="0"/>
              <w:jc w:val="center"/>
              <w:rPr>
                <w:rFonts w:ascii="Times New Roman" w:hAnsi="Times New Roman" w:cs="Times New Roman"/>
              </w:rPr>
            </w:pPr>
          </w:p>
          <w:p w:rsidR="00073854" w:rsidRPr="00FC6F94" w:rsidRDefault="00073854" w:rsidP="0058195D">
            <w:pPr>
              <w:pStyle w:val="a6"/>
              <w:snapToGrid w:val="0"/>
              <w:jc w:val="center"/>
              <w:rPr>
                <w:rFonts w:ascii="Times New Roman" w:hAnsi="Times New Roman" w:cs="Times New Roman"/>
              </w:rPr>
            </w:pPr>
          </w:p>
          <w:p w:rsidR="00073854" w:rsidRPr="00FC6F94" w:rsidRDefault="00073854" w:rsidP="0058195D">
            <w:pPr>
              <w:pStyle w:val="a6"/>
              <w:snapToGrid w:val="0"/>
              <w:jc w:val="center"/>
              <w:rPr>
                <w:rFonts w:ascii="Times New Roman" w:hAnsi="Times New Roman" w:cs="Times New Roman"/>
              </w:rPr>
            </w:pPr>
            <w:r>
              <w:rPr>
                <w:rFonts w:ascii="Times New Roman" w:hAnsi="Times New Roman" w:cs="Times New Roman"/>
              </w:rPr>
              <w:t>0</w:t>
            </w:r>
          </w:p>
        </w:tc>
        <w:tc>
          <w:tcPr>
            <w:tcW w:w="17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FC6F94" w:rsidRDefault="00073854" w:rsidP="0058195D">
            <w:pPr>
              <w:pStyle w:val="a6"/>
              <w:snapToGrid w:val="0"/>
              <w:ind w:left="347"/>
              <w:jc w:val="center"/>
              <w:rPr>
                <w:rFonts w:ascii="Times New Roman" w:hAnsi="Times New Roman" w:cs="Times New Roman"/>
              </w:rPr>
            </w:pPr>
            <w:r>
              <w:rPr>
                <w:rFonts w:ascii="Times New Roman" w:hAnsi="Times New Roman" w:cs="Times New Roman"/>
              </w:rPr>
              <w:t>1</w:t>
            </w:r>
          </w:p>
        </w:tc>
        <w:tc>
          <w:tcPr>
            <w:tcW w:w="1841" w:type="dxa"/>
            <w:tcBorders>
              <w:top w:val="single" w:sz="4" w:space="0" w:color="000000"/>
              <w:left w:val="single" w:sz="4" w:space="0" w:color="000000"/>
              <w:bottom w:val="single" w:sz="4" w:space="0" w:color="000000"/>
              <w:right w:val="single" w:sz="4" w:space="0" w:color="000000"/>
            </w:tcBorders>
            <w:vAlign w:val="center"/>
          </w:tcPr>
          <w:p w:rsidR="00073854" w:rsidRPr="00FC6F94" w:rsidRDefault="00073854" w:rsidP="0058195D">
            <w:pPr>
              <w:pStyle w:val="a6"/>
              <w:snapToGrid w:val="0"/>
              <w:ind w:left="347"/>
              <w:jc w:val="center"/>
              <w:rPr>
                <w:rFonts w:ascii="Times New Roman" w:hAnsi="Times New Roman" w:cs="Times New Roman"/>
              </w:rPr>
            </w:pPr>
            <w:r>
              <w:rPr>
                <w:rFonts w:ascii="Times New Roman" w:hAnsi="Times New Roman" w:cs="Times New Roman"/>
              </w:rPr>
              <w:t>1</w:t>
            </w:r>
          </w:p>
        </w:tc>
        <w:tc>
          <w:tcPr>
            <w:tcW w:w="1721" w:type="dxa"/>
            <w:gridSpan w:val="4"/>
            <w:tcBorders>
              <w:top w:val="single" w:sz="4" w:space="0" w:color="000000"/>
              <w:left w:val="single" w:sz="4" w:space="0" w:color="000000"/>
              <w:bottom w:val="single" w:sz="4" w:space="0" w:color="000000"/>
              <w:right w:val="single" w:sz="4" w:space="0" w:color="000000"/>
            </w:tcBorders>
            <w:vAlign w:val="center"/>
          </w:tcPr>
          <w:p w:rsidR="00073854" w:rsidRPr="00FC6F94" w:rsidRDefault="00073854" w:rsidP="0058195D">
            <w:pPr>
              <w:pStyle w:val="a6"/>
              <w:snapToGrid w:val="0"/>
              <w:ind w:left="347"/>
              <w:jc w:val="center"/>
              <w:rPr>
                <w:rFonts w:ascii="Times New Roman" w:hAnsi="Times New Roman" w:cs="Times New Roman"/>
              </w:rPr>
            </w:pPr>
            <w:r>
              <w:rPr>
                <w:rFonts w:ascii="Times New Roman" w:hAnsi="Times New Roman" w:cs="Times New Roman"/>
              </w:rPr>
              <w:t>1</w:t>
            </w:r>
          </w:p>
        </w:tc>
      </w:tr>
      <w:tr w:rsidR="00073854" w:rsidRPr="00DC5E92" w:rsidTr="006A32AD">
        <w:trPr>
          <w:gridBefore w:val="1"/>
          <w:wBefore w:w="534" w:type="dxa"/>
          <w:trHeight w:val="692"/>
        </w:trPr>
        <w:tc>
          <w:tcPr>
            <w:tcW w:w="706" w:type="dxa"/>
            <w:tcBorders>
              <w:top w:val="single" w:sz="4" w:space="0" w:color="000000"/>
              <w:left w:val="single" w:sz="4" w:space="0" w:color="000000"/>
              <w:bottom w:val="single" w:sz="4" w:space="0" w:color="000000"/>
            </w:tcBorders>
            <w:shd w:val="clear" w:color="auto" w:fill="auto"/>
          </w:tcPr>
          <w:p w:rsidR="00073854" w:rsidRDefault="00073854" w:rsidP="0058195D">
            <w:pPr>
              <w:pStyle w:val="ab"/>
              <w:jc w:val="center"/>
              <w:rPr>
                <w:rFonts w:ascii="Times New Roman" w:hAnsi="Times New Roman" w:cs="Times New Roman"/>
                <w:color w:val="000000"/>
              </w:rPr>
            </w:pPr>
            <w:r>
              <w:rPr>
                <w:rFonts w:ascii="Times New Roman" w:hAnsi="Times New Roman" w:cs="Times New Roman"/>
                <w:color w:val="000000"/>
              </w:rPr>
              <w:t>1.2.</w:t>
            </w:r>
          </w:p>
        </w:tc>
        <w:tc>
          <w:tcPr>
            <w:tcW w:w="5653" w:type="dxa"/>
            <w:tcBorders>
              <w:top w:val="single" w:sz="4" w:space="0" w:color="000000"/>
              <w:left w:val="single" w:sz="4" w:space="0" w:color="000000"/>
              <w:bottom w:val="single" w:sz="4" w:space="0" w:color="000000"/>
            </w:tcBorders>
            <w:shd w:val="clear" w:color="auto" w:fill="auto"/>
          </w:tcPr>
          <w:p w:rsidR="00073854" w:rsidRPr="00E15F13" w:rsidRDefault="00073854" w:rsidP="0058195D">
            <w:pPr>
              <w:pStyle w:val="a6"/>
              <w:rPr>
                <w:rFonts w:ascii="Times New Roman" w:hAnsi="Times New Roman" w:cs="Times New Roman"/>
                <w:color w:val="000000"/>
              </w:rPr>
            </w:pPr>
            <w:r w:rsidRPr="00C22FDB">
              <w:rPr>
                <w:rFonts w:ascii="Times New Roman" w:hAnsi="Times New Roman" w:cs="Times New Roman"/>
                <w:b/>
                <w:color w:val="000000"/>
              </w:rPr>
              <w:t xml:space="preserve">Задача № </w:t>
            </w:r>
            <w:r>
              <w:rPr>
                <w:rFonts w:ascii="Times New Roman" w:hAnsi="Times New Roman" w:cs="Times New Roman"/>
                <w:b/>
                <w:color w:val="000000"/>
              </w:rPr>
              <w:t>2</w:t>
            </w:r>
            <w:r w:rsidRPr="00C22FDB">
              <w:rPr>
                <w:rFonts w:ascii="Times New Roman" w:hAnsi="Times New Roman" w:cs="Times New Roman"/>
                <w:b/>
                <w:color w:val="000000"/>
              </w:rPr>
              <w:t>:</w:t>
            </w:r>
            <w:r>
              <w:rPr>
                <w:rFonts w:ascii="Times New Roman" w:hAnsi="Times New Roman" w:cs="Times New Roman"/>
                <w:color w:val="000000"/>
              </w:rPr>
              <w:t xml:space="preserve"> </w:t>
            </w:r>
            <w:r>
              <w:rPr>
                <w:rFonts w:ascii="Times New Roman" w:hAnsi="Times New Roman" w:cs="Times New Roman"/>
                <w:bCs/>
                <w:iCs/>
              </w:rPr>
              <w:t>Доля населения обеспеченного качественной питьевой водой из систем централизованного водоснабжения</w:t>
            </w:r>
          </w:p>
        </w:tc>
        <w:tc>
          <w:tcPr>
            <w:tcW w:w="1133" w:type="dxa"/>
            <w:gridSpan w:val="3"/>
            <w:tcBorders>
              <w:top w:val="single" w:sz="4" w:space="0" w:color="000000"/>
              <w:left w:val="single" w:sz="4" w:space="0" w:color="000000"/>
              <w:bottom w:val="single" w:sz="4" w:space="0" w:color="000000"/>
            </w:tcBorders>
            <w:shd w:val="clear" w:color="auto" w:fill="auto"/>
            <w:vAlign w:val="center"/>
          </w:tcPr>
          <w:p w:rsidR="00073854" w:rsidRPr="00DC5E92" w:rsidRDefault="00073854" w:rsidP="0058195D">
            <w:pPr>
              <w:pStyle w:val="a6"/>
              <w:ind w:left="287"/>
              <w:rPr>
                <w:rFonts w:ascii="Times New Roman" w:hAnsi="Times New Roman" w:cs="Times New Roman"/>
                <w:color w:val="000000"/>
              </w:rPr>
            </w:pPr>
            <w:r>
              <w:rPr>
                <w:rFonts w:ascii="Times New Roman" w:hAnsi="Times New Roman" w:cs="Times New Roman"/>
                <w:color w:val="000000"/>
              </w:rPr>
              <w:t>%</w:t>
            </w:r>
          </w:p>
        </w:tc>
        <w:tc>
          <w:tcPr>
            <w:tcW w:w="1564" w:type="dxa"/>
            <w:gridSpan w:val="3"/>
            <w:tcBorders>
              <w:top w:val="single" w:sz="4" w:space="0" w:color="000000"/>
              <w:left w:val="single" w:sz="4" w:space="0" w:color="000000"/>
              <w:bottom w:val="single" w:sz="4" w:space="0" w:color="000000"/>
            </w:tcBorders>
            <w:shd w:val="clear" w:color="auto" w:fill="auto"/>
          </w:tcPr>
          <w:p w:rsidR="00073854" w:rsidRDefault="00073854" w:rsidP="0058195D">
            <w:pPr>
              <w:pStyle w:val="a6"/>
              <w:snapToGrid w:val="0"/>
              <w:ind w:left="298"/>
              <w:jc w:val="center"/>
              <w:rPr>
                <w:rFonts w:ascii="Times New Roman" w:hAnsi="Times New Roman" w:cs="Times New Roman"/>
                <w:color w:val="000000"/>
              </w:rPr>
            </w:pPr>
          </w:p>
          <w:p w:rsidR="00073854" w:rsidRPr="00DC5E92" w:rsidRDefault="00073854" w:rsidP="0058195D">
            <w:pPr>
              <w:pStyle w:val="a6"/>
              <w:snapToGrid w:val="0"/>
              <w:ind w:left="298"/>
              <w:rPr>
                <w:rFonts w:ascii="Times New Roman" w:hAnsi="Times New Roman" w:cs="Times New Roman"/>
                <w:color w:val="000000"/>
              </w:rPr>
            </w:pPr>
            <w:r>
              <w:rPr>
                <w:rFonts w:ascii="Times New Roman" w:hAnsi="Times New Roman" w:cs="Times New Roman"/>
                <w:color w:val="000000"/>
              </w:rPr>
              <w:t xml:space="preserve">      65</w:t>
            </w:r>
          </w:p>
        </w:tc>
        <w:tc>
          <w:tcPr>
            <w:tcW w:w="17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Default="00073854" w:rsidP="0058195D">
            <w:pPr>
              <w:pStyle w:val="a6"/>
              <w:snapToGrid w:val="0"/>
              <w:ind w:left="347"/>
              <w:jc w:val="center"/>
              <w:rPr>
                <w:rFonts w:ascii="Times New Roman" w:hAnsi="Times New Roman" w:cs="Times New Roman"/>
                <w:color w:val="000000"/>
              </w:rPr>
            </w:pPr>
            <w:r>
              <w:rPr>
                <w:rFonts w:ascii="Times New Roman" w:hAnsi="Times New Roman" w:cs="Times New Roman"/>
                <w:color w:val="000000"/>
              </w:rPr>
              <w:t>65</w:t>
            </w:r>
          </w:p>
        </w:tc>
        <w:tc>
          <w:tcPr>
            <w:tcW w:w="1841" w:type="dxa"/>
            <w:tcBorders>
              <w:top w:val="single" w:sz="4" w:space="0" w:color="000000"/>
              <w:left w:val="single" w:sz="4" w:space="0" w:color="000000"/>
              <w:bottom w:val="single" w:sz="4" w:space="0" w:color="000000"/>
              <w:right w:val="single" w:sz="4" w:space="0" w:color="000000"/>
            </w:tcBorders>
            <w:vAlign w:val="center"/>
          </w:tcPr>
          <w:p w:rsidR="00073854" w:rsidRDefault="00073854" w:rsidP="0058195D">
            <w:pPr>
              <w:pStyle w:val="a6"/>
              <w:snapToGrid w:val="0"/>
              <w:ind w:left="347"/>
              <w:jc w:val="center"/>
              <w:rPr>
                <w:rFonts w:ascii="Times New Roman" w:hAnsi="Times New Roman" w:cs="Times New Roman"/>
                <w:color w:val="000000"/>
              </w:rPr>
            </w:pPr>
            <w:r>
              <w:rPr>
                <w:rFonts w:ascii="Times New Roman" w:hAnsi="Times New Roman" w:cs="Times New Roman"/>
                <w:color w:val="000000"/>
              </w:rPr>
              <w:t>50</w:t>
            </w:r>
          </w:p>
        </w:tc>
        <w:tc>
          <w:tcPr>
            <w:tcW w:w="1721" w:type="dxa"/>
            <w:gridSpan w:val="4"/>
            <w:tcBorders>
              <w:top w:val="single" w:sz="4" w:space="0" w:color="000000"/>
              <w:left w:val="single" w:sz="4" w:space="0" w:color="000000"/>
              <w:bottom w:val="single" w:sz="4" w:space="0" w:color="000000"/>
              <w:right w:val="single" w:sz="4" w:space="0" w:color="000000"/>
            </w:tcBorders>
            <w:vAlign w:val="center"/>
          </w:tcPr>
          <w:p w:rsidR="00073854" w:rsidRDefault="00073854" w:rsidP="0058195D">
            <w:pPr>
              <w:pStyle w:val="a6"/>
              <w:snapToGrid w:val="0"/>
              <w:ind w:left="347"/>
              <w:jc w:val="center"/>
              <w:rPr>
                <w:rFonts w:ascii="Times New Roman" w:hAnsi="Times New Roman" w:cs="Times New Roman"/>
                <w:color w:val="000000"/>
              </w:rPr>
            </w:pPr>
            <w:r>
              <w:rPr>
                <w:rFonts w:ascii="Times New Roman" w:hAnsi="Times New Roman" w:cs="Times New Roman"/>
                <w:color w:val="000000"/>
              </w:rPr>
              <w:t>45</w:t>
            </w:r>
          </w:p>
        </w:tc>
      </w:tr>
      <w:tr w:rsidR="00073854" w:rsidRPr="00DC5E92" w:rsidTr="006A32AD">
        <w:trPr>
          <w:gridBefore w:val="1"/>
          <w:wBefore w:w="534" w:type="dxa"/>
          <w:trHeight w:val="692"/>
        </w:trPr>
        <w:tc>
          <w:tcPr>
            <w:tcW w:w="706" w:type="dxa"/>
            <w:tcBorders>
              <w:top w:val="single" w:sz="4" w:space="0" w:color="000000"/>
              <w:left w:val="single" w:sz="4" w:space="0" w:color="000000"/>
              <w:bottom w:val="single" w:sz="4" w:space="0" w:color="000000"/>
            </w:tcBorders>
            <w:shd w:val="clear" w:color="auto" w:fill="auto"/>
          </w:tcPr>
          <w:p w:rsidR="00073854" w:rsidRPr="005315E1" w:rsidRDefault="00073854" w:rsidP="0058195D">
            <w:pPr>
              <w:pStyle w:val="ab"/>
              <w:jc w:val="center"/>
              <w:rPr>
                <w:rFonts w:ascii="Times New Roman" w:hAnsi="Times New Roman" w:cs="Times New Roman"/>
                <w:b/>
                <w:color w:val="000000"/>
              </w:rPr>
            </w:pPr>
            <w:r>
              <w:rPr>
                <w:rFonts w:ascii="Times New Roman" w:hAnsi="Times New Roman" w:cs="Times New Roman"/>
                <w:b/>
                <w:color w:val="000000"/>
              </w:rPr>
              <w:t>2.</w:t>
            </w:r>
          </w:p>
        </w:tc>
        <w:tc>
          <w:tcPr>
            <w:tcW w:w="13628" w:type="dxa"/>
            <w:gridSpan w:val="15"/>
            <w:tcBorders>
              <w:top w:val="single" w:sz="4" w:space="0" w:color="000000"/>
              <w:left w:val="single" w:sz="4" w:space="0" w:color="000000"/>
              <w:bottom w:val="single" w:sz="4" w:space="0" w:color="000000"/>
              <w:right w:val="single" w:sz="4" w:space="0" w:color="000000"/>
            </w:tcBorders>
            <w:shd w:val="clear" w:color="auto" w:fill="auto"/>
          </w:tcPr>
          <w:p w:rsidR="00073854" w:rsidRPr="005315E1" w:rsidRDefault="00073854" w:rsidP="0058195D">
            <w:pPr>
              <w:pStyle w:val="a6"/>
              <w:snapToGrid w:val="0"/>
              <w:ind w:left="347"/>
              <w:rPr>
                <w:rFonts w:ascii="Times New Roman" w:hAnsi="Times New Roman" w:cs="Times New Roman"/>
                <w:b/>
                <w:i/>
                <w:color w:val="000000"/>
              </w:rPr>
            </w:pPr>
            <w:r>
              <w:rPr>
                <w:rFonts w:ascii="Times New Roman" w:hAnsi="Times New Roman" w:cs="Times New Roman"/>
                <w:b/>
                <w:i/>
                <w:color w:val="000000"/>
              </w:rPr>
              <w:t>Муниципальная подпрограмма № 2 «Проведение капитального ремонта муниципального жилого фонда Дальнереченского городского округа» на 2025-2027 годы.</w:t>
            </w:r>
          </w:p>
        </w:tc>
      </w:tr>
      <w:tr w:rsidR="00073854" w:rsidRPr="00DC5E92" w:rsidTr="006A32AD">
        <w:trPr>
          <w:gridBefore w:val="1"/>
          <w:wBefore w:w="534" w:type="dxa"/>
          <w:trHeight w:val="692"/>
        </w:trPr>
        <w:tc>
          <w:tcPr>
            <w:tcW w:w="706" w:type="dxa"/>
            <w:tcBorders>
              <w:top w:val="single" w:sz="4" w:space="0" w:color="000000"/>
              <w:left w:val="single" w:sz="4" w:space="0" w:color="000000"/>
              <w:bottom w:val="single" w:sz="4" w:space="0" w:color="000000"/>
            </w:tcBorders>
            <w:shd w:val="clear" w:color="auto" w:fill="auto"/>
          </w:tcPr>
          <w:p w:rsidR="00073854" w:rsidRDefault="00073854" w:rsidP="0058195D">
            <w:pPr>
              <w:pStyle w:val="ab"/>
              <w:jc w:val="center"/>
              <w:rPr>
                <w:rFonts w:ascii="Times New Roman" w:hAnsi="Times New Roman" w:cs="Times New Roman"/>
                <w:color w:val="000000"/>
              </w:rPr>
            </w:pPr>
            <w:r>
              <w:rPr>
                <w:rFonts w:ascii="Times New Roman" w:hAnsi="Times New Roman" w:cs="Times New Roman"/>
                <w:color w:val="000000"/>
              </w:rPr>
              <w:t>2.1.</w:t>
            </w:r>
          </w:p>
        </w:tc>
        <w:tc>
          <w:tcPr>
            <w:tcW w:w="5653" w:type="dxa"/>
            <w:tcBorders>
              <w:top w:val="single" w:sz="4" w:space="0" w:color="000000"/>
              <w:left w:val="single" w:sz="4" w:space="0" w:color="000000"/>
              <w:bottom w:val="single" w:sz="4" w:space="0" w:color="000000"/>
            </w:tcBorders>
            <w:shd w:val="clear" w:color="auto" w:fill="auto"/>
          </w:tcPr>
          <w:p w:rsidR="00073854" w:rsidRPr="007677DC" w:rsidRDefault="00073854" w:rsidP="0058195D">
            <w:pPr>
              <w:pStyle w:val="a6"/>
              <w:jc w:val="both"/>
              <w:rPr>
                <w:rFonts w:ascii="Times New Roman" w:hAnsi="Times New Roman" w:cs="Times New Roman"/>
                <w:color w:val="000000"/>
              </w:rPr>
            </w:pPr>
            <w:r w:rsidRPr="00C22FDB">
              <w:rPr>
                <w:rFonts w:ascii="Times New Roman" w:hAnsi="Times New Roman" w:cs="Times New Roman"/>
                <w:b/>
                <w:color w:val="000000"/>
              </w:rPr>
              <w:t>Задача № 1:</w:t>
            </w:r>
            <w:r>
              <w:rPr>
                <w:rFonts w:ascii="Times New Roman" w:hAnsi="Times New Roman" w:cs="Times New Roman"/>
                <w:color w:val="000000"/>
              </w:rPr>
              <w:t xml:space="preserve"> </w:t>
            </w:r>
            <w:r w:rsidRPr="007677DC">
              <w:rPr>
                <w:rFonts w:ascii="Times New Roman" w:hAnsi="Times New Roman" w:cs="Times New Roman"/>
                <w:color w:val="000000"/>
              </w:rPr>
              <w:t xml:space="preserve">Получение </w:t>
            </w:r>
            <w:r w:rsidRPr="007677DC">
              <w:rPr>
                <w:rFonts w:ascii="Times New Roman" w:hAnsi="Times New Roman" w:cs="Times New Roman"/>
              </w:rPr>
              <w:t>заключений, обследование жилых помещений на предмет технического заключения о пригодности к проживанию (проведение ремонта или списание)</w:t>
            </w:r>
            <w:r w:rsidRPr="007677DC">
              <w:rPr>
                <w:rFonts w:ascii="Times New Roman" w:hAnsi="Times New Roman" w:cs="Times New Roman"/>
                <w:color w:val="000000"/>
              </w:rPr>
              <w:t>;</w:t>
            </w:r>
          </w:p>
        </w:tc>
        <w:tc>
          <w:tcPr>
            <w:tcW w:w="1133" w:type="dxa"/>
            <w:gridSpan w:val="3"/>
            <w:tcBorders>
              <w:top w:val="single" w:sz="4" w:space="0" w:color="000000"/>
              <w:left w:val="single" w:sz="4" w:space="0" w:color="000000"/>
              <w:bottom w:val="single" w:sz="4" w:space="0" w:color="000000"/>
            </w:tcBorders>
            <w:shd w:val="clear" w:color="auto" w:fill="auto"/>
            <w:vAlign w:val="center"/>
          </w:tcPr>
          <w:p w:rsidR="00073854" w:rsidRPr="00DC5E92" w:rsidRDefault="00073854" w:rsidP="0058195D">
            <w:pPr>
              <w:pStyle w:val="a6"/>
              <w:ind w:left="287"/>
              <w:rPr>
                <w:rFonts w:ascii="Times New Roman" w:hAnsi="Times New Roman" w:cs="Times New Roman"/>
                <w:color w:val="000000"/>
              </w:rPr>
            </w:pPr>
            <w:r>
              <w:rPr>
                <w:rFonts w:ascii="Times New Roman" w:hAnsi="Times New Roman" w:cs="Times New Roman"/>
                <w:color w:val="000000"/>
              </w:rPr>
              <w:t xml:space="preserve">  ед.</w:t>
            </w:r>
          </w:p>
        </w:tc>
        <w:tc>
          <w:tcPr>
            <w:tcW w:w="1564" w:type="dxa"/>
            <w:gridSpan w:val="3"/>
            <w:tcBorders>
              <w:top w:val="single" w:sz="4" w:space="0" w:color="000000"/>
              <w:left w:val="single" w:sz="4" w:space="0" w:color="000000"/>
              <w:bottom w:val="single" w:sz="4" w:space="0" w:color="000000"/>
            </w:tcBorders>
            <w:shd w:val="clear" w:color="auto" w:fill="auto"/>
          </w:tcPr>
          <w:p w:rsidR="00073854" w:rsidRDefault="00073854" w:rsidP="0058195D">
            <w:pPr>
              <w:pStyle w:val="a6"/>
              <w:snapToGrid w:val="0"/>
              <w:ind w:left="298"/>
              <w:jc w:val="center"/>
              <w:rPr>
                <w:rFonts w:ascii="Times New Roman" w:hAnsi="Times New Roman" w:cs="Times New Roman"/>
                <w:color w:val="000000"/>
              </w:rPr>
            </w:pPr>
          </w:p>
          <w:p w:rsidR="00073854" w:rsidRPr="00DC5E92" w:rsidRDefault="00073854" w:rsidP="0058195D">
            <w:pPr>
              <w:pStyle w:val="a6"/>
              <w:snapToGrid w:val="0"/>
              <w:ind w:left="298"/>
              <w:rPr>
                <w:rFonts w:ascii="Times New Roman" w:hAnsi="Times New Roman" w:cs="Times New Roman"/>
                <w:color w:val="000000"/>
              </w:rPr>
            </w:pPr>
            <w:r>
              <w:rPr>
                <w:rFonts w:ascii="Times New Roman" w:hAnsi="Times New Roman" w:cs="Times New Roman"/>
                <w:color w:val="000000"/>
              </w:rPr>
              <w:t xml:space="preserve">       3</w:t>
            </w:r>
          </w:p>
        </w:tc>
        <w:tc>
          <w:tcPr>
            <w:tcW w:w="17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Default="00073854" w:rsidP="0058195D">
            <w:pPr>
              <w:pStyle w:val="a6"/>
              <w:snapToGrid w:val="0"/>
              <w:ind w:left="347"/>
              <w:jc w:val="center"/>
              <w:rPr>
                <w:rFonts w:ascii="Times New Roman" w:hAnsi="Times New Roman" w:cs="Times New Roman"/>
                <w:color w:val="000000"/>
              </w:rPr>
            </w:pPr>
            <w:r>
              <w:rPr>
                <w:rFonts w:ascii="Times New Roman" w:hAnsi="Times New Roman" w:cs="Times New Roman"/>
                <w:color w:val="000000"/>
              </w:rPr>
              <w:t>3</w:t>
            </w:r>
          </w:p>
        </w:tc>
        <w:tc>
          <w:tcPr>
            <w:tcW w:w="1841" w:type="dxa"/>
            <w:tcBorders>
              <w:top w:val="single" w:sz="4" w:space="0" w:color="000000"/>
              <w:left w:val="single" w:sz="4" w:space="0" w:color="000000"/>
              <w:bottom w:val="single" w:sz="4" w:space="0" w:color="000000"/>
              <w:right w:val="single" w:sz="4" w:space="0" w:color="000000"/>
            </w:tcBorders>
            <w:vAlign w:val="center"/>
          </w:tcPr>
          <w:p w:rsidR="00073854" w:rsidRDefault="00073854" w:rsidP="0058195D">
            <w:pPr>
              <w:pStyle w:val="a6"/>
              <w:snapToGrid w:val="0"/>
              <w:ind w:left="347"/>
              <w:jc w:val="center"/>
              <w:rPr>
                <w:rFonts w:ascii="Times New Roman" w:hAnsi="Times New Roman" w:cs="Times New Roman"/>
                <w:color w:val="000000"/>
              </w:rPr>
            </w:pPr>
            <w:r>
              <w:rPr>
                <w:rFonts w:ascii="Times New Roman" w:hAnsi="Times New Roman" w:cs="Times New Roman"/>
                <w:color w:val="000000"/>
              </w:rPr>
              <w:t>3</w:t>
            </w:r>
          </w:p>
        </w:tc>
        <w:tc>
          <w:tcPr>
            <w:tcW w:w="1721" w:type="dxa"/>
            <w:gridSpan w:val="4"/>
            <w:tcBorders>
              <w:top w:val="single" w:sz="4" w:space="0" w:color="000000"/>
              <w:left w:val="single" w:sz="4" w:space="0" w:color="000000"/>
              <w:bottom w:val="single" w:sz="4" w:space="0" w:color="000000"/>
              <w:right w:val="single" w:sz="4" w:space="0" w:color="000000"/>
            </w:tcBorders>
            <w:vAlign w:val="center"/>
          </w:tcPr>
          <w:p w:rsidR="00073854" w:rsidRDefault="00073854" w:rsidP="0058195D">
            <w:pPr>
              <w:pStyle w:val="a6"/>
              <w:snapToGrid w:val="0"/>
              <w:ind w:left="347"/>
              <w:jc w:val="center"/>
              <w:rPr>
                <w:rFonts w:ascii="Times New Roman" w:hAnsi="Times New Roman" w:cs="Times New Roman"/>
                <w:color w:val="000000"/>
              </w:rPr>
            </w:pPr>
            <w:r>
              <w:rPr>
                <w:rFonts w:ascii="Times New Roman" w:hAnsi="Times New Roman" w:cs="Times New Roman"/>
                <w:color w:val="000000"/>
              </w:rPr>
              <w:t>3</w:t>
            </w:r>
          </w:p>
        </w:tc>
      </w:tr>
      <w:tr w:rsidR="00073854" w:rsidRPr="00DC5E92" w:rsidTr="006A32AD">
        <w:trPr>
          <w:gridBefore w:val="1"/>
          <w:wBefore w:w="534" w:type="dxa"/>
          <w:trHeight w:val="627"/>
        </w:trPr>
        <w:tc>
          <w:tcPr>
            <w:tcW w:w="706" w:type="dxa"/>
            <w:tcBorders>
              <w:top w:val="single" w:sz="4" w:space="0" w:color="000000"/>
              <w:left w:val="single" w:sz="4" w:space="0" w:color="000000"/>
              <w:bottom w:val="single" w:sz="4" w:space="0" w:color="000000"/>
            </w:tcBorders>
            <w:shd w:val="clear" w:color="auto" w:fill="auto"/>
          </w:tcPr>
          <w:p w:rsidR="00073854" w:rsidRDefault="00073854" w:rsidP="0058195D">
            <w:pPr>
              <w:pStyle w:val="ab"/>
              <w:jc w:val="center"/>
              <w:rPr>
                <w:rFonts w:ascii="Times New Roman" w:hAnsi="Times New Roman" w:cs="Times New Roman"/>
                <w:color w:val="000000"/>
              </w:rPr>
            </w:pPr>
            <w:r>
              <w:rPr>
                <w:rFonts w:ascii="Times New Roman" w:hAnsi="Times New Roman" w:cs="Times New Roman"/>
                <w:color w:val="000000"/>
              </w:rPr>
              <w:lastRenderedPageBreak/>
              <w:t>2.2.</w:t>
            </w:r>
          </w:p>
        </w:tc>
        <w:tc>
          <w:tcPr>
            <w:tcW w:w="5653" w:type="dxa"/>
            <w:tcBorders>
              <w:top w:val="single" w:sz="4" w:space="0" w:color="000000"/>
              <w:left w:val="single" w:sz="4" w:space="0" w:color="000000"/>
              <w:bottom w:val="single" w:sz="4" w:space="0" w:color="000000"/>
            </w:tcBorders>
            <w:shd w:val="clear" w:color="auto" w:fill="auto"/>
          </w:tcPr>
          <w:p w:rsidR="00073854" w:rsidRPr="007677DC" w:rsidRDefault="00073854" w:rsidP="0058195D">
            <w:pPr>
              <w:pStyle w:val="a6"/>
              <w:rPr>
                <w:rFonts w:ascii="Times New Roman" w:hAnsi="Times New Roman" w:cs="Times New Roman"/>
                <w:color w:val="000000"/>
              </w:rPr>
            </w:pPr>
            <w:r w:rsidRPr="00C22FDB">
              <w:rPr>
                <w:rFonts w:ascii="Times New Roman" w:hAnsi="Times New Roman" w:cs="Times New Roman"/>
                <w:b/>
                <w:color w:val="000000"/>
              </w:rPr>
              <w:t xml:space="preserve">Задача № </w:t>
            </w:r>
            <w:r>
              <w:rPr>
                <w:rFonts w:ascii="Times New Roman" w:hAnsi="Times New Roman" w:cs="Times New Roman"/>
                <w:b/>
                <w:color w:val="000000"/>
              </w:rPr>
              <w:t>2</w:t>
            </w:r>
            <w:r w:rsidRPr="00C22FDB">
              <w:rPr>
                <w:rFonts w:ascii="Times New Roman" w:hAnsi="Times New Roman" w:cs="Times New Roman"/>
                <w:b/>
                <w:color w:val="000000"/>
              </w:rPr>
              <w:t>:</w:t>
            </w:r>
            <w:r>
              <w:rPr>
                <w:rFonts w:ascii="Times New Roman" w:hAnsi="Times New Roman" w:cs="Times New Roman"/>
                <w:color w:val="000000"/>
              </w:rPr>
              <w:t xml:space="preserve"> </w:t>
            </w:r>
            <w:r w:rsidRPr="007677DC">
              <w:rPr>
                <w:rFonts w:ascii="Times New Roman" w:hAnsi="Times New Roman" w:cs="Times New Roman"/>
                <w:color w:val="000000"/>
              </w:rPr>
              <w:t>Выполнение ремонта жилищного фонда.</w:t>
            </w:r>
          </w:p>
        </w:tc>
        <w:tc>
          <w:tcPr>
            <w:tcW w:w="1133" w:type="dxa"/>
            <w:gridSpan w:val="3"/>
            <w:tcBorders>
              <w:top w:val="single" w:sz="4" w:space="0" w:color="000000"/>
              <w:left w:val="single" w:sz="4" w:space="0" w:color="000000"/>
              <w:bottom w:val="single" w:sz="4" w:space="0" w:color="000000"/>
            </w:tcBorders>
            <w:shd w:val="clear" w:color="auto" w:fill="auto"/>
            <w:vAlign w:val="center"/>
          </w:tcPr>
          <w:p w:rsidR="00073854" w:rsidRDefault="00073854" w:rsidP="0058195D">
            <w:pPr>
              <w:pStyle w:val="a6"/>
              <w:jc w:val="center"/>
              <w:rPr>
                <w:rFonts w:ascii="Times New Roman" w:hAnsi="Times New Roman" w:cs="Times New Roman"/>
                <w:color w:val="000000"/>
              </w:rPr>
            </w:pPr>
            <w:r>
              <w:rPr>
                <w:rFonts w:ascii="Times New Roman" w:hAnsi="Times New Roman" w:cs="Times New Roman"/>
                <w:color w:val="000000"/>
              </w:rPr>
              <w:t>ед.</w:t>
            </w:r>
          </w:p>
        </w:tc>
        <w:tc>
          <w:tcPr>
            <w:tcW w:w="1564" w:type="dxa"/>
            <w:gridSpan w:val="3"/>
            <w:tcBorders>
              <w:top w:val="single" w:sz="4" w:space="0" w:color="000000"/>
              <w:left w:val="single" w:sz="4" w:space="0" w:color="000000"/>
              <w:bottom w:val="single" w:sz="4" w:space="0" w:color="000000"/>
            </w:tcBorders>
            <w:shd w:val="clear" w:color="auto" w:fill="auto"/>
            <w:vAlign w:val="center"/>
          </w:tcPr>
          <w:p w:rsidR="00073854" w:rsidRPr="00DC5E92" w:rsidRDefault="00073854" w:rsidP="0058195D">
            <w:pPr>
              <w:pStyle w:val="a6"/>
              <w:jc w:val="center"/>
              <w:rPr>
                <w:rFonts w:ascii="Times New Roman" w:hAnsi="Times New Roman" w:cs="Times New Roman"/>
                <w:color w:val="000000"/>
              </w:rPr>
            </w:pPr>
            <w:r>
              <w:rPr>
                <w:rFonts w:ascii="Times New Roman" w:hAnsi="Times New Roman" w:cs="Times New Roman"/>
                <w:color w:val="000000"/>
              </w:rPr>
              <w:t xml:space="preserve"> 8</w:t>
            </w:r>
          </w:p>
        </w:tc>
        <w:tc>
          <w:tcPr>
            <w:tcW w:w="17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0E1203" w:rsidRDefault="00073854" w:rsidP="0058195D">
            <w:pPr>
              <w:pStyle w:val="a6"/>
              <w:ind w:left="283" w:right="273"/>
              <w:jc w:val="center"/>
              <w:rPr>
                <w:rFonts w:ascii="Times New Roman" w:hAnsi="Times New Roman" w:cs="Times New Roman"/>
              </w:rPr>
            </w:pPr>
            <w:r w:rsidRPr="000E1203">
              <w:rPr>
                <w:rFonts w:ascii="Times New Roman" w:hAnsi="Times New Roman" w:cs="Times New Roman"/>
              </w:rPr>
              <w:t>8</w:t>
            </w:r>
          </w:p>
        </w:tc>
        <w:tc>
          <w:tcPr>
            <w:tcW w:w="1841" w:type="dxa"/>
            <w:tcBorders>
              <w:top w:val="single" w:sz="4" w:space="0" w:color="000000"/>
              <w:left w:val="single" w:sz="4" w:space="0" w:color="000000"/>
              <w:bottom w:val="single" w:sz="4" w:space="0" w:color="000000"/>
              <w:right w:val="single" w:sz="4" w:space="0" w:color="000000"/>
            </w:tcBorders>
            <w:vAlign w:val="center"/>
          </w:tcPr>
          <w:p w:rsidR="00073854" w:rsidRDefault="00073854" w:rsidP="0058195D">
            <w:pPr>
              <w:pStyle w:val="a6"/>
              <w:snapToGrid w:val="0"/>
              <w:ind w:left="347"/>
              <w:jc w:val="center"/>
              <w:rPr>
                <w:rFonts w:ascii="Times New Roman" w:hAnsi="Times New Roman" w:cs="Times New Roman"/>
                <w:color w:val="000000"/>
              </w:rPr>
            </w:pPr>
            <w:r>
              <w:rPr>
                <w:rFonts w:ascii="Times New Roman" w:hAnsi="Times New Roman" w:cs="Times New Roman"/>
                <w:color w:val="000000"/>
              </w:rPr>
              <w:t>8</w:t>
            </w:r>
          </w:p>
        </w:tc>
        <w:tc>
          <w:tcPr>
            <w:tcW w:w="1721" w:type="dxa"/>
            <w:gridSpan w:val="4"/>
            <w:tcBorders>
              <w:top w:val="single" w:sz="4" w:space="0" w:color="000000"/>
              <w:left w:val="single" w:sz="4" w:space="0" w:color="000000"/>
              <w:bottom w:val="single" w:sz="4" w:space="0" w:color="000000"/>
              <w:right w:val="single" w:sz="4" w:space="0" w:color="000000"/>
            </w:tcBorders>
            <w:vAlign w:val="center"/>
          </w:tcPr>
          <w:p w:rsidR="00073854" w:rsidRDefault="00073854" w:rsidP="0058195D">
            <w:pPr>
              <w:pStyle w:val="a6"/>
              <w:snapToGrid w:val="0"/>
              <w:ind w:left="347"/>
              <w:jc w:val="center"/>
              <w:rPr>
                <w:rFonts w:ascii="Times New Roman" w:hAnsi="Times New Roman" w:cs="Times New Roman"/>
                <w:color w:val="000000"/>
              </w:rPr>
            </w:pPr>
            <w:r>
              <w:rPr>
                <w:rFonts w:ascii="Times New Roman" w:hAnsi="Times New Roman" w:cs="Times New Roman"/>
                <w:color w:val="000000"/>
              </w:rPr>
              <w:t>8</w:t>
            </w:r>
          </w:p>
        </w:tc>
      </w:tr>
      <w:tr w:rsidR="00073854" w:rsidRPr="00DC5E92" w:rsidTr="006A32AD">
        <w:trPr>
          <w:gridBefore w:val="1"/>
          <w:wBefore w:w="534" w:type="dxa"/>
        </w:trPr>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073854" w:rsidRPr="000E1203" w:rsidRDefault="00073854" w:rsidP="0058195D">
            <w:pPr>
              <w:pStyle w:val="a6"/>
              <w:ind w:left="168" w:right="142"/>
              <w:rPr>
                <w:rStyle w:val="a5"/>
                <w:rFonts w:ascii="Times New Roman" w:hAnsi="Times New Roman"/>
                <w:b/>
                <w:color w:val="000000"/>
              </w:rPr>
            </w:pPr>
            <w:r>
              <w:rPr>
                <w:rStyle w:val="a5"/>
                <w:rFonts w:ascii="Times New Roman" w:hAnsi="Times New Roman" w:cs="Times New Roman"/>
                <w:b/>
                <w:color w:val="000000"/>
                <w:szCs w:val="26"/>
              </w:rPr>
              <w:t>3</w:t>
            </w:r>
            <w:r w:rsidRPr="000E1203">
              <w:rPr>
                <w:rStyle w:val="a5"/>
                <w:rFonts w:ascii="Times New Roman" w:hAnsi="Times New Roman" w:cs="Times New Roman"/>
                <w:b/>
                <w:color w:val="000000"/>
                <w:szCs w:val="26"/>
              </w:rPr>
              <w:t>.</w:t>
            </w:r>
          </w:p>
        </w:tc>
        <w:tc>
          <w:tcPr>
            <w:tcW w:w="13628" w:type="dxa"/>
            <w:gridSpan w:val="15"/>
            <w:tcBorders>
              <w:top w:val="single" w:sz="4" w:space="0" w:color="000000"/>
              <w:left w:val="single" w:sz="4" w:space="0" w:color="000000"/>
              <w:bottom w:val="single" w:sz="4" w:space="0" w:color="000000"/>
              <w:right w:val="single" w:sz="4" w:space="0" w:color="000000"/>
            </w:tcBorders>
            <w:shd w:val="clear" w:color="auto" w:fill="auto"/>
          </w:tcPr>
          <w:p w:rsidR="00073854" w:rsidRPr="000E1203" w:rsidRDefault="00073854" w:rsidP="0058195D">
            <w:pPr>
              <w:pStyle w:val="a6"/>
              <w:ind w:left="168" w:right="142"/>
              <w:rPr>
                <w:rFonts w:ascii="Times New Roman" w:hAnsi="Times New Roman"/>
                <w:b/>
                <w:i/>
                <w:color w:val="000000"/>
              </w:rPr>
            </w:pPr>
            <w:r w:rsidRPr="000E1203">
              <w:rPr>
                <w:rStyle w:val="a5"/>
                <w:rFonts w:ascii="Times New Roman" w:hAnsi="Times New Roman" w:cs="Times New Roman"/>
                <w:b/>
                <w:i/>
                <w:color w:val="000000"/>
                <w:szCs w:val="26"/>
              </w:rPr>
              <w:t xml:space="preserve">Муниципальная подпрограмма </w:t>
            </w:r>
            <w:r w:rsidRPr="000E1203">
              <w:rPr>
                <w:rStyle w:val="a5"/>
                <w:rFonts w:ascii="Times New Roman" w:hAnsi="Times New Roman"/>
                <w:b/>
                <w:i/>
                <w:color w:val="000000"/>
              </w:rPr>
              <w:t xml:space="preserve"> № 3 «Создание условий для обеспечения качественными услугами жилищно-коммунального хозяйства Дальнереченского городского округа» на 2025-2027годы. </w:t>
            </w:r>
          </w:p>
        </w:tc>
      </w:tr>
      <w:tr w:rsidR="00073854" w:rsidRPr="00DC5E92" w:rsidTr="006A32AD">
        <w:trPr>
          <w:gridBefore w:val="1"/>
          <w:gridAfter w:val="1"/>
          <w:wBefore w:w="534" w:type="dxa"/>
          <w:wAfter w:w="15" w:type="dxa"/>
        </w:trPr>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073854" w:rsidRDefault="00073854" w:rsidP="0058195D">
            <w:pPr>
              <w:pStyle w:val="ab"/>
              <w:jc w:val="center"/>
              <w:rPr>
                <w:rFonts w:ascii="Times New Roman" w:hAnsi="Times New Roman" w:cs="Times New Roman"/>
                <w:color w:val="000000"/>
              </w:rPr>
            </w:pPr>
            <w:r>
              <w:rPr>
                <w:rFonts w:ascii="Times New Roman" w:hAnsi="Times New Roman" w:cs="Times New Roman"/>
                <w:color w:val="000000"/>
              </w:rPr>
              <w:t>3.1.</w:t>
            </w:r>
          </w:p>
        </w:tc>
        <w:tc>
          <w:tcPr>
            <w:tcW w:w="5653" w:type="dxa"/>
            <w:tcBorders>
              <w:top w:val="single" w:sz="4" w:space="0" w:color="auto"/>
              <w:left w:val="single" w:sz="4" w:space="0" w:color="auto"/>
              <w:bottom w:val="single" w:sz="4" w:space="0" w:color="auto"/>
              <w:right w:val="single" w:sz="4" w:space="0" w:color="auto"/>
            </w:tcBorders>
            <w:shd w:val="clear" w:color="auto" w:fill="auto"/>
          </w:tcPr>
          <w:p w:rsidR="00073854" w:rsidRPr="003450FC" w:rsidRDefault="00073854" w:rsidP="0058195D">
            <w:pPr>
              <w:pStyle w:val="a6"/>
              <w:rPr>
                <w:rFonts w:ascii="Times New Roman" w:hAnsi="Times New Roman" w:cs="Times New Roman"/>
                <w:color w:val="000000"/>
              </w:rPr>
            </w:pPr>
            <w:r w:rsidRPr="00C22FDB">
              <w:rPr>
                <w:rFonts w:ascii="Times New Roman" w:hAnsi="Times New Roman" w:cs="Times New Roman"/>
                <w:b/>
                <w:color w:val="000000"/>
              </w:rPr>
              <w:t>Задача № 1:</w:t>
            </w:r>
            <w:r>
              <w:rPr>
                <w:rFonts w:ascii="Times New Roman" w:hAnsi="Times New Roman" w:cs="Times New Roman"/>
                <w:color w:val="000000"/>
              </w:rPr>
              <w:t xml:space="preserve"> К</w:t>
            </w:r>
            <w:r w:rsidRPr="003450FC">
              <w:rPr>
                <w:rFonts w:ascii="Times New Roman" w:hAnsi="Times New Roman" w:cs="Times New Roman"/>
                <w:color w:val="000000"/>
              </w:rPr>
              <w:t>апитальный ремонт</w:t>
            </w:r>
            <w:r>
              <w:rPr>
                <w:rFonts w:ascii="Times New Roman" w:hAnsi="Times New Roman" w:cs="Times New Roman"/>
                <w:color w:val="000000"/>
              </w:rPr>
              <w:t>,</w:t>
            </w:r>
            <w:r w:rsidRPr="003450FC">
              <w:rPr>
                <w:rFonts w:ascii="Times New Roman" w:hAnsi="Times New Roman" w:cs="Times New Roman"/>
                <w:color w:val="000000"/>
              </w:rPr>
              <w:t xml:space="preserve"> модернизация</w:t>
            </w:r>
            <w:r>
              <w:rPr>
                <w:rFonts w:ascii="Times New Roman" w:hAnsi="Times New Roman" w:cs="Times New Roman"/>
                <w:color w:val="000000"/>
              </w:rPr>
              <w:t xml:space="preserve">, </w:t>
            </w:r>
            <w:r w:rsidRPr="003450FC">
              <w:rPr>
                <w:rFonts w:ascii="Times New Roman" w:hAnsi="Times New Roman" w:cs="Times New Roman"/>
                <w:color w:val="000000"/>
              </w:rPr>
              <w:t xml:space="preserve"> систем водоснабжения, водоотведения на территории Дальнереченского городского округа</w:t>
            </w:r>
          </w:p>
        </w:tc>
        <w:tc>
          <w:tcPr>
            <w:tcW w:w="1133" w:type="dxa"/>
            <w:gridSpan w:val="3"/>
            <w:tcBorders>
              <w:top w:val="single" w:sz="4" w:space="0" w:color="000000"/>
              <w:left w:val="single" w:sz="4" w:space="0" w:color="auto"/>
              <w:bottom w:val="single" w:sz="4" w:space="0" w:color="000000"/>
            </w:tcBorders>
            <w:shd w:val="clear" w:color="auto" w:fill="auto"/>
            <w:vAlign w:val="center"/>
          </w:tcPr>
          <w:p w:rsidR="00073854" w:rsidRDefault="00073854" w:rsidP="0058195D">
            <w:pPr>
              <w:pStyle w:val="a6"/>
              <w:snapToGrid w:val="0"/>
              <w:jc w:val="center"/>
              <w:rPr>
                <w:rFonts w:ascii="Times New Roman" w:hAnsi="Times New Roman" w:cs="Times New Roman"/>
                <w:color w:val="000000"/>
              </w:rPr>
            </w:pPr>
            <w:r>
              <w:rPr>
                <w:rFonts w:ascii="Times New Roman" w:hAnsi="Times New Roman" w:cs="Times New Roman"/>
                <w:color w:val="000000"/>
              </w:rPr>
              <w:t>ед.</w:t>
            </w:r>
          </w:p>
        </w:tc>
        <w:tc>
          <w:tcPr>
            <w:tcW w:w="1564" w:type="dxa"/>
            <w:gridSpan w:val="3"/>
            <w:tcBorders>
              <w:top w:val="single" w:sz="4" w:space="0" w:color="000000"/>
              <w:left w:val="single" w:sz="4" w:space="0" w:color="000000"/>
              <w:bottom w:val="single" w:sz="4" w:space="0" w:color="000000"/>
            </w:tcBorders>
            <w:shd w:val="clear" w:color="auto" w:fill="auto"/>
            <w:vAlign w:val="center"/>
          </w:tcPr>
          <w:p w:rsidR="00073854" w:rsidRDefault="00073854" w:rsidP="0058195D">
            <w:pPr>
              <w:pStyle w:val="a6"/>
              <w:snapToGrid w:val="0"/>
              <w:jc w:val="center"/>
              <w:rPr>
                <w:rFonts w:ascii="Times New Roman" w:hAnsi="Times New Roman" w:cs="Times New Roman"/>
                <w:color w:val="000000"/>
              </w:rPr>
            </w:pPr>
            <w:r>
              <w:rPr>
                <w:rFonts w:ascii="Times New Roman" w:hAnsi="Times New Roman" w:cs="Times New Roman"/>
                <w:color w:val="000000"/>
              </w:rPr>
              <w:t>11</w:t>
            </w:r>
          </w:p>
        </w:tc>
        <w:tc>
          <w:tcPr>
            <w:tcW w:w="17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Default="00073854" w:rsidP="0058195D">
            <w:pPr>
              <w:jc w:val="center"/>
            </w:pPr>
            <w:r>
              <w:t>11</w:t>
            </w:r>
          </w:p>
        </w:tc>
        <w:tc>
          <w:tcPr>
            <w:tcW w:w="1841" w:type="dxa"/>
            <w:tcBorders>
              <w:top w:val="single" w:sz="4" w:space="0" w:color="000000"/>
              <w:left w:val="single" w:sz="4" w:space="0" w:color="000000"/>
              <w:bottom w:val="single" w:sz="4" w:space="0" w:color="000000"/>
              <w:right w:val="single" w:sz="4" w:space="0" w:color="000000"/>
            </w:tcBorders>
            <w:vAlign w:val="center"/>
          </w:tcPr>
          <w:p w:rsidR="00073854" w:rsidRDefault="00073854" w:rsidP="0058195D">
            <w:pPr>
              <w:jc w:val="center"/>
            </w:pPr>
            <w:r>
              <w:t>0</w:t>
            </w:r>
          </w:p>
        </w:tc>
        <w:tc>
          <w:tcPr>
            <w:tcW w:w="1706" w:type="dxa"/>
            <w:gridSpan w:val="3"/>
            <w:tcBorders>
              <w:top w:val="single" w:sz="4" w:space="0" w:color="000000"/>
              <w:left w:val="single" w:sz="4" w:space="0" w:color="000000"/>
              <w:bottom w:val="single" w:sz="4" w:space="0" w:color="000000"/>
              <w:right w:val="single" w:sz="4" w:space="0" w:color="000000"/>
            </w:tcBorders>
            <w:vAlign w:val="center"/>
          </w:tcPr>
          <w:p w:rsidR="00073854" w:rsidRDefault="00073854" w:rsidP="0058195D">
            <w:pPr>
              <w:jc w:val="center"/>
            </w:pPr>
            <w:r>
              <w:t>0</w:t>
            </w:r>
          </w:p>
        </w:tc>
      </w:tr>
      <w:tr w:rsidR="00073854" w:rsidRPr="00DC5E92" w:rsidTr="006A32AD">
        <w:trPr>
          <w:gridBefore w:val="1"/>
          <w:gridAfter w:val="1"/>
          <w:wBefore w:w="534" w:type="dxa"/>
          <w:wAfter w:w="15" w:type="dxa"/>
        </w:trPr>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073854" w:rsidRDefault="00073854" w:rsidP="0058195D">
            <w:pPr>
              <w:pStyle w:val="ab"/>
              <w:jc w:val="center"/>
              <w:rPr>
                <w:rFonts w:ascii="Times New Roman" w:hAnsi="Times New Roman" w:cs="Times New Roman"/>
                <w:color w:val="000000"/>
              </w:rPr>
            </w:pPr>
            <w:r>
              <w:rPr>
                <w:rFonts w:ascii="Times New Roman" w:hAnsi="Times New Roman" w:cs="Times New Roman"/>
                <w:color w:val="000000"/>
              </w:rPr>
              <w:t xml:space="preserve">3.2. </w:t>
            </w:r>
          </w:p>
        </w:tc>
        <w:tc>
          <w:tcPr>
            <w:tcW w:w="5653" w:type="dxa"/>
            <w:tcBorders>
              <w:top w:val="single" w:sz="4" w:space="0" w:color="auto"/>
              <w:left w:val="single" w:sz="4" w:space="0" w:color="auto"/>
              <w:bottom w:val="single" w:sz="4" w:space="0" w:color="auto"/>
              <w:right w:val="single" w:sz="4" w:space="0" w:color="auto"/>
            </w:tcBorders>
            <w:shd w:val="clear" w:color="auto" w:fill="auto"/>
          </w:tcPr>
          <w:p w:rsidR="00073854" w:rsidRPr="00E819A1" w:rsidRDefault="00073854" w:rsidP="0058195D">
            <w:pPr>
              <w:rPr>
                <w:rFonts w:cs="Times New Roman"/>
              </w:rPr>
            </w:pPr>
            <w:r w:rsidRPr="00C22FDB">
              <w:rPr>
                <w:rFonts w:cs="Times New Roman"/>
                <w:b/>
                <w:color w:val="000000"/>
              </w:rPr>
              <w:t xml:space="preserve">Задача № </w:t>
            </w:r>
            <w:r>
              <w:rPr>
                <w:rFonts w:cs="Times New Roman"/>
                <w:b/>
                <w:color w:val="000000"/>
              </w:rPr>
              <w:t>2</w:t>
            </w:r>
            <w:r w:rsidRPr="00C22FDB">
              <w:rPr>
                <w:rFonts w:cs="Times New Roman"/>
                <w:b/>
                <w:color w:val="000000"/>
              </w:rPr>
              <w:t>:</w:t>
            </w:r>
            <w:r>
              <w:rPr>
                <w:rFonts w:cs="Times New Roman"/>
                <w:b/>
                <w:color w:val="000000"/>
              </w:rPr>
              <w:t xml:space="preserve"> </w:t>
            </w:r>
            <w:r>
              <w:rPr>
                <w:rFonts w:cs="Times New Roman"/>
                <w:sz w:val="22"/>
                <w:szCs w:val="22"/>
              </w:rPr>
              <w:t>С</w:t>
            </w:r>
            <w:r w:rsidRPr="00E819A1">
              <w:rPr>
                <w:rFonts w:cs="Times New Roman"/>
                <w:sz w:val="22"/>
                <w:szCs w:val="22"/>
              </w:rPr>
              <w:t xml:space="preserve">троительство канализационных очистных сооружений в п. ЛДК г. Дальнереченск, ул.Строительная, 1а и ул. </w:t>
            </w:r>
            <w:proofErr w:type="spellStart"/>
            <w:r w:rsidRPr="00E819A1">
              <w:rPr>
                <w:rFonts w:cs="Times New Roman"/>
                <w:sz w:val="22"/>
                <w:szCs w:val="22"/>
              </w:rPr>
              <w:t>Постышева</w:t>
            </w:r>
            <w:proofErr w:type="spellEnd"/>
            <w:r w:rsidRPr="00E819A1">
              <w:rPr>
                <w:rFonts w:cs="Times New Roman"/>
                <w:sz w:val="22"/>
                <w:szCs w:val="22"/>
              </w:rPr>
              <w:t xml:space="preserve"> , 51</w:t>
            </w:r>
          </w:p>
        </w:tc>
        <w:tc>
          <w:tcPr>
            <w:tcW w:w="1133" w:type="dxa"/>
            <w:gridSpan w:val="3"/>
            <w:tcBorders>
              <w:top w:val="single" w:sz="4" w:space="0" w:color="000000"/>
              <w:left w:val="single" w:sz="4" w:space="0" w:color="auto"/>
              <w:bottom w:val="single" w:sz="4" w:space="0" w:color="000000"/>
            </w:tcBorders>
            <w:shd w:val="clear" w:color="auto" w:fill="auto"/>
            <w:vAlign w:val="center"/>
          </w:tcPr>
          <w:p w:rsidR="00073854" w:rsidRDefault="00073854" w:rsidP="0058195D">
            <w:pPr>
              <w:pStyle w:val="a6"/>
              <w:snapToGrid w:val="0"/>
              <w:jc w:val="center"/>
              <w:rPr>
                <w:rFonts w:ascii="Times New Roman" w:hAnsi="Times New Roman" w:cs="Times New Roman"/>
                <w:color w:val="000000"/>
              </w:rPr>
            </w:pPr>
            <w:r>
              <w:rPr>
                <w:rFonts w:ascii="Times New Roman" w:hAnsi="Times New Roman" w:cs="Times New Roman"/>
                <w:color w:val="000000"/>
              </w:rPr>
              <w:t>ед.</w:t>
            </w:r>
          </w:p>
        </w:tc>
        <w:tc>
          <w:tcPr>
            <w:tcW w:w="1564" w:type="dxa"/>
            <w:gridSpan w:val="3"/>
            <w:tcBorders>
              <w:top w:val="single" w:sz="4" w:space="0" w:color="000000"/>
              <w:left w:val="single" w:sz="4" w:space="0" w:color="000000"/>
              <w:bottom w:val="single" w:sz="4" w:space="0" w:color="000000"/>
            </w:tcBorders>
            <w:shd w:val="clear" w:color="auto" w:fill="auto"/>
            <w:vAlign w:val="center"/>
          </w:tcPr>
          <w:p w:rsidR="00073854" w:rsidRDefault="00073854" w:rsidP="0058195D">
            <w:pPr>
              <w:pStyle w:val="a6"/>
              <w:snapToGrid w:val="0"/>
              <w:jc w:val="center"/>
              <w:rPr>
                <w:rFonts w:ascii="Times New Roman" w:hAnsi="Times New Roman" w:cs="Times New Roman"/>
                <w:color w:val="000000"/>
              </w:rPr>
            </w:pPr>
            <w:r>
              <w:rPr>
                <w:rFonts w:ascii="Times New Roman" w:hAnsi="Times New Roman" w:cs="Times New Roman"/>
                <w:color w:val="000000"/>
              </w:rPr>
              <w:t>0</w:t>
            </w:r>
          </w:p>
        </w:tc>
        <w:tc>
          <w:tcPr>
            <w:tcW w:w="17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Default="00073854" w:rsidP="0058195D">
            <w:pPr>
              <w:jc w:val="center"/>
            </w:pPr>
            <w:r>
              <w:t>0</w:t>
            </w:r>
          </w:p>
        </w:tc>
        <w:tc>
          <w:tcPr>
            <w:tcW w:w="1841" w:type="dxa"/>
            <w:tcBorders>
              <w:top w:val="single" w:sz="4" w:space="0" w:color="000000"/>
              <w:left w:val="single" w:sz="4" w:space="0" w:color="000000"/>
              <w:bottom w:val="single" w:sz="4" w:space="0" w:color="000000"/>
              <w:right w:val="single" w:sz="4" w:space="0" w:color="000000"/>
            </w:tcBorders>
            <w:vAlign w:val="center"/>
          </w:tcPr>
          <w:p w:rsidR="00073854" w:rsidRDefault="00073854" w:rsidP="0058195D">
            <w:pPr>
              <w:jc w:val="center"/>
            </w:pPr>
            <w:r>
              <w:t>0</w:t>
            </w:r>
          </w:p>
        </w:tc>
        <w:tc>
          <w:tcPr>
            <w:tcW w:w="1706" w:type="dxa"/>
            <w:gridSpan w:val="3"/>
            <w:tcBorders>
              <w:top w:val="single" w:sz="4" w:space="0" w:color="000000"/>
              <w:left w:val="single" w:sz="4" w:space="0" w:color="000000"/>
              <w:bottom w:val="single" w:sz="4" w:space="0" w:color="000000"/>
              <w:right w:val="single" w:sz="4" w:space="0" w:color="000000"/>
            </w:tcBorders>
            <w:vAlign w:val="center"/>
          </w:tcPr>
          <w:p w:rsidR="00073854" w:rsidRDefault="00073854" w:rsidP="0058195D">
            <w:pPr>
              <w:jc w:val="center"/>
            </w:pPr>
            <w:r>
              <w:t>0</w:t>
            </w:r>
          </w:p>
        </w:tc>
      </w:tr>
      <w:tr w:rsidR="00073854" w:rsidRPr="00DC5E92" w:rsidTr="006A32AD">
        <w:trPr>
          <w:gridBefore w:val="1"/>
          <w:gridAfter w:val="1"/>
          <w:wBefore w:w="534" w:type="dxa"/>
          <w:wAfter w:w="15" w:type="dxa"/>
        </w:trPr>
        <w:tc>
          <w:tcPr>
            <w:tcW w:w="706" w:type="dxa"/>
            <w:tcBorders>
              <w:top w:val="single" w:sz="4" w:space="0" w:color="auto"/>
              <w:left w:val="single" w:sz="4" w:space="0" w:color="auto"/>
              <w:bottom w:val="single" w:sz="4" w:space="0" w:color="auto"/>
              <w:right w:val="single" w:sz="4" w:space="0" w:color="000000"/>
            </w:tcBorders>
            <w:shd w:val="clear" w:color="auto" w:fill="auto"/>
          </w:tcPr>
          <w:p w:rsidR="00073854" w:rsidRPr="003450FC" w:rsidRDefault="00073854" w:rsidP="0058195D">
            <w:pPr>
              <w:pStyle w:val="a6"/>
              <w:ind w:left="168" w:right="142"/>
              <w:rPr>
                <w:rStyle w:val="a5"/>
                <w:rFonts w:ascii="Times New Roman" w:hAnsi="Times New Roman"/>
                <w:b/>
                <w:color w:val="000000"/>
                <w:szCs w:val="26"/>
              </w:rPr>
            </w:pPr>
            <w:r>
              <w:rPr>
                <w:rStyle w:val="a5"/>
                <w:rFonts w:ascii="Times New Roman" w:hAnsi="Times New Roman"/>
                <w:b/>
                <w:color w:val="000000"/>
              </w:rPr>
              <w:t>4</w:t>
            </w:r>
            <w:r w:rsidRPr="003450FC">
              <w:rPr>
                <w:rStyle w:val="a5"/>
                <w:rFonts w:ascii="Times New Roman" w:hAnsi="Times New Roman"/>
                <w:b/>
                <w:color w:val="000000"/>
              </w:rPr>
              <w:t>.</w:t>
            </w:r>
          </w:p>
        </w:tc>
        <w:tc>
          <w:tcPr>
            <w:tcW w:w="13613" w:type="dxa"/>
            <w:gridSpan w:val="14"/>
            <w:tcBorders>
              <w:top w:val="single" w:sz="4" w:space="0" w:color="auto"/>
              <w:left w:val="single" w:sz="4" w:space="0" w:color="auto"/>
              <w:bottom w:val="single" w:sz="4" w:space="0" w:color="auto"/>
              <w:right w:val="single" w:sz="4" w:space="0" w:color="000000"/>
            </w:tcBorders>
            <w:shd w:val="clear" w:color="auto" w:fill="auto"/>
          </w:tcPr>
          <w:p w:rsidR="00073854" w:rsidRPr="00FF08E6" w:rsidRDefault="00073854" w:rsidP="0058195D">
            <w:pPr>
              <w:pStyle w:val="a6"/>
              <w:ind w:left="168" w:right="142"/>
              <w:jc w:val="both"/>
              <w:rPr>
                <w:rStyle w:val="a5"/>
                <w:rFonts w:ascii="Times New Roman" w:hAnsi="Times New Roman"/>
                <w:b/>
                <w:color w:val="002060"/>
                <w:szCs w:val="26"/>
              </w:rPr>
            </w:pPr>
            <w:r w:rsidRPr="003450FC">
              <w:rPr>
                <w:rStyle w:val="a5"/>
                <w:rFonts w:ascii="Times New Roman" w:hAnsi="Times New Roman"/>
                <w:b/>
                <w:color w:val="000000"/>
              </w:rPr>
              <w:t>Отдельное мероприятие №</w:t>
            </w:r>
            <w:r>
              <w:rPr>
                <w:rStyle w:val="a5"/>
                <w:rFonts w:ascii="Times New Roman" w:hAnsi="Times New Roman"/>
                <w:b/>
                <w:color w:val="002060"/>
              </w:rPr>
              <w:t xml:space="preserve"> </w:t>
            </w:r>
            <w:r w:rsidRPr="003450FC">
              <w:rPr>
                <w:rStyle w:val="a5"/>
                <w:rFonts w:ascii="Times New Roman" w:hAnsi="Times New Roman" w:cs="Times New Roman"/>
                <w:b/>
                <w:color w:val="000000"/>
              </w:rPr>
              <w:t xml:space="preserve">1  </w:t>
            </w:r>
            <w:r w:rsidRPr="003450FC">
              <w:rPr>
                <w:rFonts w:ascii="Times New Roman" w:hAnsi="Times New Roman" w:cs="Times New Roman"/>
                <w:b/>
                <w:color w:val="000000"/>
              </w:rPr>
              <w:t>«Взносы на капитальный ремонт общего имущества в многоквартирном доме за муниципальный жилой фонд на счет регионального оператора Фонда Приморского края «Фонд капитального ремонта многоквартирных домов Приморского края», в рамках реализации Закона Приморского края от 07.08.2013 № 227-КЗ «О системе капитального ремонта многоквартирных домов в Приморском крае»</w:t>
            </w:r>
            <w:r>
              <w:rPr>
                <w:rFonts w:ascii="Times New Roman" w:hAnsi="Times New Roman" w:cs="Times New Roman"/>
                <w:b/>
                <w:color w:val="000000"/>
              </w:rPr>
              <w:t>.</w:t>
            </w:r>
          </w:p>
        </w:tc>
      </w:tr>
      <w:tr w:rsidR="00073854" w:rsidRPr="00DC5E92" w:rsidTr="006A32AD">
        <w:trPr>
          <w:gridBefore w:val="1"/>
          <w:gridAfter w:val="1"/>
          <w:wBefore w:w="534" w:type="dxa"/>
          <w:wAfter w:w="15" w:type="dxa"/>
        </w:trPr>
        <w:tc>
          <w:tcPr>
            <w:tcW w:w="706" w:type="dxa"/>
            <w:tcBorders>
              <w:top w:val="single" w:sz="4" w:space="0" w:color="000000"/>
              <w:left w:val="single" w:sz="4" w:space="0" w:color="000000"/>
              <w:bottom w:val="single" w:sz="4" w:space="0" w:color="000000"/>
            </w:tcBorders>
            <w:shd w:val="clear" w:color="auto" w:fill="auto"/>
          </w:tcPr>
          <w:p w:rsidR="00073854" w:rsidRPr="00DC5E92" w:rsidRDefault="00073854" w:rsidP="0058195D">
            <w:pPr>
              <w:pStyle w:val="ab"/>
              <w:jc w:val="center"/>
              <w:rPr>
                <w:rFonts w:ascii="Times New Roman" w:hAnsi="Times New Roman" w:cs="Times New Roman"/>
                <w:color w:val="000000"/>
              </w:rPr>
            </w:pPr>
            <w:r>
              <w:rPr>
                <w:rFonts w:ascii="Times New Roman" w:hAnsi="Times New Roman" w:cs="Times New Roman"/>
                <w:color w:val="000000"/>
              </w:rPr>
              <w:t>4.1.</w:t>
            </w:r>
          </w:p>
        </w:tc>
        <w:tc>
          <w:tcPr>
            <w:tcW w:w="5653" w:type="dxa"/>
            <w:tcBorders>
              <w:top w:val="single" w:sz="4" w:space="0" w:color="000000"/>
              <w:left w:val="single" w:sz="4" w:space="0" w:color="000000"/>
              <w:bottom w:val="single" w:sz="4" w:space="0" w:color="000000"/>
            </w:tcBorders>
            <w:shd w:val="clear" w:color="auto" w:fill="auto"/>
          </w:tcPr>
          <w:p w:rsidR="00073854" w:rsidRDefault="00073854" w:rsidP="0058195D">
            <w:pPr>
              <w:pStyle w:val="a6"/>
              <w:rPr>
                <w:rFonts w:ascii="Times New Roman" w:hAnsi="Times New Roman" w:cs="Times New Roman"/>
                <w:color w:val="003366"/>
                <w:sz w:val="26"/>
                <w:szCs w:val="26"/>
                <w:lang w:eastAsia="ru-RU"/>
              </w:rPr>
            </w:pPr>
            <w:r w:rsidRPr="00C22FDB">
              <w:rPr>
                <w:rFonts w:ascii="Times New Roman" w:hAnsi="Times New Roman" w:cs="Times New Roman"/>
                <w:b/>
                <w:color w:val="000000"/>
              </w:rPr>
              <w:t>Задача № 1:</w:t>
            </w:r>
            <w:r>
              <w:rPr>
                <w:rFonts w:ascii="Times New Roman" w:hAnsi="Times New Roman" w:cs="Times New Roman"/>
                <w:color w:val="000000"/>
              </w:rPr>
              <w:t xml:space="preserve"> Объем взносов на формирование фонда капитального ремонта</w:t>
            </w:r>
          </w:p>
          <w:p w:rsidR="00073854" w:rsidRPr="00DC5E92" w:rsidRDefault="00073854" w:rsidP="0058195D">
            <w:pPr>
              <w:pStyle w:val="a6"/>
              <w:ind w:left="124"/>
              <w:rPr>
                <w:rFonts w:ascii="Times New Roman" w:hAnsi="Times New Roman" w:cs="Times New Roman"/>
                <w:color w:val="000000"/>
              </w:rPr>
            </w:pPr>
          </w:p>
        </w:tc>
        <w:tc>
          <w:tcPr>
            <w:tcW w:w="1133" w:type="dxa"/>
            <w:gridSpan w:val="3"/>
            <w:tcBorders>
              <w:top w:val="single" w:sz="4" w:space="0" w:color="000000"/>
              <w:left w:val="single" w:sz="4" w:space="0" w:color="000000"/>
              <w:bottom w:val="single" w:sz="4" w:space="0" w:color="000000"/>
            </w:tcBorders>
            <w:shd w:val="clear" w:color="auto" w:fill="auto"/>
            <w:vAlign w:val="center"/>
          </w:tcPr>
          <w:p w:rsidR="00073854" w:rsidRPr="003450FC" w:rsidRDefault="00073854" w:rsidP="0058195D">
            <w:pPr>
              <w:pStyle w:val="a6"/>
              <w:snapToGrid w:val="0"/>
              <w:jc w:val="center"/>
              <w:rPr>
                <w:rFonts w:ascii="Times New Roman" w:hAnsi="Times New Roman" w:cs="Times New Roman"/>
                <w:color w:val="000000"/>
              </w:rPr>
            </w:pPr>
            <w:r>
              <w:rPr>
                <w:rFonts w:ascii="Times New Roman" w:hAnsi="Times New Roman" w:cs="Times New Roman"/>
                <w:color w:val="000000"/>
                <w:sz w:val="26"/>
                <w:szCs w:val="26"/>
                <w:lang w:eastAsia="ru-RU"/>
              </w:rPr>
              <w:t>р</w:t>
            </w:r>
            <w:r w:rsidRPr="003450FC">
              <w:rPr>
                <w:rFonts w:ascii="Times New Roman" w:hAnsi="Times New Roman" w:cs="Times New Roman"/>
                <w:color w:val="000000"/>
                <w:sz w:val="26"/>
                <w:szCs w:val="26"/>
                <w:lang w:eastAsia="ru-RU"/>
              </w:rPr>
              <w:t>уб.</w:t>
            </w:r>
          </w:p>
        </w:tc>
        <w:tc>
          <w:tcPr>
            <w:tcW w:w="1564" w:type="dxa"/>
            <w:gridSpan w:val="3"/>
            <w:tcBorders>
              <w:top w:val="single" w:sz="4" w:space="0" w:color="000000"/>
              <w:left w:val="single" w:sz="4" w:space="0" w:color="000000"/>
              <w:bottom w:val="single" w:sz="4" w:space="0" w:color="000000"/>
              <w:right w:val="single" w:sz="4" w:space="0" w:color="000000"/>
            </w:tcBorders>
            <w:shd w:val="clear" w:color="auto" w:fill="auto"/>
          </w:tcPr>
          <w:p w:rsidR="00073854" w:rsidRDefault="00073854" w:rsidP="0058195D">
            <w:pPr>
              <w:pStyle w:val="a6"/>
              <w:snapToGrid w:val="0"/>
              <w:jc w:val="center"/>
              <w:rPr>
                <w:rFonts w:ascii="Times New Roman" w:hAnsi="Times New Roman" w:cs="Times New Roman"/>
                <w:color w:val="000000"/>
              </w:rPr>
            </w:pPr>
          </w:p>
          <w:p w:rsidR="00073854" w:rsidRPr="00DC5E92" w:rsidRDefault="00073854" w:rsidP="0058195D">
            <w:pPr>
              <w:pStyle w:val="a6"/>
              <w:snapToGrid w:val="0"/>
              <w:jc w:val="center"/>
              <w:rPr>
                <w:rFonts w:ascii="Times New Roman" w:hAnsi="Times New Roman" w:cs="Times New Roman"/>
                <w:color w:val="000000"/>
              </w:rPr>
            </w:pPr>
            <w:r>
              <w:rPr>
                <w:rFonts w:ascii="Times New Roman" w:hAnsi="Times New Roman" w:cs="Times New Roman"/>
                <w:color w:val="000000"/>
              </w:rPr>
              <w:t>2 900,000</w:t>
            </w:r>
          </w:p>
        </w:tc>
        <w:tc>
          <w:tcPr>
            <w:tcW w:w="1716" w:type="dxa"/>
            <w:gridSpan w:val="3"/>
            <w:tcBorders>
              <w:top w:val="single" w:sz="4" w:space="0" w:color="000000"/>
              <w:left w:val="single" w:sz="4" w:space="0" w:color="000000"/>
              <w:bottom w:val="single" w:sz="4" w:space="0" w:color="000000"/>
              <w:right w:val="single" w:sz="4" w:space="0" w:color="000000"/>
            </w:tcBorders>
            <w:vAlign w:val="center"/>
          </w:tcPr>
          <w:p w:rsidR="00073854" w:rsidRPr="00DC5E92" w:rsidRDefault="00073854" w:rsidP="0058195D">
            <w:pPr>
              <w:pStyle w:val="a6"/>
              <w:snapToGrid w:val="0"/>
              <w:jc w:val="center"/>
              <w:rPr>
                <w:rFonts w:ascii="Times New Roman" w:hAnsi="Times New Roman" w:cs="Times New Roman"/>
                <w:color w:val="000000"/>
              </w:rPr>
            </w:pPr>
            <w:r>
              <w:rPr>
                <w:rFonts w:ascii="Times New Roman" w:hAnsi="Times New Roman" w:cs="Times New Roman"/>
                <w:color w:val="000000"/>
              </w:rPr>
              <w:t>2 900,00</w:t>
            </w:r>
          </w:p>
        </w:tc>
        <w:tc>
          <w:tcPr>
            <w:tcW w:w="1967" w:type="dxa"/>
            <w:gridSpan w:val="2"/>
            <w:tcBorders>
              <w:top w:val="single" w:sz="4" w:space="0" w:color="000000"/>
              <w:left w:val="single" w:sz="4" w:space="0" w:color="000000"/>
              <w:bottom w:val="single" w:sz="4" w:space="0" w:color="000000"/>
              <w:right w:val="single" w:sz="4" w:space="0" w:color="000000"/>
            </w:tcBorders>
            <w:vAlign w:val="center"/>
          </w:tcPr>
          <w:p w:rsidR="00073854" w:rsidRPr="00DC5E92" w:rsidRDefault="00073854" w:rsidP="0058195D">
            <w:pPr>
              <w:pStyle w:val="a6"/>
              <w:snapToGrid w:val="0"/>
              <w:jc w:val="center"/>
              <w:rPr>
                <w:rFonts w:ascii="Times New Roman" w:hAnsi="Times New Roman" w:cs="Times New Roman"/>
                <w:color w:val="000000"/>
              </w:rPr>
            </w:pPr>
            <w:r>
              <w:rPr>
                <w:rFonts w:ascii="Times New Roman" w:hAnsi="Times New Roman" w:cs="Times New Roman"/>
                <w:color w:val="000000"/>
              </w:rPr>
              <w:t>2 600,00</w:t>
            </w:r>
          </w:p>
        </w:tc>
        <w:tc>
          <w:tcPr>
            <w:tcW w:w="1580" w:type="dxa"/>
            <w:gridSpan w:val="2"/>
            <w:tcBorders>
              <w:top w:val="single" w:sz="4" w:space="0" w:color="000000"/>
              <w:left w:val="single" w:sz="4" w:space="0" w:color="000000"/>
              <w:bottom w:val="single" w:sz="4" w:space="0" w:color="000000"/>
              <w:right w:val="single" w:sz="4" w:space="0" w:color="000000"/>
            </w:tcBorders>
            <w:vAlign w:val="center"/>
          </w:tcPr>
          <w:p w:rsidR="00073854" w:rsidRPr="00DC5E92" w:rsidRDefault="00073854" w:rsidP="0058195D">
            <w:pPr>
              <w:pStyle w:val="a6"/>
              <w:snapToGrid w:val="0"/>
              <w:jc w:val="center"/>
              <w:rPr>
                <w:rFonts w:ascii="Times New Roman" w:hAnsi="Times New Roman" w:cs="Times New Roman"/>
                <w:color w:val="000000"/>
              </w:rPr>
            </w:pPr>
            <w:r>
              <w:rPr>
                <w:rFonts w:ascii="Times New Roman" w:hAnsi="Times New Roman" w:cs="Times New Roman"/>
                <w:color w:val="000000"/>
              </w:rPr>
              <w:t>2 500,00</w:t>
            </w:r>
          </w:p>
        </w:tc>
      </w:tr>
      <w:tr w:rsidR="00073854" w:rsidRPr="00DC5E92" w:rsidTr="006A32AD">
        <w:trPr>
          <w:gridBefore w:val="1"/>
          <w:gridAfter w:val="1"/>
          <w:wBefore w:w="534" w:type="dxa"/>
          <w:wAfter w:w="15" w:type="dxa"/>
        </w:trPr>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073854" w:rsidRPr="00F3579E" w:rsidRDefault="00073854" w:rsidP="0058195D">
            <w:pPr>
              <w:pStyle w:val="a6"/>
              <w:ind w:left="168" w:right="142"/>
              <w:rPr>
                <w:rFonts w:ascii="Times New Roman" w:hAnsi="Times New Roman" w:cs="Times New Roman"/>
                <w:color w:val="000000"/>
              </w:rPr>
            </w:pPr>
            <w:r>
              <w:rPr>
                <w:rStyle w:val="a5"/>
                <w:rFonts w:ascii="Times New Roman" w:hAnsi="Times New Roman" w:cs="Times New Roman"/>
                <w:b/>
                <w:color w:val="000000"/>
              </w:rPr>
              <w:t>5</w:t>
            </w:r>
            <w:r w:rsidRPr="00F3579E">
              <w:rPr>
                <w:rStyle w:val="a5"/>
                <w:rFonts w:ascii="Times New Roman" w:hAnsi="Times New Roman" w:cs="Times New Roman"/>
                <w:b/>
                <w:color w:val="000000"/>
              </w:rPr>
              <w:t>.</w:t>
            </w:r>
          </w:p>
        </w:tc>
        <w:tc>
          <w:tcPr>
            <w:tcW w:w="13613" w:type="dxa"/>
            <w:gridSpan w:val="14"/>
            <w:tcBorders>
              <w:top w:val="single" w:sz="4" w:space="0" w:color="000000"/>
              <w:left w:val="single" w:sz="4" w:space="0" w:color="000000"/>
              <w:bottom w:val="single" w:sz="4" w:space="0" w:color="000000"/>
              <w:right w:val="single" w:sz="4" w:space="0" w:color="000000"/>
            </w:tcBorders>
            <w:shd w:val="clear" w:color="auto" w:fill="auto"/>
          </w:tcPr>
          <w:p w:rsidR="00073854" w:rsidRPr="00F3579E" w:rsidRDefault="00073854" w:rsidP="0058195D">
            <w:pPr>
              <w:pStyle w:val="a6"/>
              <w:ind w:left="168" w:right="142"/>
              <w:jc w:val="both"/>
              <w:rPr>
                <w:rFonts w:ascii="Times New Roman" w:hAnsi="Times New Roman" w:cs="Times New Roman"/>
                <w:color w:val="000000"/>
              </w:rPr>
            </w:pPr>
            <w:r w:rsidRPr="00F3579E">
              <w:rPr>
                <w:rStyle w:val="a5"/>
                <w:rFonts w:ascii="Times New Roman" w:hAnsi="Times New Roman"/>
                <w:b/>
                <w:color w:val="000000"/>
              </w:rPr>
              <w:t xml:space="preserve">Отдельное мероприятие </w:t>
            </w:r>
            <w:r>
              <w:rPr>
                <w:rStyle w:val="a5"/>
                <w:rFonts w:ascii="Times New Roman" w:hAnsi="Times New Roman"/>
                <w:b/>
                <w:color w:val="000000"/>
              </w:rPr>
              <w:t>№ 2</w:t>
            </w:r>
            <w:r w:rsidRPr="00F3579E">
              <w:rPr>
                <w:rStyle w:val="a5"/>
                <w:rFonts w:ascii="Times New Roman" w:hAnsi="Times New Roman"/>
                <w:b/>
                <w:color w:val="000000"/>
              </w:rPr>
              <w:t xml:space="preserve"> </w:t>
            </w:r>
            <w:r>
              <w:rPr>
                <w:rStyle w:val="a5"/>
                <w:rFonts w:ascii="Times New Roman" w:hAnsi="Times New Roman"/>
                <w:b/>
                <w:color w:val="000000"/>
              </w:rPr>
              <w:t xml:space="preserve">«Организация снабжения населения твердым топливом (дровами) за счет средств субсидий, полученной из краевого бюджета» на условиях </w:t>
            </w:r>
            <w:proofErr w:type="spellStart"/>
            <w:r>
              <w:rPr>
                <w:rStyle w:val="a5"/>
                <w:rFonts w:ascii="Times New Roman" w:hAnsi="Times New Roman"/>
                <w:b/>
                <w:color w:val="000000"/>
              </w:rPr>
              <w:t>софинансирования</w:t>
            </w:r>
            <w:proofErr w:type="spellEnd"/>
            <w:r>
              <w:rPr>
                <w:rStyle w:val="a5"/>
                <w:rFonts w:ascii="Times New Roman" w:hAnsi="Times New Roman"/>
                <w:b/>
                <w:color w:val="000000"/>
              </w:rPr>
              <w:t>.</w:t>
            </w:r>
          </w:p>
        </w:tc>
      </w:tr>
      <w:tr w:rsidR="00073854" w:rsidRPr="00DC5E92" w:rsidTr="006A32AD">
        <w:trPr>
          <w:gridBefore w:val="1"/>
          <w:gridAfter w:val="1"/>
          <w:wBefore w:w="534" w:type="dxa"/>
          <w:wAfter w:w="15" w:type="dxa"/>
        </w:trPr>
        <w:tc>
          <w:tcPr>
            <w:tcW w:w="706" w:type="dxa"/>
            <w:tcBorders>
              <w:top w:val="single" w:sz="4" w:space="0" w:color="000000"/>
              <w:left w:val="single" w:sz="4" w:space="0" w:color="000000"/>
              <w:bottom w:val="single" w:sz="4" w:space="0" w:color="000000"/>
            </w:tcBorders>
            <w:shd w:val="clear" w:color="auto" w:fill="auto"/>
          </w:tcPr>
          <w:p w:rsidR="00073854" w:rsidRPr="00DC5E92" w:rsidRDefault="00073854" w:rsidP="0058195D">
            <w:pPr>
              <w:pStyle w:val="ab"/>
              <w:jc w:val="center"/>
              <w:rPr>
                <w:rFonts w:ascii="Times New Roman" w:hAnsi="Times New Roman" w:cs="Times New Roman"/>
                <w:color w:val="000000"/>
              </w:rPr>
            </w:pPr>
            <w:r>
              <w:rPr>
                <w:rFonts w:ascii="Times New Roman" w:hAnsi="Times New Roman" w:cs="Times New Roman"/>
                <w:color w:val="000000"/>
              </w:rPr>
              <w:t>5.1.</w:t>
            </w:r>
          </w:p>
        </w:tc>
        <w:tc>
          <w:tcPr>
            <w:tcW w:w="5653" w:type="dxa"/>
            <w:tcBorders>
              <w:top w:val="single" w:sz="4" w:space="0" w:color="000000"/>
              <w:left w:val="single" w:sz="4" w:space="0" w:color="000000"/>
              <w:bottom w:val="single" w:sz="4" w:space="0" w:color="000000"/>
            </w:tcBorders>
            <w:shd w:val="clear" w:color="auto" w:fill="auto"/>
          </w:tcPr>
          <w:p w:rsidR="00073854" w:rsidRDefault="00073854" w:rsidP="0058195D">
            <w:pPr>
              <w:pStyle w:val="a6"/>
              <w:snapToGrid w:val="0"/>
              <w:rPr>
                <w:rFonts w:ascii="Times New Roman" w:hAnsi="Times New Roman" w:cs="Times New Roman"/>
              </w:rPr>
            </w:pPr>
            <w:r w:rsidRPr="00C22FDB">
              <w:rPr>
                <w:rFonts w:ascii="Times New Roman" w:hAnsi="Times New Roman" w:cs="Times New Roman"/>
                <w:b/>
                <w:color w:val="000000"/>
              </w:rPr>
              <w:t>Задача № 1:</w:t>
            </w:r>
            <w:r>
              <w:rPr>
                <w:rFonts w:ascii="Times New Roman" w:hAnsi="Times New Roman" w:cs="Times New Roman"/>
                <w:color w:val="000000"/>
              </w:rPr>
              <w:t xml:space="preserve"> Субсидии из краевого бюджета на обеспечение граждан твердым топливом (дровами)</w:t>
            </w:r>
          </w:p>
          <w:p w:rsidR="00073854" w:rsidRPr="00DC5E92" w:rsidRDefault="00073854" w:rsidP="0058195D">
            <w:pPr>
              <w:pStyle w:val="a6"/>
              <w:snapToGrid w:val="0"/>
              <w:rPr>
                <w:rFonts w:ascii="Times New Roman" w:hAnsi="Times New Roman" w:cs="Times New Roman"/>
                <w:color w:val="000000"/>
              </w:rPr>
            </w:pPr>
          </w:p>
        </w:tc>
        <w:tc>
          <w:tcPr>
            <w:tcW w:w="1133" w:type="dxa"/>
            <w:gridSpan w:val="3"/>
            <w:tcBorders>
              <w:top w:val="single" w:sz="4" w:space="0" w:color="000000"/>
              <w:left w:val="single" w:sz="4" w:space="0" w:color="000000"/>
              <w:bottom w:val="single" w:sz="4" w:space="0" w:color="000000"/>
            </w:tcBorders>
            <w:shd w:val="clear" w:color="auto" w:fill="auto"/>
            <w:vAlign w:val="center"/>
          </w:tcPr>
          <w:p w:rsidR="00073854" w:rsidRDefault="00073854" w:rsidP="0058195D">
            <w:pPr>
              <w:pStyle w:val="a6"/>
              <w:snapToGrid w:val="0"/>
              <w:jc w:val="center"/>
              <w:rPr>
                <w:rFonts w:ascii="Times New Roman" w:hAnsi="Times New Roman" w:cs="Times New Roman"/>
                <w:color w:val="000000"/>
              </w:rPr>
            </w:pPr>
            <w:r w:rsidRPr="00DC5E92">
              <w:rPr>
                <w:rFonts w:ascii="Times New Roman" w:hAnsi="Times New Roman" w:cs="Times New Roman"/>
                <w:color w:val="000000"/>
              </w:rPr>
              <w:t>руб.</w:t>
            </w:r>
          </w:p>
        </w:tc>
        <w:tc>
          <w:tcPr>
            <w:tcW w:w="15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FC6F94" w:rsidRDefault="00073854" w:rsidP="0058195D">
            <w:pPr>
              <w:pStyle w:val="a6"/>
              <w:snapToGrid w:val="0"/>
              <w:jc w:val="center"/>
              <w:rPr>
                <w:rFonts w:ascii="Times New Roman" w:hAnsi="Times New Roman" w:cs="Times New Roman"/>
              </w:rPr>
            </w:pPr>
            <w:r>
              <w:rPr>
                <w:rFonts w:ascii="Times New Roman" w:hAnsi="Times New Roman" w:cs="Times New Roman"/>
                <w:color w:val="000000"/>
              </w:rPr>
              <w:t>1 654,49399</w:t>
            </w:r>
          </w:p>
        </w:tc>
        <w:tc>
          <w:tcPr>
            <w:tcW w:w="1716" w:type="dxa"/>
            <w:gridSpan w:val="3"/>
            <w:tcBorders>
              <w:top w:val="single" w:sz="4" w:space="0" w:color="000000"/>
              <w:left w:val="single" w:sz="4" w:space="0" w:color="000000"/>
              <w:bottom w:val="single" w:sz="4" w:space="0" w:color="000000"/>
              <w:right w:val="single" w:sz="4" w:space="0" w:color="000000"/>
            </w:tcBorders>
            <w:vAlign w:val="center"/>
          </w:tcPr>
          <w:p w:rsidR="00073854" w:rsidRPr="00FC6F94" w:rsidRDefault="00073854" w:rsidP="0058195D">
            <w:pPr>
              <w:pStyle w:val="a6"/>
              <w:snapToGrid w:val="0"/>
              <w:jc w:val="center"/>
              <w:rPr>
                <w:rFonts w:ascii="Times New Roman" w:hAnsi="Times New Roman" w:cs="Times New Roman"/>
              </w:rPr>
            </w:pPr>
            <w:r>
              <w:rPr>
                <w:rFonts w:ascii="Times New Roman" w:hAnsi="Times New Roman" w:cs="Times New Roman"/>
                <w:color w:val="000000"/>
              </w:rPr>
              <w:t>1 654,49399</w:t>
            </w:r>
          </w:p>
        </w:tc>
        <w:tc>
          <w:tcPr>
            <w:tcW w:w="1967" w:type="dxa"/>
            <w:gridSpan w:val="2"/>
            <w:tcBorders>
              <w:top w:val="single" w:sz="4" w:space="0" w:color="000000"/>
              <w:left w:val="single" w:sz="4" w:space="0" w:color="000000"/>
              <w:bottom w:val="single" w:sz="4" w:space="0" w:color="000000"/>
              <w:right w:val="single" w:sz="4" w:space="0" w:color="000000"/>
            </w:tcBorders>
            <w:vAlign w:val="center"/>
          </w:tcPr>
          <w:p w:rsidR="00073854" w:rsidRDefault="00073854" w:rsidP="0058195D">
            <w:pPr>
              <w:jc w:val="center"/>
            </w:pPr>
            <w:r>
              <w:rPr>
                <w:rFonts w:cs="Times New Roman"/>
              </w:rPr>
              <w:t>0</w:t>
            </w:r>
          </w:p>
        </w:tc>
        <w:tc>
          <w:tcPr>
            <w:tcW w:w="1580" w:type="dxa"/>
            <w:gridSpan w:val="2"/>
            <w:tcBorders>
              <w:top w:val="single" w:sz="4" w:space="0" w:color="000000"/>
              <w:left w:val="single" w:sz="4" w:space="0" w:color="000000"/>
              <w:bottom w:val="single" w:sz="4" w:space="0" w:color="000000"/>
              <w:right w:val="single" w:sz="4" w:space="0" w:color="000000"/>
            </w:tcBorders>
            <w:vAlign w:val="center"/>
          </w:tcPr>
          <w:p w:rsidR="00073854" w:rsidRDefault="00073854" w:rsidP="0058195D">
            <w:pPr>
              <w:jc w:val="center"/>
            </w:pPr>
            <w:r>
              <w:rPr>
                <w:rFonts w:cs="Times New Roman"/>
              </w:rPr>
              <w:t>0</w:t>
            </w:r>
          </w:p>
        </w:tc>
      </w:tr>
      <w:tr w:rsidR="00073854" w:rsidRPr="00DC5E92" w:rsidTr="006A32AD">
        <w:trPr>
          <w:gridBefore w:val="1"/>
          <w:gridAfter w:val="1"/>
          <w:wBefore w:w="534" w:type="dxa"/>
          <w:wAfter w:w="15" w:type="dxa"/>
        </w:trPr>
        <w:tc>
          <w:tcPr>
            <w:tcW w:w="706" w:type="dxa"/>
            <w:tcBorders>
              <w:top w:val="single" w:sz="4" w:space="0" w:color="000000"/>
              <w:left w:val="single" w:sz="4" w:space="0" w:color="000000"/>
              <w:bottom w:val="single" w:sz="4" w:space="0" w:color="000000"/>
            </w:tcBorders>
            <w:shd w:val="clear" w:color="auto" w:fill="auto"/>
          </w:tcPr>
          <w:p w:rsidR="00073854" w:rsidRPr="00DC5E92" w:rsidRDefault="00073854" w:rsidP="0058195D">
            <w:pPr>
              <w:pStyle w:val="ab"/>
              <w:snapToGrid w:val="0"/>
              <w:jc w:val="center"/>
              <w:rPr>
                <w:rFonts w:ascii="Times New Roman" w:hAnsi="Times New Roman" w:cs="Times New Roman"/>
                <w:color w:val="000000"/>
              </w:rPr>
            </w:pPr>
            <w:r>
              <w:rPr>
                <w:rFonts w:ascii="Times New Roman" w:hAnsi="Times New Roman" w:cs="Times New Roman"/>
                <w:color w:val="000000"/>
              </w:rPr>
              <w:t>5.2.</w:t>
            </w:r>
          </w:p>
        </w:tc>
        <w:tc>
          <w:tcPr>
            <w:tcW w:w="5653" w:type="dxa"/>
            <w:tcBorders>
              <w:top w:val="single" w:sz="4" w:space="0" w:color="000000"/>
              <w:left w:val="single" w:sz="4" w:space="0" w:color="000000"/>
              <w:bottom w:val="single" w:sz="4" w:space="0" w:color="000000"/>
            </w:tcBorders>
            <w:shd w:val="clear" w:color="auto" w:fill="auto"/>
          </w:tcPr>
          <w:p w:rsidR="00073854" w:rsidRPr="00DC5E92" w:rsidRDefault="00073854" w:rsidP="0058195D">
            <w:pPr>
              <w:pStyle w:val="a6"/>
              <w:snapToGrid w:val="0"/>
              <w:ind w:left="124"/>
              <w:rPr>
                <w:rFonts w:ascii="Times New Roman" w:hAnsi="Times New Roman" w:cs="Times New Roman"/>
                <w:color w:val="000000"/>
              </w:rPr>
            </w:pPr>
            <w:r>
              <w:rPr>
                <w:rFonts w:ascii="Times New Roman" w:hAnsi="Times New Roman" w:cs="Times New Roman"/>
                <w:color w:val="000000"/>
              </w:rPr>
              <w:t xml:space="preserve">Субсидии на обеспечение граждан твердым топливом (дровами) на условиях </w:t>
            </w:r>
            <w:proofErr w:type="spellStart"/>
            <w:r>
              <w:rPr>
                <w:rFonts w:ascii="Times New Roman" w:hAnsi="Times New Roman" w:cs="Times New Roman"/>
                <w:color w:val="000000"/>
              </w:rPr>
              <w:t>софинансирования</w:t>
            </w:r>
            <w:proofErr w:type="spellEnd"/>
            <w:r>
              <w:rPr>
                <w:rFonts w:ascii="Times New Roman" w:hAnsi="Times New Roman" w:cs="Times New Roman"/>
                <w:color w:val="000000"/>
              </w:rPr>
              <w:t xml:space="preserve"> из бюджета Дальнереченского городского округа</w:t>
            </w:r>
          </w:p>
        </w:tc>
        <w:tc>
          <w:tcPr>
            <w:tcW w:w="1133" w:type="dxa"/>
            <w:gridSpan w:val="3"/>
            <w:tcBorders>
              <w:top w:val="single" w:sz="4" w:space="0" w:color="000000"/>
              <w:left w:val="single" w:sz="4" w:space="0" w:color="000000"/>
              <w:bottom w:val="single" w:sz="4" w:space="0" w:color="000000"/>
            </w:tcBorders>
            <w:shd w:val="clear" w:color="auto" w:fill="auto"/>
            <w:vAlign w:val="center"/>
          </w:tcPr>
          <w:p w:rsidR="00073854" w:rsidRPr="00DC5E92" w:rsidRDefault="00073854" w:rsidP="0058195D">
            <w:pPr>
              <w:pStyle w:val="a6"/>
              <w:snapToGrid w:val="0"/>
              <w:jc w:val="center"/>
              <w:rPr>
                <w:rFonts w:ascii="Times New Roman" w:hAnsi="Times New Roman" w:cs="Times New Roman"/>
                <w:color w:val="000000"/>
              </w:rPr>
            </w:pPr>
            <w:r>
              <w:rPr>
                <w:rFonts w:ascii="Times New Roman" w:hAnsi="Times New Roman" w:cs="Times New Roman"/>
                <w:color w:val="000000"/>
              </w:rPr>
              <w:t>руб.</w:t>
            </w:r>
          </w:p>
        </w:tc>
        <w:tc>
          <w:tcPr>
            <w:tcW w:w="15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DC5E92" w:rsidRDefault="00073854" w:rsidP="0058195D">
            <w:pPr>
              <w:pStyle w:val="a6"/>
              <w:snapToGrid w:val="0"/>
              <w:jc w:val="center"/>
              <w:rPr>
                <w:rFonts w:ascii="Times New Roman" w:hAnsi="Times New Roman" w:cs="Times New Roman"/>
                <w:color w:val="000000"/>
              </w:rPr>
            </w:pPr>
            <w:r>
              <w:rPr>
                <w:rFonts w:ascii="Times New Roman" w:hAnsi="Times New Roman" w:cs="Times New Roman"/>
                <w:color w:val="000000"/>
              </w:rPr>
              <w:t>36,71206</w:t>
            </w:r>
          </w:p>
        </w:tc>
        <w:tc>
          <w:tcPr>
            <w:tcW w:w="1716" w:type="dxa"/>
            <w:gridSpan w:val="3"/>
            <w:tcBorders>
              <w:top w:val="single" w:sz="4" w:space="0" w:color="000000"/>
              <w:left w:val="single" w:sz="4" w:space="0" w:color="000000"/>
              <w:bottom w:val="single" w:sz="4" w:space="0" w:color="000000"/>
              <w:right w:val="single" w:sz="4" w:space="0" w:color="000000"/>
            </w:tcBorders>
            <w:vAlign w:val="center"/>
          </w:tcPr>
          <w:p w:rsidR="00073854" w:rsidRPr="00DC5E92" w:rsidRDefault="00073854" w:rsidP="0058195D">
            <w:pPr>
              <w:pStyle w:val="a6"/>
              <w:snapToGrid w:val="0"/>
              <w:jc w:val="center"/>
              <w:rPr>
                <w:rFonts w:ascii="Times New Roman" w:hAnsi="Times New Roman" w:cs="Times New Roman"/>
                <w:color w:val="000000"/>
              </w:rPr>
            </w:pPr>
            <w:r>
              <w:rPr>
                <w:rFonts w:ascii="Times New Roman" w:hAnsi="Times New Roman" w:cs="Times New Roman"/>
                <w:color w:val="000000"/>
              </w:rPr>
              <w:t>36,71206</w:t>
            </w:r>
          </w:p>
        </w:tc>
        <w:tc>
          <w:tcPr>
            <w:tcW w:w="1967" w:type="dxa"/>
            <w:gridSpan w:val="2"/>
            <w:tcBorders>
              <w:top w:val="single" w:sz="4" w:space="0" w:color="000000"/>
              <w:left w:val="single" w:sz="4" w:space="0" w:color="000000"/>
              <w:bottom w:val="single" w:sz="4" w:space="0" w:color="000000"/>
              <w:right w:val="single" w:sz="4" w:space="0" w:color="000000"/>
            </w:tcBorders>
            <w:vAlign w:val="center"/>
          </w:tcPr>
          <w:p w:rsidR="00073854" w:rsidRPr="00DC5E92" w:rsidRDefault="00073854" w:rsidP="0058195D">
            <w:pPr>
              <w:pStyle w:val="a6"/>
              <w:snapToGrid w:val="0"/>
              <w:jc w:val="center"/>
              <w:rPr>
                <w:rFonts w:ascii="Times New Roman" w:hAnsi="Times New Roman" w:cs="Times New Roman"/>
                <w:color w:val="000000"/>
              </w:rPr>
            </w:pPr>
            <w:r>
              <w:rPr>
                <w:rFonts w:ascii="Times New Roman" w:hAnsi="Times New Roman" w:cs="Times New Roman"/>
                <w:color w:val="000000"/>
              </w:rPr>
              <w:t>0</w:t>
            </w:r>
          </w:p>
        </w:tc>
        <w:tc>
          <w:tcPr>
            <w:tcW w:w="1580" w:type="dxa"/>
            <w:gridSpan w:val="2"/>
            <w:tcBorders>
              <w:top w:val="single" w:sz="4" w:space="0" w:color="000000"/>
              <w:left w:val="single" w:sz="4" w:space="0" w:color="000000"/>
              <w:bottom w:val="single" w:sz="4" w:space="0" w:color="000000"/>
              <w:right w:val="single" w:sz="4" w:space="0" w:color="000000"/>
            </w:tcBorders>
            <w:vAlign w:val="center"/>
          </w:tcPr>
          <w:p w:rsidR="00073854" w:rsidRDefault="00073854" w:rsidP="0058195D">
            <w:pPr>
              <w:pStyle w:val="a6"/>
              <w:snapToGrid w:val="0"/>
              <w:jc w:val="center"/>
              <w:rPr>
                <w:rFonts w:ascii="Times New Roman" w:hAnsi="Times New Roman" w:cs="Times New Roman"/>
                <w:color w:val="000000"/>
              </w:rPr>
            </w:pPr>
            <w:r>
              <w:rPr>
                <w:rFonts w:ascii="Times New Roman" w:hAnsi="Times New Roman" w:cs="Times New Roman"/>
                <w:color w:val="000000"/>
              </w:rPr>
              <w:t>0</w:t>
            </w:r>
          </w:p>
        </w:tc>
      </w:tr>
      <w:tr w:rsidR="00073854" w:rsidTr="006A32AD">
        <w:trPr>
          <w:gridBefore w:val="1"/>
          <w:gridAfter w:val="1"/>
          <w:wBefore w:w="534" w:type="dxa"/>
          <w:wAfter w:w="15" w:type="dxa"/>
        </w:trPr>
        <w:tc>
          <w:tcPr>
            <w:tcW w:w="706" w:type="dxa"/>
            <w:tcBorders>
              <w:top w:val="single" w:sz="4" w:space="0" w:color="000000"/>
              <w:left w:val="single" w:sz="4" w:space="0" w:color="000000"/>
              <w:bottom w:val="single" w:sz="4" w:space="0" w:color="000000"/>
            </w:tcBorders>
            <w:shd w:val="clear" w:color="auto" w:fill="auto"/>
          </w:tcPr>
          <w:p w:rsidR="00073854" w:rsidRPr="00817C0D" w:rsidRDefault="00073854" w:rsidP="0058195D">
            <w:pPr>
              <w:pStyle w:val="ab"/>
              <w:snapToGrid w:val="0"/>
              <w:jc w:val="center"/>
              <w:rPr>
                <w:rFonts w:ascii="Times New Roman" w:hAnsi="Times New Roman" w:cs="Times New Roman"/>
                <w:b/>
                <w:color w:val="000000"/>
              </w:rPr>
            </w:pPr>
            <w:r>
              <w:rPr>
                <w:rFonts w:ascii="Times New Roman" w:hAnsi="Times New Roman" w:cs="Times New Roman"/>
                <w:b/>
                <w:color w:val="000000"/>
              </w:rPr>
              <w:t>6</w:t>
            </w:r>
          </w:p>
        </w:tc>
        <w:tc>
          <w:tcPr>
            <w:tcW w:w="13613" w:type="dxa"/>
            <w:gridSpan w:val="14"/>
            <w:tcBorders>
              <w:top w:val="single" w:sz="4" w:space="0" w:color="000000"/>
              <w:left w:val="single" w:sz="4" w:space="0" w:color="000000"/>
              <w:bottom w:val="single" w:sz="4" w:space="0" w:color="000000"/>
              <w:right w:val="single" w:sz="4" w:space="0" w:color="000000"/>
            </w:tcBorders>
            <w:shd w:val="clear" w:color="auto" w:fill="auto"/>
          </w:tcPr>
          <w:p w:rsidR="00073854" w:rsidRDefault="00073854" w:rsidP="0058195D">
            <w:pPr>
              <w:pStyle w:val="a6"/>
              <w:snapToGrid w:val="0"/>
              <w:rPr>
                <w:rFonts w:ascii="Times New Roman" w:hAnsi="Times New Roman" w:cs="Times New Roman"/>
                <w:color w:val="000000"/>
              </w:rPr>
            </w:pPr>
            <w:r>
              <w:rPr>
                <w:rFonts w:ascii="Times New Roman" w:hAnsi="Times New Roman" w:cs="Times New Roman"/>
                <w:b/>
                <w:bCs/>
                <w:iCs/>
                <w:u w:val="single"/>
              </w:rPr>
              <w:t xml:space="preserve">Отдельное мероприятие № 3: </w:t>
            </w:r>
            <w:r w:rsidRPr="00C4530E">
              <w:rPr>
                <w:rFonts w:ascii="Times New Roman" w:hAnsi="Times New Roman" w:cs="Times New Roman"/>
                <w:b/>
                <w:bCs/>
              </w:rPr>
              <w:t>«Мероприятия в области коммунального хозяйства».</w:t>
            </w:r>
          </w:p>
        </w:tc>
      </w:tr>
      <w:tr w:rsidR="00073854" w:rsidTr="006A32AD">
        <w:trPr>
          <w:gridBefore w:val="1"/>
          <w:gridAfter w:val="1"/>
          <w:wBefore w:w="534" w:type="dxa"/>
          <w:wAfter w:w="15" w:type="dxa"/>
        </w:trPr>
        <w:tc>
          <w:tcPr>
            <w:tcW w:w="706" w:type="dxa"/>
            <w:tcBorders>
              <w:top w:val="single" w:sz="4" w:space="0" w:color="000000"/>
              <w:left w:val="single" w:sz="4" w:space="0" w:color="000000"/>
              <w:bottom w:val="single" w:sz="4" w:space="0" w:color="000000"/>
            </w:tcBorders>
            <w:shd w:val="clear" w:color="auto" w:fill="auto"/>
          </w:tcPr>
          <w:p w:rsidR="00073854" w:rsidRDefault="00073854" w:rsidP="0058195D">
            <w:pPr>
              <w:pStyle w:val="ab"/>
              <w:snapToGrid w:val="0"/>
              <w:jc w:val="center"/>
              <w:rPr>
                <w:rFonts w:ascii="Times New Roman" w:hAnsi="Times New Roman" w:cs="Times New Roman"/>
                <w:color w:val="000000"/>
              </w:rPr>
            </w:pPr>
            <w:r>
              <w:rPr>
                <w:rFonts w:ascii="Times New Roman" w:hAnsi="Times New Roman" w:cs="Times New Roman"/>
                <w:color w:val="000000"/>
              </w:rPr>
              <w:t>6.1.</w:t>
            </w:r>
          </w:p>
        </w:tc>
        <w:tc>
          <w:tcPr>
            <w:tcW w:w="5660" w:type="dxa"/>
            <w:gridSpan w:val="2"/>
            <w:tcBorders>
              <w:top w:val="single" w:sz="4" w:space="0" w:color="000000"/>
              <w:left w:val="single" w:sz="4" w:space="0" w:color="000000"/>
              <w:bottom w:val="single" w:sz="4" w:space="0" w:color="000000"/>
            </w:tcBorders>
            <w:shd w:val="clear" w:color="auto" w:fill="auto"/>
          </w:tcPr>
          <w:p w:rsidR="00073854" w:rsidRPr="00C4530E" w:rsidRDefault="00073854" w:rsidP="0058195D">
            <w:pPr>
              <w:pStyle w:val="a6"/>
              <w:snapToGrid w:val="0"/>
              <w:rPr>
                <w:rFonts w:ascii="Times New Roman" w:hAnsi="Times New Roman" w:cs="Times New Roman"/>
                <w:bCs/>
                <w:iCs/>
              </w:rPr>
            </w:pPr>
            <w:r w:rsidRPr="00C22FDB">
              <w:rPr>
                <w:rFonts w:ascii="Times New Roman" w:hAnsi="Times New Roman" w:cs="Times New Roman"/>
                <w:b/>
                <w:color w:val="000000"/>
              </w:rPr>
              <w:t>Задача № 1:</w:t>
            </w:r>
            <w:r>
              <w:rPr>
                <w:rFonts w:ascii="Times New Roman" w:hAnsi="Times New Roman" w:cs="Times New Roman"/>
                <w:color w:val="000000"/>
              </w:rPr>
              <w:t xml:space="preserve"> </w:t>
            </w:r>
            <w:r w:rsidRPr="00C4530E">
              <w:rPr>
                <w:rFonts w:ascii="Times New Roman" w:hAnsi="Times New Roman" w:cs="Times New Roman"/>
                <w:bCs/>
              </w:rPr>
              <w:t>«Мероприятия в области коммунального хозяйства»</w:t>
            </w:r>
          </w:p>
        </w:tc>
        <w:tc>
          <w:tcPr>
            <w:tcW w:w="1133" w:type="dxa"/>
            <w:gridSpan w:val="3"/>
            <w:tcBorders>
              <w:top w:val="single" w:sz="4" w:space="0" w:color="000000"/>
              <w:left w:val="single" w:sz="4" w:space="0" w:color="000000"/>
              <w:bottom w:val="single" w:sz="4" w:space="0" w:color="000000"/>
            </w:tcBorders>
            <w:shd w:val="clear" w:color="auto" w:fill="auto"/>
            <w:vAlign w:val="center"/>
          </w:tcPr>
          <w:p w:rsidR="00073854" w:rsidRDefault="00073854" w:rsidP="0058195D">
            <w:pPr>
              <w:pStyle w:val="a6"/>
              <w:snapToGrid w:val="0"/>
              <w:jc w:val="center"/>
              <w:rPr>
                <w:rFonts w:ascii="Times New Roman" w:hAnsi="Times New Roman" w:cs="Times New Roman"/>
                <w:color w:val="000000"/>
              </w:rPr>
            </w:pPr>
            <w:r>
              <w:rPr>
                <w:rFonts w:ascii="Times New Roman" w:hAnsi="Times New Roman" w:cs="Times New Roman"/>
                <w:color w:val="000000"/>
              </w:rPr>
              <w:t>ед.</w:t>
            </w: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Default="00073854" w:rsidP="0058195D">
            <w:pPr>
              <w:pStyle w:val="a6"/>
              <w:snapToGrid w:val="0"/>
              <w:jc w:val="center"/>
              <w:rPr>
                <w:rFonts w:ascii="Times New Roman" w:hAnsi="Times New Roman" w:cs="Times New Roman"/>
                <w:color w:val="000000"/>
              </w:rPr>
            </w:pPr>
            <w:r>
              <w:rPr>
                <w:rFonts w:ascii="Times New Roman" w:hAnsi="Times New Roman" w:cs="Times New Roman"/>
                <w:color w:val="000000"/>
              </w:rPr>
              <w:t>1</w:t>
            </w:r>
          </w:p>
        </w:tc>
        <w:tc>
          <w:tcPr>
            <w:tcW w:w="1716" w:type="dxa"/>
            <w:gridSpan w:val="3"/>
            <w:tcBorders>
              <w:top w:val="single" w:sz="4" w:space="0" w:color="000000"/>
              <w:left w:val="single" w:sz="4" w:space="0" w:color="000000"/>
              <w:bottom w:val="single" w:sz="4" w:space="0" w:color="000000"/>
              <w:right w:val="single" w:sz="4" w:space="0" w:color="000000"/>
            </w:tcBorders>
            <w:vAlign w:val="center"/>
          </w:tcPr>
          <w:p w:rsidR="00073854" w:rsidRDefault="00073854" w:rsidP="0058195D">
            <w:pPr>
              <w:pStyle w:val="a6"/>
              <w:snapToGrid w:val="0"/>
              <w:jc w:val="center"/>
              <w:rPr>
                <w:rFonts w:ascii="Times New Roman" w:hAnsi="Times New Roman" w:cs="Times New Roman"/>
                <w:color w:val="000000"/>
              </w:rPr>
            </w:pPr>
            <w:r>
              <w:rPr>
                <w:rFonts w:ascii="Times New Roman" w:hAnsi="Times New Roman" w:cs="Times New Roman"/>
                <w:color w:val="000000"/>
              </w:rPr>
              <w:t>0</w:t>
            </w:r>
          </w:p>
        </w:tc>
        <w:tc>
          <w:tcPr>
            <w:tcW w:w="1967" w:type="dxa"/>
            <w:gridSpan w:val="2"/>
            <w:tcBorders>
              <w:top w:val="single" w:sz="4" w:space="0" w:color="000000"/>
              <w:left w:val="single" w:sz="4" w:space="0" w:color="000000"/>
              <w:bottom w:val="single" w:sz="4" w:space="0" w:color="000000"/>
              <w:right w:val="single" w:sz="4" w:space="0" w:color="000000"/>
            </w:tcBorders>
            <w:vAlign w:val="center"/>
          </w:tcPr>
          <w:p w:rsidR="00073854" w:rsidRDefault="00073854" w:rsidP="0058195D">
            <w:pPr>
              <w:pStyle w:val="a6"/>
              <w:snapToGrid w:val="0"/>
              <w:jc w:val="center"/>
              <w:rPr>
                <w:rFonts w:ascii="Times New Roman" w:hAnsi="Times New Roman" w:cs="Times New Roman"/>
                <w:color w:val="000000"/>
              </w:rPr>
            </w:pPr>
            <w:r>
              <w:rPr>
                <w:rFonts w:ascii="Times New Roman" w:hAnsi="Times New Roman" w:cs="Times New Roman"/>
                <w:color w:val="000000"/>
              </w:rPr>
              <w:t>1</w:t>
            </w:r>
          </w:p>
        </w:tc>
        <w:tc>
          <w:tcPr>
            <w:tcW w:w="1580" w:type="dxa"/>
            <w:gridSpan w:val="2"/>
            <w:tcBorders>
              <w:top w:val="single" w:sz="4" w:space="0" w:color="000000"/>
              <w:left w:val="single" w:sz="4" w:space="0" w:color="000000"/>
              <w:bottom w:val="single" w:sz="4" w:space="0" w:color="000000"/>
              <w:right w:val="single" w:sz="4" w:space="0" w:color="000000"/>
            </w:tcBorders>
            <w:vAlign w:val="center"/>
          </w:tcPr>
          <w:p w:rsidR="00073854" w:rsidRDefault="00073854" w:rsidP="0058195D">
            <w:pPr>
              <w:pStyle w:val="a6"/>
              <w:snapToGrid w:val="0"/>
              <w:jc w:val="center"/>
              <w:rPr>
                <w:rFonts w:ascii="Times New Roman" w:hAnsi="Times New Roman" w:cs="Times New Roman"/>
                <w:color w:val="000000"/>
              </w:rPr>
            </w:pPr>
            <w:r>
              <w:rPr>
                <w:rFonts w:ascii="Times New Roman" w:hAnsi="Times New Roman" w:cs="Times New Roman"/>
                <w:color w:val="000000"/>
              </w:rPr>
              <w:t>0</w:t>
            </w:r>
          </w:p>
        </w:tc>
      </w:tr>
      <w:tr w:rsidR="00073854" w:rsidTr="006A32AD">
        <w:trPr>
          <w:gridBefore w:val="1"/>
          <w:gridAfter w:val="1"/>
          <w:wBefore w:w="534" w:type="dxa"/>
          <w:wAfter w:w="15" w:type="dxa"/>
        </w:trPr>
        <w:tc>
          <w:tcPr>
            <w:tcW w:w="706" w:type="dxa"/>
            <w:tcBorders>
              <w:top w:val="single" w:sz="4" w:space="0" w:color="000000"/>
              <w:left w:val="single" w:sz="4" w:space="0" w:color="000000"/>
              <w:bottom w:val="single" w:sz="4" w:space="0" w:color="000000"/>
            </w:tcBorders>
            <w:shd w:val="clear" w:color="auto" w:fill="auto"/>
          </w:tcPr>
          <w:p w:rsidR="00073854" w:rsidRDefault="00073854" w:rsidP="0058195D">
            <w:pPr>
              <w:pStyle w:val="ab"/>
              <w:snapToGrid w:val="0"/>
              <w:jc w:val="center"/>
              <w:rPr>
                <w:rFonts w:ascii="Times New Roman" w:hAnsi="Times New Roman" w:cs="Times New Roman"/>
                <w:color w:val="000000"/>
              </w:rPr>
            </w:pPr>
          </w:p>
        </w:tc>
        <w:tc>
          <w:tcPr>
            <w:tcW w:w="5660" w:type="dxa"/>
            <w:gridSpan w:val="2"/>
            <w:tcBorders>
              <w:top w:val="single" w:sz="4" w:space="0" w:color="000000"/>
              <w:left w:val="single" w:sz="4" w:space="0" w:color="000000"/>
              <w:bottom w:val="single" w:sz="4" w:space="0" w:color="000000"/>
            </w:tcBorders>
            <w:shd w:val="clear" w:color="auto" w:fill="auto"/>
          </w:tcPr>
          <w:p w:rsidR="00073854" w:rsidRPr="00C4530E" w:rsidRDefault="00073854" w:rsidP="0058195D">
            <w:pPr>
              <w:pStyle w:val="a6"/>
              <w:snapToGrid w:val="0"/>
              <w:ind w:left="124"/>
              <w:rPr>
                <w:rFonts w:ascii="Times New Roman" w:hAnsi="Times New Roman" w:cs="Times New Roman"/>
                <w:bCs/>
              </w:rPr>
            </w:pPr>
          </w:p>
        </w:tc>
        <w:tc>
          <w:tcPr>
            <w:tcW w:w="1133" w:type="dxa"/>
            <w:gridSpan w:val="3"/>
            <w:tcBorders>
              <w:top w:val="single" w:sz="4" w:space="0" w:color="000000"/>
              <w:left w:val="single" w:sz="4" w:space="0" w:color="000000"/>
              <w:bottom w:val="single" w:sz="4" w:space="0" w:color="000000"/>
            </w:tcBorders>
            <w:shd w:val="clear" w:color="auto" w:fill="auto"/>
            <w:vAlign w:val="center"/>
          </w:tcPr>
          <w:p w:rsidR="00073854" w:rsidRDefault="00073854" w:rsidP="0058195D">
            <w:pPr>
              <w:pStyle w:val="a6"/>
              <w:snapToGrid w:val="0"/>
              <w:jc w:val="center"/>
              <w:rPr>
                <w:rFonts w:ascii="Times New Roman" w:hAnsi="Times New Roman" w:cs="Times New Roman"/>
                <w:color w:val="000000"/>
              </w:rPr>
            </w:pP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Default="00073854" w:rsidP="0058195D">
            <w:pPr>
              <w:pStyle w:val="a6"/>
              <w:snapToGrid w:val="0"/>
              <w:jc w:val="center"/>
              <w:rPr>
                <w:rFonts w:ascii="Times New Roman" w:hAnsi="Times New Roman" w:cs="Times New Roman"/>
                <w:color w:val="000000"/>
              </w:rPr>
            </w:pPr>
          </w:p>
        </w:tc>
        <w:tc>
          <w:tcPr>
            <w:tcW w:w="1716" w:type="dxa"/>
            <w:gridSpan w:val="3"/>
            <w:tcBorders>
              <w:top w:val="single" w:sz="4" w:space="0" w:color="000000"/>
              <w:left w:val="single" w:sz="4" w:space="0" w:color="000000"/>
              <w:bottom w:val="single" w:sz="4" w:space="0" w:color="000000"/>
              <w:right w:val="single" w:sz="4" w:space="0" w:color="000000"/>
            </w:tcBorders>
            <w:vAlign w:val="center"/>
          </w:tcPr>
          <w:p w:rsidR="00073854" w:rsidRDefault="00073854" w:rsidP="0058195D">
            <w:pPr>
              <w:pStyle w:val="a6"/>
              <w:snapToGrid w:val="0"/>
              <w:jc w:val="center"/>
              <w:rPr>
                <w:rFonts w:ascii="Times New Roman" w:hAnsi="Times New Roman" w:cs="Times New Roman"/>
                <w:color w:val="000000"/>
              </w:rPr>
            </w:pPr>
          </w:p>
        </w:tc>
        <w:tc>
          <w:tcPr>
            <w:tcW w:w="1967" w:type="dxa"/>
            <w:gridSpan w:val="2"/>
            <w:tcBorders>
              <w:top w:val="single" w:sz="4" w:space="0" w:color="000000"/>
              <w:left w:val="single" w:sz="4" w:space="0" w:color="000000"/>
              <w:bottom w:val="single" w:sz="4" w:space="0" w:color="000000"/>
              <w:right w:val="single" w:sz="4" w:space="0" w:color="000000"/>
            </w:tcBorders>
            <w:vAlign w:val="center"/>
          </w:tcPr>
          <w:p w:rsidR="00073854" w:rsidRDefault="00073854" w:rsidP="0058195D">
            <w:pPr>
              <w:pStyle w:val="a6"/>
              <w:snapToGrid w:val="0"/>
              <w:jc w:val="center"/>
              <w:rPr>
                <w:rFonts w:ascii="Times New Roman" w:hAnsi="Times New Roman" w:cs="Times New Roman"/>
                <w:color w:val="000000"/>
              </w:rPr>
            </w:pPr>
          </w:p>
        </w:tc>
        <w:tc>
          <w:tcPr>
            <w:tcW w:w="1580" w:type="dxa"/>
            <w:gridSpan w:val="2"/>
            <w:tcBorders>
              <w:top w:val="single" w:sz="4" w:space="0" w:color="000000"/>
              <w:left w:val="single" w:sz="4" w:space="0" w:color="000000"/>
              <w:bottom w:val="single" w:sz="4" w:space="0" w:color="000000"/>
              <w:right w:val="single" w:sz="4" w:space="0" w:color="000000"/>
            </w:tcBorders>
            <w:vAlign w:val="center"/>
          </w:tcPr>
          <w:p w:rsidR="00073854" w:rsidRDefault="00073854" w:rsidP="0058195D">
            <w:pPr>
              <w:pStyle w:val="a6"/>
              <w:snapToGrid w:val="0"/>
              <w:jc w:val="center"/>
              <w:rPr>
                <w:rFonts w:ascii="Times New Roman" w:hAnsi="Times New Roman" w:cs="Times New Roman"/>
                <w:color w:val="000000"/>
              </w:rPr>
            </w:pPr>
          </w:p>
        </w:tc>
      </w:tr>
      <w:tr w:rsidR="00073854" w:rsidRPr="00FC204B" w:rsidTr="006A32AD">
        <w:tblPrEx>
          <w:tblCellMar>
            <w:left w:w="108" w:type="dxa"/>
            <w:right w:w="108" w:type="dxa"/>
          </w:tblCellMar>
          <w:tblLook w:val="04A0"/>
        </w:tblPrEx>
        <w:trPr>
          <w:gridAfter w:val="2"/>
          <w:wAfter w:w="465" w:type="dxa"/>
        </w:trPr>
        <w:tc>
          <w:tcPr>
            <w:tcW w:w="9989" w:type="dxa"/>
            <w:gridSpan w:val="11"/>
          </w:tcPr>
          <w:p w:rsidR="00073854" w:rsidRPr="00FC204B" w:rsidRDefault="00073854" w:rsidP="0058195D">
            <w:pPr>
              <w:rPr>
                <w:sz w:val="28"/>
                <w:szCs w:val="28"/>
              </w:rPr>
            </w:pPr>
          </w:p>
        </w:tc>
        <w:tc>
          <w:tcPr>
            <w:tcW w:w="4414" w:type="dxa"/>
            <w:gridSpan w:val="4"/>
          </w:tcPr>
          <w:p w:rsidR="00073854" w:rsidRDefault="00073854" w:rsidP="0058195D">
            <w:pPr>
              <w:ind w:left="-108"/>
              <w:rPr>
                <w:sz w:val="28"/>
                <w:szCs w:val="28"/>
              </w:rPr>
            </w:pPr>
          </w:p>
          <w:p w:rsidR="00073854" w:rsidRPr="003B3AC3" w:rsidRDefault="00073854" w:rsidP="0058195D">
            <w:pPr>
              <w:ind w:left="-108"/>
              <w:rPr>
                <w:sz w:val="28"/>
                <w:szCs w:val="28"/>
              </w:rPr>
            </w:pPr>
            <w:r w:rsidRPr="003B3AC3">
              <w:rPr>
                <w:sz w:val="28"/>
                <w:szCs w:val="28"/>
              </w:rPr>
              <w:lastRenderedPageBreak/>
              <w:t xml:space="preserve">Приложение № </w:t>
            </w:r>
            <w:r>
              <w:rPr>
                <w:sz w:val="28"/>
                <w:szCs w:val="28"/>
              </w:rPr>
              <w:t>4</w:t>
            </w:r>
          </w:p>
          <w:p w:rsidR="00073854" w:rsidRPr="003B3AC3" w:rsidRDefault="00073854" w:rsidP="0058195D">
            <w:pPr>
              <w:ind w:left="-108"/>
              <w:rPr>
                <w:sz w:val="28"/>
                <w:szCs w:val="28"/>
              </w:rPr>
            </w:pPr>
            <w:r>
              <w:rPr>
                <w:sz w:val="28"/>
                <w:szCs w:val="28"/>
              </w:rPr>
              <w:t>к</w:t>
            </w:r>
            <w:r w:rsidRPr="003B3AC3">
              <w:rPr>
                <w:sz w:val="28"/>
                <w:szCs w:val="28"/>
              </w:rPr>
              <w:t xml:space="preserve"> постановлению администрации Дальнереченского городского округа</w:t>
            </w:r>
          </w:p>
          <w:p w:rsidR="00073854" w:rsidRPr="003B3AC3" w:rsidRDefault="00073854" w:rsidP="0058195D">
            <w:pPr>
              <w:ind w:left="-108"/>
              <w:rPr>
                <w:sz w:val="28"/>
                <w:szCs w:val="28"/>
              </w:rPr>
            </w:pPr>
            <w:r>
              <w:rPr>
                <w:sz w:val="28"/>
                <w:szCs w:val="28"/>
              </w:rPr>
              <w:t>о</w:t>
            </w:r>
            <w:r w:rsidRPr="003B3AC3">
              <w:rPr>
                <w:sz w:val="28"/>
                <w:szCs w:val="28"/>
              </w:rPr>
              <w:t>т_</w:t>
            </w:r>
            <w:r w:rsidR="00AD4FFB">
              <w:rPr>
                <w:sz w:val="28"/>
                <w:szCs w:val="28"/>
                <w:u w:val="single"/>
              </w:rPr>
              <w:t>10.01.2025г.</w:t>
            </w:r>
            <w:r w:rsidRPr="003B3AC3">
              <w:rPr>
                <w:sz w:val="28"/>
                <w:szCs w:val="28"/>
              </w:rPr>
              <w:t>____№_</w:t>
            </w:r>
            <w:r w:rsidR="00AD4FFB">
              <w:rPr>
                <w:sz w:val="28"/>
                <w:szCs w:val="28"/>
                <w:u w:val="single"/>
              </w:rPr>
              <w:t>3-па</w:t>
            </w:r>
            <w:r w:rsidRPr="003B3AC3">
              <w:rPr>
                <w:sz w:val="28"/>
                <w:szCs w:val="28"/>
              </w:rPr>
              <w:t>____</w:t>
            </w:r>
          </w:p>
          <w:p w:rsidR="00073854" w:rsidRPr="003B3AC3" w:rsidRDefault="00073854" w:rsidP="0058195D">
            <w:pPr>
              <w:ind w:left="-108"/>
              <w:rPr>
                <w:sz w:val="28"/>
                <w:szCs w:val="28"/>
              </w:rPr>
            </w:pPr>
            <w:r w:rsidRPr="003B3AC3">
              <w:rPr>
                <w:sz w:val="28"/>
                <w:szCs w:val="28"/>
              </w:rPr>
              <w:t>Приложение № 2</w:t>
            </w:r>
          </w:p>
        </w:tc>
      </w:tr>
      <w:tr w:rsidR="00073854" w:rsidRPr="00FC204B" w:rsidTr="006A32AD">
        <w:tblPrEx>
          <w:tblCellMar>
            <w:left w:w="108" w:type="dxa"/>
            <w:right w:w="108" w:type="dxa"/>
          </w:tblCellMar>
          <w:tblLook w:val="04A0"/>
        </w:tblPrEx>
        <w:trPr>
          <w:gridAfter w:val="2"/>
          <w:wAfter w:w="465" w:type="dxa"/>
        </w:trPr>
        <w:tc>
          <w:tcPr>
            <w:tcW w:w="9989" w:type="dxa"/>
            <w:gridSpan w:val="11"/>
          </w:tcPr>
          <w:p w:rsidR="00073854" w:rsidRPr="00FC204B" w:rsidRDefault="00073854" w:rsidP="0058195D">
            <w:pPr>
              <w:rPr>
                <w:sz w:val="28"/>
                <w:szCs w:val="28"/>
              </w:rPr>
            </w:pPr>
          </w:p>
        </w:tc>
        <w:tc>
          <w:tcPr>
            <w:tcW w:w="4414" w:type="dxa"/>
            <w:gridSpan w:val="4"/>
          </w:tcPr>
          <w:p w:rsidR="00073854" w:rsidRPr="00BC1092" w:rsidRDefault="00073854" w:rsidP="0058195D">
            <w:pPr>
              <w:autoSpaceDE w:val="0"/>
              <w:autoSpaceDN w:val="0"/>
              <w:adjustRightInd w:val="0"/>
              <w:ind w:left="-108"/>
              <w:rPr>
                <w:rFonts w:cs="Times New Roman"/>
                <w:sz w:val="28"/>
                <w:szCs w:val="28"/>
              </w:rPr>
            </w:pPr>
            <w:r w:rsidRPr="00BC1092">
              <w:rPr>
                <w:rFonts w:cs="Times New Roman"/>
                <w:sz w:val="28"/>
                <w:szCs w:val="28"/>
              </w:rPr>
              <w:t>к муниципальной программе  «Обеспечение доступным жильем и качественными услугами ЖКХ населения Дальнереченского городского округа» на 20</w:t>
            </w:r>
            <w:r>
              <w:rPr>
                <w:rFonts w:cs="Times New Roman"/>
                <w:sz w:val="28"/>
                <w:szCs w:val="28"/>
              </w:rPr>
              <w:t>25</w:t>
            </w:r>
            <w:r w:rsidRPr="00BC1092">
              <w:rPr>
                <w:rFonts w:cs="Times New Roman"/>
                <w:sz w:val="28"/>
                <w:szCs w:val="28"/>
              </w:rPr>
              <w:t>-202</w:t>
            </w:r>
            <w:r>
              <w:rPr>
                <w:rFonts w:cs="Times New Roman"/>
                <w:sz w:val="28"/>
                <w:szCs w:val="28"/>
              </w:rPr>
              <w:t>7</w:t>
            </w:r>
            <w:r w:rsidRPr="00BC1092">
              <w:rPr>
                <w:rFonts w:cs="Times New Roman"/>
                <w:sz w:val="28"/>
                <w:szCs w:val="28"/>
              </w:rPr>
              <w:t xml:space="preserve"> годы,</w:t>
            </w:r>
          </w:p>
          <w:p w:rsidR="00073854" w:rsidRDefault="00073854" w:rsidP="0058195D">
            <w:pPr>
              <w:autoSpaceDE w:val="0"/>
              <w:autoSpaceDN w:val="0"/>
              <w:adjustRightInd w:val="0"/>
              <w:ind w:left="-108"/>
              <w:rPr>
                <w:rFonts w:cs="Times New Roman"/>
                <w:sz w:val="28"/>
                <w:szCs w:val="28"/>
              </w:rPr>
            </w:pPr>
            <w:r w:rsidRPr="00BC1092">
              <w:rPr>
                <w:rFonts w:cs="Times New Roman"/>
                <w:sz w:val="28"/>
                <w:szCs w:val="28"/>
              </w:rPr>
              <w:t xml:space="preserve">утвержденной постановлением администрации Дальнереченского городского округа </w:t>
            </w:r>
          </w:p>
          <w:p w:rsidR="00073854" w:rsidRPr="003B3AC3" w:rsidRDefault="00073854" w:rsidP="0058195D">
            <w:pPr>
              <w:ind w:left="-108"/>
              <w:rPr>
                <w:sz w:val="28"/>
                <w:szCs w:val="28"/>
              </w:rPr>
            </w:pPr>
            <w:r w:rsidRPr="00BC1092">
              <w:rPr>
                <w:rFonts w:cs="Times New Roman"/>
                <w:sz w:val="28"/>
                <w:szCs w:val="28"/>
              </w:rPr>
              <w:t xml:space="preserve">от </w:t>
            </w:r>
            <w:r>
              <w:rPr>
                <w:rFonts w:cs="Times New Roman"/>
                <w:sz w:val="28"/>
                <w:szCs w:val="28"/>
              </w:rPr>
              <w:t>01 июля 2024</w:t>
            </w:r>
            <w:r w:rsidRPr="00BC1092">
              <w:rPr>
                <w:rFonts w:cs="Times New Roman"/>
                <w:sz w:val="28"/>
                <w:szCs w:val="28"/>
              </w:rPr>
              <w:t xml:space="preserve"> года </w:t>
            </w:r>
            <w:r>
              <w:rPr>
                <w:rFonts w:cs="Times New Roman"/>
                <w:sz w:val="28"/>
                <w:szCs w:val="28"/>
              </w:rPr>
              <w:t xml:space="preserve">  </w:t>
            </w:r>
            <w:r w:rsidRPr="00BC1092">
              <w:rPr>
                <w:rFonts w:cs="Times New Roman"/>
                <w:sz w:val="28"/>
                <w:szCs w:val="28"/>
              </w:rPr>
              <w:t xml:space="preserve">№ </w:t>
            </w:r>
            <w:r>
              <w:rPr>
                <w:rFonts w:cs="Times New Roman"/>
                <w:sz w:val="28"/>
                <w:szCs w:val="28"/>
              </w:rPr>
              <w:t>801-па</w:t>
            </w:r>
          </w:p>
        </w:tc>
      </w:tr>
    </w:tbl>
    <w:p w:rsidR="00073854" w:rsidRPr="00FC204B" w:rsidRDefault="00073854" w:rsidP="00073854">
      <w:pPr>
        <w:jc w:val="center"/>
        <w:rPr>
          <w:b/>
          <w:sz w:val="26"/>
          <w:szCs w:val="26"/>
        </w:rPr>
      </w:pPr>
    </w:p>
    <w:p w:rsidR="00073854" w:rsidRPr="003B3AC3" w:rsidRDefault="00073854" w:rsidP="00073854">
      <w:pPr>
        <w:jc w:val="center"/>
        <w:rPr>
          <w:b/>
          <w:sz w:val="28"/>
          <w:szCs w:val="28"/>
        </w:rPr>
      </w:pPr>
      <w:r w:rsidRPr="003B3AC3">
        <w:rPr>
          <w:b/>
          <w:sz w:val="28"/>
          <w:szCs w:val="28"/>
        </w:rPr>
        <w:t>Финансовое обеспечение муниципальной программы</w:t>
      </w:r>
    </w:p>
    <w:p w:rsidR="00073854" w:rsidRPr="003B3AC3" w:rsidRDefault="00073854" w:rsidP="00073854">
      <w:pPr>
        <w:jc w:val="center"/>
        <w:rPr>
          <w:b/>
          <w:sz w:val="28"/>
          <w:szCs w:val="28"/>
        </w:rPr>
      </w:pPr>
      <w:r w:rsidRPr="003B3AC3">
        <w:rPr>
          <w:b/>
          <w:sz w:val="28"/>
          <w:szCs w:val="28"/>
        </w:rPr>
        <w:t>«Обеспечение доступным жильём и качественными услугами жилищно-коммунального хозяйства населения Дальнереченского городского округа» на 20</w:t>
      </w:r>
      <w:r>
        <w:rPr>
          <w:b/>
          <w:sz w:val="28"/>
          <w:szCs w:val="28"/>
        </w:rPr>
        <w:t>25</w:t>
      </w:r>
      <w:r w:rsidRPr="003B3AC3">
        <w:rPr>
          <w:b/>
          <w:sz w:val="28"/>
          <w:szCs w:val="28"/>
        </w:rPr>
        <w:t>-202</w:t>
      </w:r>
      <w:r>
        <w:rPr>
          <w:b/>
          <w:sz w:val="28"/>
          <w:szCs w:val="28"/>
        </w:rPr>
        <w:t>7</w:t>
      </w:r>
      <w:r w:rsidRPr="003B3AC3">
        <w:rPr>
          <w:b/>
          <w:sz w:val="28"/>
          <w:szCs w:val="28"/>
        </w:rPr>
        <w:t xml:space="preserve"> годы»</w:t>
      </w:r>
    </w:p>
    <w:p w:rsidR="00073854" w:rsidRPr="00FC204B" w:rsidRDefault="00073854" w:rsidP="00073854">
      <w:pPr>
        <w:jc w:val="both"/>
        <w:rPr>
          <w:sz w:val="28"/>
          <w:szCs w:val="28"/>
        </w:rPr>
      </w:pPr>
    </w:p>
    <w:tbl>
      <w:tblPr>
        <w:tblW w:w="14348" w:type="dxa"/>
        <w:jc w:val="center"/>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7"/>
        <w:gridCol w:w="5839"/>
        <w:gridCol w:w="2410"/>
        <w:gridCol w:w="1984"/>
        <w:gridCol w:w="1843"/>
        <w:gridCol w:w="1755"/>
      </w:tblGrid>
      <w:tr w:rsidR="00073854" w:rsidRPr="00FC204B" w:rsidTr="0058195D">
        <w:trPr>
          <w:jc w:val="center"/>
        </w:trPr>
        <w:tc>
          <w:tcPr>
            <w:tcW w:w="517" w:type="dxa"/>
            <w:vMerge w:val="restart"/>
            <w:shd w:val="clear" w:color="auto" w:fill="auto"/>
          </w:tcPr>
          <w:p w:rsidR="00073854" w:rsidRPr="00FC204B" w:rsidRDefault="00073854" w:rsidP="0058195D">
            <w:pPr>
              <w:jc w:val="center"/>
            </w:pPr>
            <w:r w:rsidRPr="00FC204B">
              <w:rPr>
                <w:sz w:val="22"/>
                <w:szCs w:val="22"/>
              </w:rPr>
              <w:t xml:space="preserve">№ </w:t>
            </w:r>
            <w:proofErr w:type="spellStart"/>
            <w:r w:rsidRPr="00FC204B">
              <w:rPr>
                <w:sz w:val="22"/>
                <w:szCs w:val="22"/>
              </w:rPr>
              <w:t>п</w:t>
            </w:r>
            <w:proofErr w:type="spellEnd"/>
            <w:r w:rsidRPr="00FC204B">
              <w:rPr>
                <w:sz w:val="22"/>
                <w:szCs w:val="22"/>
              </w:rPr>
              <w:t>/</w:t>
            </w:r>
            <w:proofErr w:type="spellStart"/>
            <w:r w:rsidRPr="00FC204B">
              <w:rPr>
                <w:sz w:val="22"/>
                <w:szCs w:val="22"/>
              </w:rPr>
              <w:t>п</w:t>
            </w:r>
            <w:proofErr w:type="spellEnd"/>
          </w:p>
        </w:tc>
        <w:tc>
          <w:tcPr>
            <w:tcW w:w="5839" w:type="dxa"/>
            <w:vMerge w:val="restart"/>
            <w:shd w:val="clear" w:color="auto" w:fill="auto"/>
          </w:tcPr>
          <w:p w:rsidR="00073854" w:rsidRPr="00FC204B" w:rsidRDefault="00073854" w:rsidP="0058195D">
            <w:pPr>
              <w:jc w:val="center"/>
            </w:pPr>
            <w:r w:rsidRPr="00FC204B">
              <w:rPr>
                <w:sz w:val="22"/>
                <w:szCs w:val="22"/>
              </w:rPr>
              <w:t>Объем финансирования на программные мероприятия</w:t>
            </w:r>
          </w:p>
        </w:tc>
        <w:tc>
          <w:tcPr>
            <w:tcW w:w="2410" w:type="dxa"/>
            <w:vMerge w:val="restart"/>
            <w:shd w:val="clear" w:color="auto" w:fill="auto"/>
          </w:tcPr>
          <w:p w:rsidR="00073854" w:rsidRPr="00FC204B" w:rsidRDefault="00073854" w:rsidP="0058195D">
            <w:pPr>
              <w:jc w:val="center"/>
            </w:pPr>
            <w:r w:rsidRPr="00FC204B">
              <w:rPr>
                <w:sz w:val="22"/>
                <w:szCs w:val="22"/>
              </w:rPr>
              <w:t>Всего</w:t>
            </w:r>
            <w:r w:rsidRPr="00FC204B">
              <w:rPr>
                <w:bCs/>
                <w:sz w:val="22"/>
                <w:szCs w:val="22"/>
              </w:rPr>
              <w:t>, руб.</w:t>
            </w:r>
          </w:p>
        </w:tc>
        <w:tc>
          <w:tcPr>
            <w:tcW w:w="5582" w:type="dxa"/>
            <w:gridSpan w:val="3"/>
            <w:shd w:val="clear" w:color="auto" w:fill="auto"/>
          </w:tcPr>
          <w:p w:rsidR="00073854" w:rsidRPr="00FC204B" w:rsidRDefault="00073854" w:rsidP="0058195D">
            <w:pPr>
              <w:jc w:val="center"/>
            </w:pPr>
            <w:r w:rsidRPr="00FC204B">
              <w:rPr>
                <w:sz w:val="22"/>
                <w:szCs w:val="22"/>
              </w:rPr>
              <w:t>в том числе по годам:</w:t>
            </w:r>
          </w:p>
        </w:tc>
      </w:tr>
      <w:tr w:rsidR="00073854" w:rsidRPr="00FC204B" w:rsidTr="0058195D">
        <w:trPr>
          <w:jc w:val="center"/>
        </w:trPr>
        <w:tc>
          <w:tcPr>
            <w:tcW w:w="517" w:type="dxa"/>
            <w:vMerge/>
            <w:shd w:val="clear" w:color="auto" w:fill="auto"/>
          </w:tcPr>
          <w:p w:rsidR="00073854" w:rsidRPr="00FC204B" w:rsidRDefault="00073854" w:rsidP="0058195D">
            <w:pPr>
              <w:jc w:val="center"/>
            </w:pPr>
          </w:p>
        </w:tc>
        <w:tc>
          <w:tcPr>
            <w:tcW w:w="5839" w:type="dxa"/>
            <w:vMerge/>
            <w:shd w:val="clear" w:color="auto" w:fill="auto"/>
          </w:tcPr>
          <w:p w:rsidR="00073854" w:rsidRPr="00FC204B" w:rsidRDefault="00073854" w:rsidP="0058195D">
            <w:pPr>
              <w:jc w:val="center"/>
            </w:pPr>
          </w:p>
        </w:tc>
        <w:tc>
          <w:tcPr>
            <w:tcW w:w="2410" w:type="dxa"/>
            <w:vMerge/>
            <w:shd w:val="clear" w:color="auto" w:fill="auto"/>
          </w:tcPr>
          <w:p w:rsidR="00073854" w:rsidRPr="00FC204B" w:rsidRDefault="00073854" w:rsidP="0058195D">
            <w:pPr>
              <w:jc w:val="center"/>
            </w:pPr>
          </w:p>
        </w:tc>
        <w:tc>
          <w:tcPr>
            <w:tcW w:w="1984" w:type="dxa"/>
            <w:shd w:val="clear" w:color="auto" w:fill="auto"/>
            <w:vAlign w:val="center"/>
          </w:tcPr>
          <w:p w:rsidR="00073854" w:rsidRPr="00FC204B" w:rsidRDefault="00073854" w:rsidP="0058195D">
            <w:pPr>
              <w:jc w:val="center"/>
            </w:pPr>
            <w:r w:rsidRPr="00FC204B">
              <w:t>20</w:t>
            </w:r>
            <w:r>
              <w:t>25</w:t>
            </w:r>
          </w:p>
        </w:tc>
        <w:tc>
          <w:tcPr>
            <w:tcW w:w="1843" w:type="dxa"/>
            <w:shd w:val="clear" w:color="auto" w:fill="auto"/>
            <w:vAlign w:val="center"/>
          </w:tcPr>
          <w:p w:rsidR="00073854" w:rsidRPr="00FC204B" w:rsidRDefault="00073854" w:rsidP="0058195D">
            <w:pPr>
              <w:jc w:val="center"/>
            </w:pPr>
            <w:r w:rsidRPr="00FC204B">
              <w:t>202</w:t>
            </w:r>
            <w:r>
              <w:t>6</w:t>
            </w:r>
          </w:p>
        </w:tc>
        <w:tc>
          <w:tcPr>
            <w:tcW w:w="1755" w:type="dxa"/>
            <w:shd w:val="clear" w:color="auto" w:fill="auto"/>
            <w:vAlign w:val="center"/>
          </w:tcPr>
          <w:p w:rsidR="00073854" w:rsidRPr="00FC204B" w:rsidRDefault="00073854" w:rsidP="0058195D">
            <w:pPr>
              <w:jc w:val="center"/>
            </w:pPr>
            <w:r w:rsidRPr="00FC204B">
              <w:t>202</w:t>
            </w:r>
            <w:r>
              <w:t>7</w:t>
            </w:r>
          </w:p>
        </w:tc>
      </w:tr>
      <w:tr w:rsidR="00073854" w:rsidRPr="00FC204B" w:rsidTr="0058195D">
        <w:trPr>
          <w:jc w:val="center"/>
        </w:trPr>
        <w:tc>
          <w:tcPr>
            <w:tcW w:w="517" w:type="dxa"/>
            <w:shd w:val="clear" w:color="auto" w:fill="auto"/>
          </w:tcPr>
          <w:p w:rsidR="00073854" w:rsidRPr="00FC204B" w:rsidRDefault="00073854" w:rsidP="0058195D">
            <w:pPr>
              <w:jc w:val="center"/>
            </w:pPr>
            <w:r w:rsidRPr="00FC204B">
              <w:t>1</w:t>
            </w:r>
          </w:p>
        </w:tc>
        <w:tc>
          <w:tcPr>
            <w:tcW w:w="5839" w:type="dxa"/>
            <w:shd w:val="clear" w:color="auto" w:fill="auto"/>
          </w:tcPr>
          <w:p w:rsidR="00073854" w:rsidRPr="00FC204B" w:rsidRDefault="00073854" w:rsidP="0058195D">
            <w:pPr>
              <w:jc w:val="center"/>
            </w:pPr>
            <w:r w:rsidRPr="00FC204B">
              <w:t>2</w:t>
            </w:r>
          </w:p>
        </w:tc>
        <w:tc>
          <w:tcPr>
            <w:tcW w:w="2410" w:type="dxa"/>
            <w:shd w:val="clear" w:color="auto" w:fill="auto"/>
          </w:tcPr>
          <w:p w:rsidR="00073854" w:rsidRPr="00FC204B" w:rsidRDefault="00073854" w:rsidP="0058195D">
            <w:pPr>
              <w:jc w:val="center"/>
            </w:pPr>
            <w:r w:rsidRPr="00FC204B">
              <w:t>3</w:t>
            </w:r>
          </w:p>
        </w:tc>
        <w:tc>
          <w:tcPr>
            <w:tcW w:w="1984" w:type="dxa"/>
            <w:shd w:val="clear" w:color="auto" w:fill="auto"/>
          </w:tcPr>
          <w:p w:rsidR="00073854" w:rsidRPr="00FC204B" w:rsidRDefault="00073854" w:rsidP="0058195D">
            <w:pPr>
              <w:jc w:val="center"/>
            </w:pPr>
            <w:r w:rsidRPr="00FC204B">
              <w:t>4</w:t>
            </w:r>
          </w:p>
        </w:tc>
        <w:tc>
          <w:tcPr>
            <w:tcW w:w="1843" w:type="dxa"/>
            <w:shd w:val="clear" w:color="auto" w:fill="auto"/>
          </w:tcPr>
          <w:p w:rsidR="00073854" w:rsidRPr="00FC204B" w:rsidRDefault="00073854" w:rsidP="0058195D">
            <w:pPr>
              <w:jc w:val="center"/>
            </w:pPr>
            <w:r w:rsidRPr="00FC204B">
              <w:t>6</w:t>
            </w:r>
          </w:p>
        </w:tc>
        <w:tc>
          <w:tcPr>
            <w:tcW w:w="1755" w:type="dxa"/>
            <w:shd w:val="clear" w:color="auto" w:fill="auto"/>
          </w:tcPr>
          <w:p w:rsidR="00073854" w:rsidRPr="00FC204B" w:rsidRDefault="00073854" w:rsidP="0058195D">
            <w:pPr>
              <w:jc w:val="center"/>
            </w:pPr>
            <w:r w:rsidRPr="00FC204B">
              <w:t>8</w:t>
            </w:r>
          </w:p>
        </w:tc>
      </w:tr>
      <w:tr w:rsidR="00073854" w:rsidRPr="00FC204B" w:rsidTr="0058195D">
        <w:trPr>
          <w:trHeight w:val="529"/>
          <w:jc w:val="center"/>
        </w:trPr>
        <w:tc>
          <w:tcPr>
            <w:tcW w:w="517" w:type="dxa"/>
            <w:shd w:val="clear" w:color="auto" w:fill="auto"/>
          </w:tcPr>
          <w:p w:rsidR="00073854" w:rsidRPr="00FC204B" w:rsidRDefault="00073854" w:rsidP="0058195D">
            <w:pPr>
              <w:jc w:val="center"/>
            </w:pPr>
          </w:p>
        </w:tc>
        <w:tc>
          <w:tcPr>
            <w:tcW w:w="5839" w:type="dxa"/>
            <w:shd w:val="clear" w:color="auto" w:fill="auto"/>
            <w:vAlign w:val="center"/>
          </w:tcPr>
          <w:p w:rsidR="00073854" w:rsidRPr="00FC204B" w:rsidRDefault="00073854" w:rsidP="0058195D">
            <w:pPr>
              <w:rPr>
                <w:b/>
                <w:bCs/>
              </w:rPr>
            </w:pPr>
            <w:r w:rsidRPr="00FC204B">
              <w:rPr>
                <w:b/>
                <w:bCs/>
              </w:rPr>
              <w:t>ВСЕГО</w:t>
            </w:r>
          </w:p>
        </w:tc>
        <w:tc>
          <w:tcPr>
            <w:tcW w:w="2410" w:type="dxa"/>
            <w:shd w:val="clear" w:color="auto" w:fill="auto"/>
            <w:vAlign w:val="center"/>
          </w:tcPr>
          <w:p w:rsidR="00073854" w:rsidRPr="00BD38F8" w:rsidRDefault="00073854" w:rsidP="0058195D">
            <w:pPr>
              <w:jc w:val="center"/>
              <w:rPr>
                <w:b/>
              </w:rPr>
            </w:pPr>
            <w:r>
              <w:rPr>
                <w:b/>
                <w:bCs/>
                <w:sz w:val="22"/>
                <w:szCs w:val="22"/>
              </w:rPr>
              <w:t>136 133 391,37</w:t>
            </w:r>
          </w:p>
        </w:tc>
        <w:tc>
          <w:tcPr>
            <w:tcW w:w="1984" w:type="dxa"/>
            <w:shd w:val="clear" w:color="auto" w:fill="auto"/>
            <w:vAlign w:val="center"/>
          </w:tcPr>
          <w:p w:rsidR="00073854" w:rsidRPr="00BD38F8" w:rsidRDefault="00073854" w:rsidP="0058195D">
            <w:pPr>
              <w:jc w:val="center"/>
              <w:rPr>
                <w:b/>
              </w:rPr>
            </w:pPr>
            <w:r w:rsidRPr="00BD38F8">
              <w:rPr>
                <w:b/>
                <w:bCs/>
                <w:sz w:val="22"/>
                <w:szCs w:val="22"/>
              </w:rPr>
              <w:t>77 </w:t>
            </w:r>
            <w:r>
              <w:rPr>
                <w:b/>
                <w:bCs/>
                <w:sz w:val="22"/>
                <w:szCs w:val="22"/>
              </w:rPr>
              <w:t>451</w:t>
            </w:r>
            <w:r w:rsidRPr="00BD38F8">
              <w:rPr>
                <w:b/>
                <w:bCs/>
                <w:sz w:val="22"/>
                <w:szCs w:val="22"/>
              </w:rPr>
              <w:t> 832,31</w:t>
            </w:r>
          </w:p>
        </w:tc>
        <w:tc>
          <w:tcPr>
            <w:tcW w:w="1843" w:type="dxa"/>
            <w:shd w:val="clear" w:color="auto" w:fill="auto"/>
            <w:vAlign w:val="center"/>
          </w:tcPr>
          <w:p w:rsidR="00073854" w:rsidRPr="00BD38F8" w:rsidRDefault="00073854" w:rsidP="0058195D">
            <w:pPr>
              <w:jc w:val="center"/>
              <w:rPr>
                <w:b/>
              </w:rPr>
            </w:pPr>
            <w:r>
              <w:rPr>
                <w:b/>
                <w:bCs/>
                <w:sz w:val="22"/>
                <w:szCs w:val="22"/>
              </w:rPr>
              <w:t>51 286 559,06</w:t>
            </w:r>
          </w:p>
        </w:tc>
        <w:tc>
          <w:tcPr>
            <w:tcW w:w="1755" w:type="dxa"/>
            <w:shd w:val="clear" w:color="auto" w:fill="auto"/>
            <w:vAlign w:val="center"/>
          </w:tcPr>
          <w:p w:rsidR="00073854" w:rsidRPr="00BD38F8" w:rsidRDefault="00073854" w:rsidP="0058195D">
            <w:pPr>
              <w:jc w:val="center"/>
              <w:rPr>
                <w:b/>
              </w:rPr>
            </w:pPr>
            <w:r>
              <w:rPr>
                <w:b/>
                <w:bCs/>
                <w:sz w:val="22"/>
                <w:szCs w:val="22"/>
              </w:rPr>
              <w:t>7 575 000,00</w:t>
            </w:r>
          </w:p>
        </w:tc>
      </w:tr>
      <w:tr w:rsidR="00073854" w:rsidRPr="00FC204B" w:rsidTr="0058195D">
        <w:trPr>
          <w:jc w:val="center"/>
        </w:trPr>
        <w:tc>
          <w:tcPr>
            <w:tcW w:w="517" w:type="dxa"/>
            <w:shd w:val="clear" w:color="auto" w:fill="auto"/>
          </w:tcPr>
          <w:p w:rsidR="00073854" w:rsidRPr="00FC204B" w:rsidRDefault="00073854" w:rsidP="0058195D">
            <w:pPr>
              <w:jc w:val="center"/>
            </w:pPr>
          </w:p>
        </w:tc>
        <w:tc>
          <w:tcPr>
            <w:tcW w:w="5839" w:type="dxa"/>
            <w:shd w:val="clear" w:color="auto" w:fill="auto"/>
            <w:vAlign w:val="center"/>
          </w:tcPr>
          <w:p w:rsidR="00073854" w:rsidRPr="00FC204B" w:rsidRDefault="00073854" w:rsidP="0058195D">
            <w:pPr>
              <w:rPr>
                <w:bCs/>
              </w:rPr>
            </w:pPr>
            <w:r w:rsidRPr="00FC204B">
              <w:rPr>
                <w:bCs/>
              </w:rPr>
              <w:t>в том числе:</w:t>
            </w:r>
          </w:p>
        </w:tc>
        <w:tc>
          <w:tcPr>
            <w:tcW w:w="2410" w:type="dxa"/>
            <w:shd w:val="clear" w:color="auto" w:fill="auto"/>
            <w:vAlign w:val="center"/>
          </w:tcPr>
          <w:p w:rsidR="00073854" w:rsidRPr="00FC204B" w:rsidRDefault="00073854" w:rsidP="0058195D">
            <w:pPr>
              <w:jc w:val="center"/>
            </w:pPr>
          </w:p>
        </w:tc>
        <w:tc>
          <w:tcPr>
            <w:tcW w:w="1984" w:type="dxa"/>
            <w:shd w:val="clear" w:color="auto" w:fill="auto"/>
            <w:vAlign w:val="center"/>
          </w:tcPr>
          <w:p w:rsidR="00073854" w:rsidRPr="00FC204B" w:rsidRDefault="00073854" w:rsidP="0058195D">
            <w:pPr>
              <w:jc w:val="center"/>
            </w:pPr>
          </w:p>
        </w:tc>
        <w:tc>
          <w:tcPr>
            <w:tcW w:w="1843" w:type="dxa"/>
            <w:shd w:val="clear" w:color="auto" w:fill="auto"/>
            <w:vAlign w:val="center"/>
          </w:tcPr>
          <w:p w:rsidR="00073854" w:rsidRPr="00FC204B" w:rsidRDefault="00073854" w:rsidP="0058195D">
            <w:pPr>
              <w:jc w:val="center"/>
            </w:pPr>
          </w:p>
        </w:tc>
        <w:tc>
          <w:tcPr>
            <w:tcW w:w="1755" w:type="dxa"/>
            <w:shd w:val="clear" w:color="auto" w:fill="auto"/>
            <w:vAlign w:val="center"/>
          </w:tcPr>
          <w:p w:rsidR="00073854" w:rsidRPr="00FC204B" w:rsidRDefault="00073854" w:rsidP="0058195D">
            <w:pPr>
              <w:jc w:val="center"/>
            </w:pPr>
          </w:p>
        </w:tc>
      </w:tr>
      <w:tr w:rsidR="00073854" w:rsidRPr="00FC204B" w:rsidTr="0058195D">
        <w:trPr>
          <w:trHeight w:val="808"/>
          <w:jc w:val="center"/>
        </w:trPr>
        <w:tc>
          <w:tcPr>
            <w:tcW w:w="517" w:type="dxa"/>
            <w:shd w:val="clear" w:color="auto" w:fill="auto"/>
          </w:tcPr>
          <w:p w:rsidR="00073854" w:rsidRPr="00FC204B" w:rsidRDefault="00073854" w:rsidP="0058195D">
            <w:pPr>
              <w:jc w:val="center"/>
            </w:pPr>
          </w:p>
        </w:tc>
        <w:tc>
          <w:tcPr>
            <w:tcW w:w="5839" w:type="dxa"/>
            <w:shd w:val="clear" w:color="auto" w:fill="auto"/>
            <w:vAlign w:val="center"/>
          </w:tcPr>
          <w:p w:rsidR="00073854" w:rsidRPr="00FC204B" w:rsidRDefault="00073854" w:rsidP="0058195D">
            <w:pPr>
              <w:rPr>
                <w:bCs/>
              </w:rPr>
            </w:pPr>
            <w:r w:rsidRPr="00FC204B">
              <w:rPr>
                <w:bCs/>
              </w:rPr>
              <w:t xml:space="preserve">средства федерального бюджета </w:t>
            </w:r>
          </w:p>
        </w:tc>
        <w:tc>
          <w:tcPr>
            <w:tcW w:w="2410" w:type="dxa"/>
            <w:shd w:val="clear" w:color="auto" w:fill="auto"/>
            <w:vAlign w:val="center"/>
          </w:tcPr>
          <w:p w:rsidR="00073854" w:rsidRPr="00FC204B" w:rsidRDefault="00073854" w:rsidP="0058195D">
            <w:pPr>
              <w:jc w:val="center"/>
              <w:rPr>
                <w:bCs/>
              </w:rPr>
            </w:pPr>
            <w:r>
              <w:rPr>
                <w:bCs/>
                <w:sz w:val="22"/>
                <w:szCs w:val="22"/>
              </w:rPr>
              <w:t>43 175 443,47</w:t>
            </w:r>
          </w:p>
        </w:tc>
        <w:tc>
          <w:tcPr>
            <w:tcW w:w="1984" w:type="dxa"/>
            <w:shd w:val="clear" w:color="auto" w:fill="auto"/>
            <w:vAlign w:val="center"/>
          </w:tcPr>
          <w:p w:rsidR="00073854" w:rsidRPr="00FC204B" w:rsidRDefault="00073854" w:rsidP="0058195D">
            <w:pPr>
              <w:jc w:val="center"/>
            </w:pPr>
            <w:r w:rsidRPr="00FC204B">
              <w:rPr>
                <w:bCs/>
                <w:sz w:val="22"/>
                <w:szCs w:val="22"/>
              </w:rPr>
              <w:t>0,00</w:t>
            </w:r>
          </w:p>
        </w:tc>
        <w:tc>
          <w:tcPr>
            <w:tcW w:w="1843" w:type="dxa"/>
            <w:shd w:val="clear" w:color="auto" w:fill="auto"/>
            <w:vAlign w:val="center"/>
          </w:tcPr>
          <w:p w:rsidR="00073854" w:rsidRPr="00FC204B" w:rsidRDefault="00073854" w:rsidP="0058195D">
            <w:pPr>
              <w:jc w:val="center"/>
            </w:pPr>
            <w:r>
              <w:rPr>
                <w:bCs/>
                <w:sz w:val="22"/>
                <w:szCs w:val="22"/>
              </w:rPr>
              <w:t>43 175 443,47</w:t>
            </w:r>
          </w:p>
        </w:tc>
        <w:tc>
          <w:tcPr>
            <w:tcW w:w="1755" w:type="dxa"/>
            <w:shd w:val="clear" w:color="auto" w:fill="auto"/>
            <w:vAlign w:val="center"/>
          </w:tcPr>
          <w:p w:rsidR="00073854" w:rsidRPr="00FC204B" w:rsidRDefault="00073854" w:rsidP="0058195D">
            <w:pPr>
              <w:jc w:val="center"/>
            </w:pPr>
            <w:r w:rsidRPr="00FC204B">
              <w:rPr>
                <w:bCs/>
                <w:sz w:val="22"/>
                <w:szCs w:val="22"/>
              </w:rPr>
              <w:t>0,00</w:t>
            </w:r>
          </w:p>
        </w:tc>
      </w:tr>
      <w:tr w:rsidR="00073854" w:rsidRPr="00FC204B" w:rsidTr="0058195D">
        <w:trPr>
          <w:trHeight w:val="822"/>
          <w:jc w:val="center"/>
        </w:trPr>
        <w:tc>
          <w:tcPr>
            <w:tcW w:w="517" w:type="dxa"/>
            <w:shd w:val="clear" w:color="auto" w:fill="auto"/>
          </w:tcPr>
          <w:p w:rsidR="00073854" w:rsidRPr="00FC204B" w:rsidRDefault="00073854" w:rsidP="0058195D">
            <w:pPr>
              <w:jc w:val="center"/>
            </w:pPr>
          </w:p>
        </w:tc>
        <w:tc>
          <w:tcPr>
            <w:tcW w:w="5839" w:type="dxa"/>
            <w:shd w:val="clear" w:color="auto" w:fill="auto"/>
            <w:vAlign w:val="center"/>
          </w:tcPr>
          <w:p w:rsidR="00073854" w:rsidRPr="00FC204B" w:rsidRDefault="00073854" w:rsidP="0058195D">
            <w:pPr>
              <w:rPr>
                <w:bCs/>
              </w:rPr>
            </w:pPr>
            <w:r w:rsidRPr="00FC204B">
              <w:rPr>
                <w:bCs/>
              </w:rPr>
              <w:t>средства краевого бюджета</w:t>
            </w:r>
          </w:p>
        </w:tc>
        <w:tc>
          <w:tcPr>
            <w:tcW w:w="2410" w:type="dxa"/>
            <w:shd w:val="clear" w:color="auto" w:fill="auto"/>
            <w:vAlign w:val="center"/>
          </w:tcPr>
          <w:p w:rsidR="00073854" w:rsidRDefault="00073854" w:rsidP="0058195D">
            <w:pPr>
              <w:jc w:val="center"/>
            </w:pPr>
            <w:r>
              <w:rPr>
                <w:bCs/>
                <w:sz w:val="22"/>
                <w:szCs w:val="22"/>
              </w:rPr>
              <w:t>66 782 263,99</w:t>
            </w:r>
          </w:p>
        </w:tc>
        <w:tc>
          <w:tcPr>
            <w:tcW w:w="1984" w:type="dxa"/>
            <w:shd w:val="clear" w:color="auto" w:fill="auto"/>
            <w:vAlign w:val="center"/>
          </w:tcPr>
          <w:p w:rsidR="00073854" w:rsidRDefault="00073854" w:rsidP="0058195D">
            <w:pPr>
              <w:jc w:val="center"/>
            </w:pPr>
            <w:r>
              <w:rPr>
                <w:bCs/>
                <w:sz w:val="22"/>
                <w:szCs w:val="22"/>
              </w:rPr>
              <w:t>66 782 263,99</w:t>
            </w:r>
          </w:p>
        </w:tc>
        <w:tc>
          <w:tcPr>
            <w:tcW w:w="1843" w:type="dxa"/>
            <w:shd w:val="clear" w:color="auto" w:fill="auto"/>
            <w:vAlign w:val="center"/>
          </w:tcPr>
          <w:p w:rsidR="00073854" w:rsidRDefault="00073854" w:rsidP="0058195D">
            <w:pPr>
              <w:jc w:val="center"/>
            </w:pPr>
            <w:r w:rsidRPr="00523ACB">
              <w:rPr>
                <w:bCs/>
                <w:sz w:val="22"/>
                <w:szCs w:val="22"/>
              </w:rPr>
              <w:t>0,00</w:t>
            </w:r>
          </w:p>
        </w:tc>
        <w:tc>
          <w:tcPr>
            <w:tcW w:w="1755" w:type="dxa"/>
            <w:shd w:val="clear" w:color="auto" w:fill="auto"/>
            <w:vAlign w:val="center"/>
          </w:tcPr>
          <w:p w:rsidR="00073854" w:rsidRDefault="00073854" w:rsidP="0058195D">
            <w:pPr>
              <w:jc w:val="center"/>
            </w:pPr>
            <w:r w:rsidRPr="00523ACB">
              <w:rPr>
                <w:bCs/>
                <w:sz w:val="22"/>
                <w:szCs w:val="22"/>
              </w:rPr>
              <w:t>0,00</w:t>
            </w:r>
          </w:p>
        </w:tc>
      </w:tr>
      <w:tr w:rsidR="00073854" w:rsidRPr="00FC204B" w:rsidTr="0058195D">
        <w:trPr>
          <w:trHeight w:val="836"/>
          <w:jc w:val="center"/>
        </w:trPr>
        <w:tc>
          <w:tcPr>
            <w:tcW w:w="517" w:type="dxa"/>
            <w:shd w:val="clear" w:color="auto" w:fill="auto"/>
          </w:tcPr>
          <w:p w:rsidR="00073854" w:rsidRPr="00FC204B" w:rsidRDefault="00073854" w:rsidP="0058195D">
            <w:pPr>
              <w:jc w:val="center"/>
            </w:pPr>
          </w:p>
        </w:tc>
        <w:tc>
          <w:tcPr>
            <w:tcW w:w="5839" w:type="dxa"/>
            <w:shd w:val="clear" w:color="auto" w:fill="auto"/>
            <w:vAlign w:val="center"/>
          </w:tcPr>
          <w:p w:rsidR="00073854" w:rsidRPr="00FC204B" w:rsidRDefault="00073854" w:rsidP="0058195D">
            <w:pPr>
              <w:rPr>
                <w:bCs/>
              </w:rPr>
            </w:pPr>
            <w:r w:rsidRPr="00FC204B">
              <w:rPr>
                <w:bCs/>
              </w:rPr>
              <w:t xml:space="preserve">средства местного бюджета </w:t>
            </w:r>
          </w:p>
        </w:tc>
        <w:tc>
          <w:tcPr>
            <w:tcW w:w="2410" w:type="dxa"/>
            <w:shd w:val="clear" w:color="auto" w:fill="auto"/>
            <w:vAlign w:val="center"/>
          </w:tcPr>
          <w:p w:rsidR="00073854" w:rsidRDefault="00073854" w:rsidP="0058195D">
            <w:pPr>
              <w:jc w:val="center"/>
            </w:pPr>
            <w:r>
              <w:rPr>
                <w:bCs/>
                <w:sz w:val="22"/>
                <w:szCs w:val="22"/>
              </w:rPr>
              <w:t>26 355 683,91</w:t>
            </w:r>
          </w:p>
        </w:tc>
        <w:tc>
          <w:tcPr>
            <w:tcW w:w="1984" w:type="dxa"/>
            <w:shd w:val="clear" w:color="auto" w:fill="auto"/>
            <w:vAlign w:val="center"/>
          </w:tcPr>
          <w:p w:rsidR="00073854" w:rsidRDefault="00073854" w:rsidP="0058195D">
            <w:pPr>
              <w:jc w:val="center"/>
            </w:pPr>
            <w:r>
              <w:rPr>
                <w:bCs/>
                <w:sz w:val="22"/>
                <w:szCs w:val="22"/>
              </w:rPr>
              <w:t>10 669 568,32</w:t>
            </w:r>
          </w:p>
        </w:tc>
        <w:tc>
          <w:tcPr>
            <w:tcW w:w="1843" w:type="dxa"/>
            <w:shd w:val="clear" w:color="auto" w:fill="auto"/>
            <w:vAlign w:val="center"/>
          </w:tcPr>
          <w:p w:rsidR="00073854" w:rsidRDefault="00073854" w:rsidP="0058195D">
            <w:pPr>
              <w:jc w:val="center"/>
            </w:pPr>
            <w:r>
              <w:rPr>
                <w:bCs/>
                <w:sz w:val="22"/>
                <w:szCs w:val="22"/>
              </w:rPr>
              <w:t>8 111 115,59</w:t>
            </w:r>
          </w:p>
        </w:tc>
        <w:tc>
          <w:tcPr>
            <w:tcW w:w="1755" w:type="dxa"/>
            <w:shd w:val="clear" w:color="auto" w:fill="auto"/>
            <w:vAlign w:val="center"/>
          </w:tcPr>
          <w:p w:rsidR="00073854" w:rsidRDefault="00073854" w:rsidP="0058195D">
            <w:pPr>
              <w:jc w:val="center"/>
            </w:pPr>
            <w:r>
              <w:rPr>
                <w:bCs/>
                <w:sz w:val="22"/>
                <w:szCs w:val="22"/>
              </w:rPr>
              <w:t>7 575 000,00</w:t>
            </w:r>
          </w:p>
        </w:tc>
      </w:tr>
      <w:tr w:rsidR="00073854" w:rsidRPr="00FC204B" w:rsidTr="0058195D">
        <w:trPr>
          <w:trHeight w:val="752"/>
          <w:jc w:val="center"/>
        </w:trPr>
        <w:tc>
          <w:tcPr>
            <w:tcW w:w="517" w:type="dxa"/>
            <w:shd w:val="clear" w:color="auto" w:fill="auto"/>
          </w:tcPr>
          <w:p w:rsidR="00073854" w:rsidRPr="00FC204B" w:rsidRDefault="00073854" w:rsidP="0058195D">
            <w:pPr>
              <w:jc w:val="center"/>
            </w:pPr>
          </w:p>
        </w:tc>
        <w:tc>
          <w:tcPr>
            <w:tcW w:w="5839" w:type="dxa"/>
            <w:shd w:val="clear" w:color="auto" w:fill="auto"/>
            <w:vAlign w:val="center"/>
          </w:tcPr>
          <w:p w:rsidR="00073854" w:rsidRPr="00FC204B" w:rsidRDefault="00073854" w:rsidP="0058195D">
            <w:pPr>
              <w:rPr>
                <w:bCs/>
              </w:rPr>
            </w:pPr>
            <w:r w:rsidRPr="00FC204B">
              <w:rPr>
                <w:bCs/>
              </w:rPr>
              <w:t xml:space="preserve">внебюджетные источники </w:t>
            </w:r>
          </w:p>
        </w:tc>
        <w:tc>
          <w:tcPr>
            <w:tcW w:w="2410" w:type="dxa"/>
            <w:shd w:val="clear" w:color="auto" w:fill="auto"/>
            <w:vAlign w:val="center"/>
          </w:tcPr>
          <w:p w:rsidR="00073854" w:rsidRPr="00FC204B" w:rsidRDefault="00073854" w:rsidP="0058195D">
            <w:pPr>
              <w:jc w:val="center"/>
              <w:rPr>
                <w:bCs/>
              </w:rPr>
            </w:pPr>
            <w:r w:rsidRPr="00FC204B">
              <w:rPr>
                <w:bCs/>
                <w:sz w:val="22"/>
                <w:szCs w:val="22"/>
              </w:rPr>
              <w:t>0,00</w:t>
            </w:r>
          </w:p>
        </w:tc>
        <w:tc>
          <w:tcPr>
            <w:tcW w:w="1984" w:type="dxa"/>
            <w:shd w:val="clear" w:color="auto" w:fill="auto"/>
            <w:vAlign w:val="center"/>
          </w:tcPr>
          <w:p w:rsidR="00073854" w:rsidRPr="00FC204B" w:rsidRDefault="00073854" w:rsidP="0058195D">
            <w:pPr>
              <w:jc w:val="center"/>
            </w:pPr>
            <w:r w:rsidRPr="00FC204B">
              <w:rPr>
                <w:bCs/>
                <w:sz w:val="22"/>
                <w:szCs w:val="22"/>
              </w:rPr>
              <w:t>0,00</w:t>
            </w:r>
          </w:p>
        </w:tc>
        <w:tc>
          <w:tcPr>
            <w:tcW w:w="1843" w:type="dxa"/>
            <w:shd w:val="clear" w:color="auto" w:fill="auto"/>
            <w:vAlign w:val="center"/>
          </w:tcPr>
          <w:p w:rsidR="00073854" w:rsidRPr="00FC204B" w:rsidRDefault="00073854" w:rsidP="0058195D">
            <w:pPr>
              <w:jc w:val="center"/>
            </w:pPr>
            <w:r w:rsidRPr="00FC204B">
              <w:rPr>
                <w:bCs/>
                <w:sz w:val="22"/>
                <w:szCs w:val="22"/>
              </w:rPr>
              <w:t>0,00</w:t>
            </w:r>
          </w:p>
        </w:tc>
        <w:tc>
          <w:tcPr>
            <w:tcW w:w="1755" w:type="dxa"/>
            <w:shd w:val="clear" w:color="auto" w:fill="auto"/>
            <w:vAlign w:val="center"/>
          </w:tcPr>
          <w:p w:rsidR="00073854" w:rsidRPr="00FC204B" w:rsidRDefault="00073854" w:rsidP="0058195D">
            <w:pPr>
              <w:jc w:val="center"/>
            </w:pPr>
            <w:r w:rsidRPr="00FC204B">
              <w:rPr>
                <w:bCs/>
                <w:sz w:val="22"/>
                <w:szCs w:val="22"/>
              </w:rPr>
              <w:t>0,00</w:t>
            </w:r>
          </w:p>
        </w:tc>
      </w:tr>
      <w:tr w:rsidR="00073854" w:rsidRPr="00FC204B" w:rsidTr="0058195D">
        <w:trPr>
          <w:trHeight w:val="752"/>
          <w:jc w:val="center"/>
        </w:trPr>
        <w:tc>
          <w:tcPr>
            <w:tcW w:w="517" w:type="dxa"/>
            <w:shd w:val="clear" w:color="auto" w:fill="auto"/>
          </w:tcPr>
          <w:p w:rsidR="00073854" w:rsidRPr="00FC204B" w:rsidRDefault="00073854" w:rsidP="0058195D">
            <w:pPr>
              <w:jc w:val="center"/>
            </w:pPr>
          </w:p>
        </w:tc>
        <w:tc>
          <w:tcPr>
            <w:tcW w:w="5839" w:type="dxa"/>
            <w:shd w:val="clear" w:color="auto" w:fill="auto"/>
            <w:vAlign w:val="center"/>
          </w:tcPr>
          <w:p w:rsidR="00073854" w:rsidRPr="00E302C0" w:rsidRDefault="00073854" w:rsidP="0058195D">
            <w:pPr>
              <w:rPr>
                <w:bCs/>
                <w:i/>
              </w:rPr>
            </w:pPr>
            <w:r w:rsidRPr="00E302C0">
              <w:rPr>
                <w:bCs/>
                <w:i/>
              </w:rPr>
              <w:t>Из них по главным распорядителям:</w:t>
            </w:r>
          </w:p>
        </w:tc>
        <w:tc>
          <w:tcPr>
            <w:tcW w:w="2410" w:type="dxa"/>
            <w:shd w:val="clear" w:color="auto" w:fill="auto"/>
            <w:vAlign w:val="center"/>
          </w:tcPr>
          <w:p w:rsidR="00073854" w:rsidRPr="00E302C0" w:rsidRDefault="00073854" w:rsidP="0058195D">
            <w:pPr>
              <w:jc w:val="center"/>
              <w:rPr>
                <w:i/>
              </w:rPr>
            </w:pPr>
            <w:r w:rsidRPr="00E302C0">
              <w:rPr>
                <w:bCs/>
                <w:i/>
                <w:sz w:val="22"/>
                <w:szCs w:val="22"/>
              </w:rPr>
              <w:t>13</w:t>
            </w:r>
            <w:r>
              <w:rPr>
                <w:bCs/>
                <w:i/>
                <w:sz w:val="22"/>
                <w:szCs w:val="22"/>
              </w:rPr>
              <w:t>6</w:t>
            </w:r>
            <w:r w:rsidRPr="00E302C0">
              <w:rPr>
                <w:bCs/>
                <w:i/>
                <w:sz w:val="22"/>
                <w:szCs w:val="22"/>
              </w:rPr>
              <w:t xml:space="preserve"> </w:t>
            </w:r>
            <w:r>
              <w:rPr>
                <w:bCs/>
                <w:i/>
                <w:sz w:val="22"/>
                <w:szCs w:val="22"/>
              </w:rPr>
              <w:t>313</w:t>
            </w:r>
            <w:r w:rsidRPr="00E302C0">
              <w:rPr>
                <w:bCs/>
                <w:i/>
                <w:sz w:val="22"/>
                <w:szCs w:val="22"/>
              </w:rPr>
              <w:t xml:space="preserve"> 391,37</w:t>
            </w:r>
          </w:p>
        </w:tc>
        <w:tc>
          <w:tcPr>
            <w:tcW w:w="1984" w:type="dxa"/>
            <w:shd w:val="clear" w:color="auto" w:fill="auto"/>
            <w:vAlign w:val="center"/>
          </w:tcPr>
          <w:p w:rsidR="00073854" w:rsidRPr="00E302C0" w:rsidRDefault="00073854" w:rsidP="0058195D">
            <w:pPr>
              <w:jc w:val="center"/>
              <w:rPr>
                <w:i/>
              </w:rPr>
            </w:pPr>
            <w:r w:rsidRPr="00E302C0">
              <w:rPr>
                <w:bCs/>
                <w:i/>
                <w:sz w:val="22"/>
                <w:szCs w:val="22"/>
              </w:rPr>
              <w:t>77 451 832,31</w:t>
            </w:r>
          </w:p>
        </w:tc>
        <w:tc>
          <w:tcPr>
            <w:tcW w:w="1843" w:type="dxa"/>
            <w:shd w:val="clear" w:color="auto" w:fill="auto"/>
            <w:vAlign w:val="center"/>
          </w:tcPr>
          <w:p w:rsidR="00073854" w:rsidRPr="00E302C0" w:rsidRDefault="00073854" w:rsidP="0058195D">
            <w:pPr>
              <w:jc w:val="center"/>
              <w:rPr>
                <w:i/>
              </w:rPr>
            </w:pPr>
            <w:r>
              <w:rPr>
                <w:bCs/>
                <w:i/>
                <w:sz w:val="22"/>
                <w:szCs w:val="22"/>
              </w:rPr>
              <w:t>51</w:t>
            </w:r>
            <w:r w:rsidRPr="00E302C0">
              <w:rPr>
                <w:bCs/>
                <w:i/>
                <w:sz w:val="22"/>
                <w:szCs w:val="22"/>
              </w:rPr>
              <w:t> </w:t>
            </w:r>
            <w:r>
              <w:rPr>
                <w:bCs/>
                <w:i/>
                <w:sz w:val="22"/>
                <w:szCs w:val="22"/>
              </w:rPr>
              <w:t>286</w:t>
            </w:r>
            <w:r w:rsidRPr="00E302C0">
              <w:rPr>
                <w:bCs/>
                <w:i/>
                <w:sz w:val="22"/>
                <w:szCs w:val="22"/>
              </w:rPr>
              <w:t> 559,06</w:t>
            </w:r>
          </w:p>
        </w:tc>
        <w:tc>
          <w:tcPr>
            <w:tcW w:w="1755" w:type="dxa"/>
            <w:shd w:val="clear" w:color="auto" w:fill="auto"/>
            <w:vAlign w:val="center"/>
          </w:tcPr>
          <w:p w:rsidR="00073854" w:rsidRPr="00E302C0" w:rsidRDefault="00073854" w:rsidP="0058195D">
            <w:pPr>
              <w:jc w:val="center"/>
              <w:rPr>
                <w:i/>
              </w:rPr>
            </w:pPr>
            <w:r w:rsidRPr="00E302C0">
              <w:rPr>
                <w:bCs/>
                <w:i/>
                <w:sz w:val="22"/>
                <w:szCs w:val="22"/>
              </w:rPr>
              <w:t>7 575 000,00</w:t>
            </w:r>
          </w:p>
        </w:tc>
      </w:tr>
      <w:tr w:rsidR="00073854" w:rsidRPr="00FC204B" w:rsidTr="0058195D">
        <w:trPr>
          <w:trHeight w:val="752"/>
          <w:jc w:val="center"/>
        </w:trPr>
        <w:tc>
          <w:tcPr>
            <w:tcW w:w="517" w:type="dxa"/>
            <w:shd w:val="clear" w:color="auto" w:fill="auto"/>
          </w:tcPr>
          <w:p w:rsidR="00073854" w:rsidRPr="00FC204B" w:rsidRDefault="00073854" w:rsidP="0058195D">
            <w:pPr>
              <w:jc w:val="center"/>
            </w:pPr>
          </w:p>
        </w:tc>
        <w:tc>
          <w:tcPr>
            <w:tcW w:w="5839" w:type="dxa"/>
            <w:shd w:val="clear" w:color="auto" w:fill="auto"/>
            <w:vAlign w:val="center"/>
          </w:tcPr>
          <w:p w:rsidR="00073854" w:rsidRPr="00FC204B" w:rsidRDefault="00073854" w:rsidP="0058195D">
            <w:pPr>
              <w:rPr>
                <w:bCs/>
              </w:rPr>
            </w:pPr>
            <w:r w:rsidRPr="00FC204B">
              <w:rPr>
                <w:bCs/>
              </w:rPr>
              <w:t xml:space="preserve">средства федерального бюджета </w:t>
            </w:r>
          </w:p>
        </w:tc>
        <w:tc>
          <w:tcPr>
            <w:tcW w:w="2410" w:type="dxa"/>
            <w:shd w:val="clear" w:color="auto" w:fill="auto"/>
            <w:vAlign w:val="center"/>
          </w:tcPr>
          <w:p w:rsidR="00073854" w:rsidRPr="00FC204B" w:rsidRDefault="00073854" w:rsidP="0058195D">
            <w:pPr>
              <w:jc w:val="center"/>
              <w:rPr>
                <w:bCs/>
              </w:rPr>
            </w:pPr>
            <w:r>
              <w:rPr>
                <w:bCs/>
                <w:sz w:val="22"/>
                <w:szCs w:val="22"/>
              </w:rPr>
              <w:t>43 175 443,47</w:t>
            </w:r>
          </w:p>
        </w:tc>
        <w:tc>
          <w:tcPr>
            <w:tcW w:w="1984" w:type="dxa"/>
            <w:shd w:val="clear" w:color="auto" w:fill="auto"/>
            <w:vAlign w:val="center"/>
          </w:tcPr>
          <w:p w:rsidR="00073854" w:rsidRPr="00FC204B" w:rsidRDefault="00073854" w:rsidP="0058195D">
            <w:pPr>
              <w:jc w:val="center"/>
            </w:pPr>
            <w:r w:rsidRPr="00FC204B">
              <w:rPr>
                <w:bCs/>
                <w:sz w:val="22"/>
                <w:szCs w:val="22"/>
              </w:rPr>
              <w:t>0,00</w:t>
            </w:r>
          </w:p>
        </w:tc>
        <w:tc>
          <w:tcPr>
            <w:tcW w:w="1843" w:type="dxa"/>
            <w:shd w:val="clear" w:color="auto" w:fill="auto"/>
            <w:vAlign w:val="center"/>
          </w:tcPr>
          <w:p w:rsidR="00073854" w:rsidRPr="00FC204B" w:rsidRDefault="00073854" w:rsidP="0058195D">
            <w:pPr>
              <w:jc w:val="center"/>
            </w:pPr>
            <w:r>
              <w:rPr>
                <w:bCs/>
                <w:sz w:val="22"/>
                <w:szCs w:val="22"/>
              </w:rPr>
              <w:t>43 175 443,47</w:t>
            </w:r>
          </w:p>
        </w:tc>
        <w:tc>
          <w:tcPr>
            <w:tcW w:w="1755" w:type="dxa"/>
            <w:shd w:val="clear" w:color="auto" w:fill="auto"/>
            <w:vAlign w:val="center"/>
          </w:tcPr>
          <w:p w:rsidR="00073854" w:rsidRPr="00FC204B" w:rsidRDefault="00073854" w:rsidP="0058195D">
            <w:pPr>
              <w:jc w:val="center"/>
            </w:pPr>
            <w:r w:rsidRPr="00FC204B">
              <w:rPr>
                <w:bCs/>
                <w:sz w:val="22"/>
                <w:szCs w:val="22"/>
              </w:rPr>
              <w:t>0,00</w:t>
            </w:r>
          </w:p>
        </w:tc>
      </w:tr>
      <w:tr w:rsidR="00073854" w:rsidRPr="00FC204B" w:rsidTr="0058195D">
        <w:trPr>
          <w:trHeight w:val="752"/>
          <w:jc w:val="center"/>
        </w:trPr>
        <w:tc>
          <w:tcPr>
            <w:tcW w:w="517" w:type="dxa"/>
            <w:shd w:val="clear" w:color="auto" w:fill="auto"/>
          </w:tcPr>
          <w:p w:rsidR="00073854" w:rsidRPr="00FC204B" w:rsidRDefault="00073854" w:rsidP="0058195D">
            <w:pPr>
              <w:jc w:val="center"/>
            </w:pPr>
          </w:p>
        </w:tc>
        <w:tc>
          <w:tcPr>
            <w:tcW w:w="5839" w:type="dxa"/>
            <w:shd w:val="clear" w:color="auto" w:fill="auto"/>
            <w:vAlign w:val="center"/>
          </w:tcPr>
          <w:p w:rsidR="00073854" w:rsidRPr="00FC204B" w:rsidRDefault="00073854" w:rsidP="0058195D">
            <w:pPr>
              <w:rPr>
                <w:bCs/>
              </w:rPr>
            </w:pPr>
            <w:r w:rsidRPr="00FC204B">
              <w:rPr>
                <w:bCs/>
              </w:rPr>
              <w:t>средства краевого бюджета</w:t>
            </w:r>
          </w:p>
        </w:tc>
        <w:tc>
          <w:tcPr>
            <w:tcW w:w="2410" w:type="dxa"/>
            <w:shd w:val="clear" w:color="auto" w:fill="auto"/>
            <w:vAlign w:val="center"/>
          </w:tcPr>
          <w:p w:rsidR="00073854" w:rsidRDefault="00073854" w:rsidP="0058195D">
            <w:pPr>
              <w:jc w:val="center"/>
            </w:pPr>
            <w:r>
              <w:rPr>
                <w:bCs/>
                <w:sz w:val="22"/>
                <w:szCs w:val="22"/>
              </w:rPr>
              <w:t>66 782 263,99</w:t>
            </w:r>
          </w:p>
        </w:tc>
        <w:tc>
          <w:tcPr>
            <w:tcW w:w="1984" w:type="dxa"/>
            <w:shd w:val="clear" w:color="auto" w:fill="auto"/>
            <w:vAlign w:val="center"/>
          </w:tcPr>
          <w:p w:rsidR="00073854" w:rsidRDefault="00073854" w:rsidP="0058195D">
            <w:pPr>
              <w:jc w:val="center"/>
            </w:pPr>
            <w:r>
              <w:rPr>
                <w:bCs/>
                <w:sz w:val="22"/>
                <w:szCs w:val="22"/>
              </w:rPr>
              <w:t>66 782 263,99</w:t>
            </w:r>
          </w:p>
        </w:tc>
        <w:tc>
          <w:tcPr>
            <w:tcW w:w="1843" w:type="dxa"/>
            <w:shd w:val="clear" w:color="auto" w:fill="auto"/>
            <w:vAlign w:val="center"/>
          </w:tcPr>
          <w:p w:rsidR="00073854" w:rsidRDefault="00073854" w:rsidP="0058195D">
            <w:pPr>
              <w:jc w:val="center"/>
            </w:pPr>
            <w:r w:rsidRPr="00523ACB">
              <w:rPr>
                <w:bCs/>
                <w:sz w:val="22"/>
                <w:szCs w:val="22"/>
              </w:rPr>
              <w:t>0,00</w:t>
            </w:r>
          </w:p>
        </w:tc>
        <w:tc>
          <w:tcPr>
            <w:tcW w:w="1755" w:type="dxa"/>
            <w:shd w:val="clear" w:color="auto" w:fill="auto"/>
            <w:vAlign w:val="center"/>
          </w:tcPr>
          <w:p w:rsidR="00073854" w:rsidRDefault="00073854" w:rsidP="0058195D">
            <w:pPr>
              <w:jc w:val="center"/>
            </w:pPr>
            <w:r w:rsidRPr="00523ACB">
              <w:rPr>
                <w:bCs/>
                <w:sz w:val="22"/>
                <w:szCs w:val="22"/>
              </w:rPr>
              <w:t>0,00</w:t>
            </w:r>
          </w:p>
        </w:tc>
      </w:tr>
      <w:tr w:rsidR="00073854" w:rsidRPr="00FC204B" w:rsidTr="0058195D">
        <w:trPr>
          <w:trHeight w:val="752"/>
          <w:jc w:val="center"/>
        </w:trPr>
        <w:tc>
          <w:tcPr>
            <w:tcW w:w="517" w:type="dxa"/>
            <w:shd w:val="clear" w:color="auto" w:fill="auto"/>
          </w:tcPr>
          <w:p w:rsidR="00073854" w:rsidRPr="00FC204B" w:rsidRDefault="00073854" w:rsidP="0058195D">
            <w:pPr>
              <w:jc w:val="center"/>
            </w:pPr>
          </w:p>
        </w:tc>
        <w:tc>
          <w:tcPr>
            <w:tcW w:w="5839" w:type="dxa"/>
            <w:shd w:val="clear" w:color="auto" w:fill="auto"/>
            <w:vAlign w:val="center"/>
          </w:tcPr>
          <w:p w:rsidR="00073854" w:rsidRPr="00FC204B" w:rsidRDefault="00073854" w:rsidP="0058195D">
            <w:pPr>
              <w:rPr>
                <w:bCs/>
              </w:rPr>
            </w:pPr>
            <w:r w:rsidRPr="00FC204B">
              <w:rPr>
                <w:bCs/>
              </w:rPr>
              <w:t xml:space="preserve">средства местного бюджета </w:t>
            </w:r>
          </w:p>
        </w:tc>
        <w:tc>
          <w:tcPr>
            <w:tcW w:w="2410" w:type="dxa"/>
            <w:shd w:val="clear" w:color="auto" w:fill="auto"/>
            <w:vAlign w:val="center"/>
          </w:tcPr>
          <w:p w:rsidR="00073854" w:rsidRDefault="00073854" w:rsidP="0058195D">
            <w:pPr>
              <w:jc w:val="center"/>
            </w:pPr>
            <w:r>
              <w:rPr>
                <w:bCs/>
                <w:sz w:val="22"/>
                <w:szCs w:val="22"/>
              </w:rPr>
              <w:t>26 355 683,91</w:t>
            </w:r>
          </w:p>
        </w:tc>
        <w:tc>
          <w:tcPr>
            <w:tcW w:w="1984" w:type="dxa"/>
            <w:shd w:val="clear" w:color="auto" w:fill="auto"/>
            <w:vAlign w:val="center"/>
          </w:tcPr>
          <w:p w:rsidR="00073854" w:rsidRDefault="00073854" w:rsidP="0058195D">
            <w:pPr>
              <w:jc w:val="center"/>
            </w:pPr>
            <w:r>
              <w:rPr>
                <w:bCs/>
                <w:sz w:val="22"/>
                <w:szCs w:val="22"/>
              </w:rPr>
              <w:t>10 669 568,32</w:t>
            </w:r>
          </w:p>
        </w:tc>
        <w:tc>
          <w:tcPr>
            <w:tcW w:w="1843" w:type="dxa"/>
            <w:shd w:val="clear" w:color="auto" w:fill="auto"/>
            <w:vAlign w:val="center"/>
          </w:tcPr>
          <w:p w:rsidR="00073854" w:rsidRDefault="00073854" w:rsidP="0058195D">
            <w:pPr>
              <w:jc w:val="center"/>
            </w:pPr>
            <w:r>
              <w:rPr>
                <w:bCs/>
                <w:sz w:val="22"/>
                <w:szCs w:val="22"/>
              </w:rPr>
              <w:t>8 111 115,59</w:t>
            </w:r>
          </w:p>
        </w:tc>
        <w:tc>
          <w:tcPr>
            <w:tcW w:w="1755" w:type="dxa"/>
            <w:shd w:val="clear" w:color="auto" w:fill="auto"/>
            <w:vAlign w:val="center"/>
          </w:tcPr>
          <w:p w:rsidR="00073854" w:rsidRDefault="00073854" w:rsidP="0058195D">
            <w:pPr>
              <w:jc w:val="center"/>
            </w:pPr>
            <w:r>
              <w:rPr>
                <w:bCs/>
                <w:sz w:val="22"/>
                <w:szCs w:val="22"/>
              </w:rPr>
              <w:t>7 575 000,00</w:t>
            </w:r>
          </w:p>
        </w:tc>
      </w:tr>
      <w:tr w:rsidR="00073854" w:rsidRPr="00FC204B" w:rsidTr="0058195D">
        <w:trPr>
          <w:trHeight w:val="752"/>
          <w:jc w:val="center"/>
        </w:trPr>
        <w:tc>
          <w:tcPr>
            <w:tcW w:w="517" w:type="dxa"/>
            <w:shd w:val="clear" w:color="auto" w:fill="auto"/>
          </w:tcPr>
          <w:p w:rsidR="00073854" w:rsidRPr="00FC204B" w:rsidRDefault="00073854" w:rsidP="0058195D">
            <w:pPr>
              <w:jc w:val="center"/>
            </w:pPr>
          </w:p>
        </w:tc>
        <w:tc>
          <w:tcPr>
            <w:tcW w:w="5839" w:type="dxa"/>
            <w:shd w:val="clear" w:color="auto" w:fill="auto"/>
            <w:vAlign w:val="center"/>
          </w:tcPr>
          <w:p w:rsidR="00073854" w:rsidRPr="00FC204B" w:rsidRDefault="00073854" w:rsidP="0058195D">
            <w:pPr>
              <w:rPr>
                <w:bCs/>
              </w:rPr>
            </w:pPr>
            <w:r w:rsidRPr="00FC204B">
              <w:rPr>
                <w:bCs/>
              </w:rPr>
              <w:t xml:space="preserve">внебюджетные источники </w:t>
            </w:r>
          </w:p>
        </w:tc>
        <w:tc>
          <w:tcPr>
            <w:tcW w:w="2410" w:type="dxa"/>
            <w:shd w:val="clear" w:color="auto" w:fill="auto"/>
            <w:vAlign w:val="center"/>
          </w:tcPr>
          <w:p w:rsidR="00073854" w:rsidRPr="00FC204B" w:rsidRDefault="00073854" w:rsidP="0058195D">
            <w:pPr>
              <w:jc w:val="center"/>
              <w:rPr>
                <w:bCs/>
              </w:rPr>
            </w:pPr>
            <w:r w:rsidRPr="00FC204B">
              <w:rPr>
                <w:bCs/>
                <w:sz w:val="22"/>
                <w:szCs w:val="22"/>
              </w:rPr>
              <w:t>0,00</w:t>
            </w:r>
          </w:p>
        </w:tc>
        <w:tc>
          <w:tcPr>
            <w:tcW w:w="1984" w:type="dxa"/>
            <w:shd w:val="clear" w:color="auto" w:fill="auto"/>
            <w:vAlign w:val="center"/>
          </w:tcPr>
          <w:p w:rsidR="00073854" w:rsidRPr="00FC204B" w:rsidRDefault="00073854" w:rsidP="0058195D">
            <w:pPr>
              <w:jc w:val="center"/>
            </w:pPr>
            <w:r w:rsidRPr="00FC204B">
              <w:rPr>
                <w:bCs/>
                <w:sz w:val="22"/>
                <w:szCs w:val="22"/>
              </w:rPr>
              <w:t>0,00</w:t>
            </w:r>
          </w:p>
        </w:tc>
        <w:tc>
          <w:tcPr>
            <w:tcW w:w="1843" w:type="dxa"/>
            <w:shd w:val="clear" w:color="auto" w:fill="auto"/>
            <w:vAlign w:val="center"/>
          </w:tcPr>
          <w:p w:rsidR="00073854" w:rsidRPr="00FC204B" w:rsidRDefault="00073854" w:rsidP="0058195D">
            <w:pPr>
              <w:jc w:val="center"/>
            </w:pPr>
            <w:r w:rsidRPr="00FC204B">
              <w:rPr>
                <w:bCs/>
                <w:sz w:val="22"/>
                <w:szCs w:val="22"/>
              </w:rPr>
              <w:t>0,00</w:t>
            </w:r>
          </w:p>
        </w:tc>
        <w:tc>
          <w:tcPr>
            <w:tcW w:w="1755" w:type="dxa"/>
            <w:shd w:val="clear" w:color="auto" w:fill="auto"/>
            <w:vAlign w:val="center"/>
          </w:tcPr>
          <w:p w:rsidR="00073854" w:rsidRPr="00FC204B" w:rsidRDefault="00073854" w:rsidP="0058195D">
            <w:pPr>
              <w:jc w:val="center"/>
            </w:pPr>
            <w:r w:rsidRPr="00FC204B">
              <w:rPr>
                <w:bCs/>
                <w:sz w:val="22"/>
                <w:szCs w:val="22"/>
              </w:rPr>
              <w:t>0,00</w:t>
            </w:r>
          </w:p>
        </w:tc>
      </w:tr>
    </w:tbl>
    <w:p w:rsidR="00073854" w:rsidRPr="00FC204B" w:rsidRDefault="00073854" w:rsidP="00073854">
      <w:pPr>
        <w:jc w:val="both"/>
        <w:rPr>
          <w:sz w:val="28"/>
          <w:szCs w:val="28"/>
        </w:rPr>
      </w:pPr>
    </w:p>
    <w:p w:rsidR="00073854" w:rsidRPr="00FC204B" w:rsidRDefault="00073854" w:rsidP="00073854">
      <w:pPr>
        <w:jc w:val="both"/>
        <w:rPr>
          <w:sz w:val="28"/>
          <w:szCs w:val="28"/>
        </w:rPr>
      </w:pPr>
    </w:p>
    <w:p w:rsidR="00073854" w:rsidRPr="00FC204B" w:rsidRDefault="00073854" w:rsidP="00073854">
      <w:pPr>
        <w:jc w:val="both"/>
        <w:rPr>
          <w:sz w:val="28"/>
          <w:szCs w:val="28"/>
        </w:rPr>
      </w:pPr>
    </w:p>
    <w:p w:rsidR="00073854" w:rsidRDefault="00073854" w:rsidP="00073854">
      <w:pPr>
        <w:jc w:val="both"/>
        <w:rPr>
          <w:sz w:val="28"/>
          <w:szCs w:val="28"/>
        </w:rPr>
      </w:pPr>
    </w:p>
    <w:p w:rsidR="00073854" w:rsidRDefault="00073854" w:rsidP="00073854">
      <w:pPr>
        <w:jc w:val="both"/>
        <w:rPr>
          <w:sz w:val="28"/>
          <w:szCs w:val="28"/>
        </w:rPr>
      </w:pPr>
    </w:p>
    <w:p w:rsidR="00073854" w:rsidRPr="00FC204B" w:rsidRDefault="00073854" w:rsidP="00073854">
      <w:pPr>
        <w:jc w:val="both"/>
        <w:rPr>
          <w:sz w:val="28"/>
          <w:szCs w:val="28"/>
        </w:rPr>
      </w:pPr>
    </w:p>
    <w:tbl>
      <w:tblPr>
        <w:tblW w:w="14269" w:type="dxa"/>
        <w:tblLook w:val="04A0"/>
      </w:tblPr>
      <w:tblGrid>
        <w:gridCol w:w="9747"/>
        <w:gridCol w:w="4522"/>
      </w:tblGrid>
      <w:tr w:rsidR="00073854" w:rsidRPr="003B3AC3" w:rsidTr="0058195D">
        <w:trPr>
          <w:trHeight w:val="5295"/>
        </w:trPr>
        <w:tc>
          <w:tcPr>
            <w:tcW w:w="9747" w:type="dxa"/>
          </w:tcPr>
          <w:p w:rsidR="00073854" w:rsidRPr="003B3AC3" w:rsidRDefault="00073854" w:rsidP="0058195D">
            <w:pPr>
              <w:ind w:right="-108"/>
              <w:rPr>
                <w:sz w:val="28"/>
                <w:szCs w:val="28"/>
              </w:rPr>
            </w:pPr>
          </w:p>
        </w:tc>
        <w:tc>
          <w:tcPr>
            <w:tcW w:w="4522" w:type="dxa"/>
          </w:tcPr>
          <w:p w:rsidR="00073854" w:rsidRPr="003B3AC3" w:rsidRDefault="00073854" w:rsidP="0058195D">
            <w:pPr>
              <w:rPr>
                <w:sz w:val="28"/>
                <w:szCs w:val="28"/>
              </w:rPr>
            </w:pPr>
            <w:r w:rsidRPr="003B3AC3">
              <w:rPr>
                <w:sz w:val="28"/>
                <w:szCs w:val="28"/>
              </w:rPr>
              <w:t xml:space="preserve">Приложение № </w:t>
            </w:r>
            <w:r w:rsidR="006A32AD">
              <w:rPr>
                <w:sz w:val="28"/>
                <w:szCs w:val="28"/>
              </w:rPr>
              <w:t>5</w:t>
            </w:r>
          </w:p>
          <w:p w:rsidR="00073854" w:rsidRPr="003B3AC3" w:rsidRDefault="00073854" w:rsidP="0058195D">
            <w:pPr>
              <w:rPr>
                <w:sz w:val="28"/>
                <w:szCs w:val="28"/>
              </w:rPr>
            </w:pPr>
            <w:r>
              <w:rPr>
                <w:sz w:val="28"/>
                <w:szCs w:val="28"/>
              </w:rPr>
              <w:t>к</w:t>
            </w:r>
            <w:r w:rsidRPr="003B3AC3">
              <w:rPr>
                <w:sz w:val="28"/>
                <w:szCs w:val="28"/>
              </w:rPr>
              <w:t xml:space="preserve"> постановлению администрации Дальнереченского городского округа</w:t>
            </w:r>
          </w:p>
          <w:p w:rsidR="00073854" w:rsidRPr="003B3AC3" w:rsidRDefault="00073854" w:rsidP="0058195D">
            <w:pPr>
              <w:rPr>
                <w:sz w:val="28"/>
                <w:szCs w:val="28"/>
              </w:rPr>
            </w:pPr>
            <w:r>
              <w:rPr>
                <w:sz w:val="28"/>
                <w:szCs w:val="28"/>
              </w:rPr>
              <w:t>о</w:t>
            </w:r>
            <w:r w:rsidRPr="003B3AC3">
              <w:rPr>
                <w:sz w:val="28"/>
                <w:szCs w:val="28"/>
              </w:rPr>
              <w:t>т__</w:t>
            </w:r>
            <w:r w:rsidR="00AD4FFB">
              <w:rPr>
                <w:sz w:val="28"/>
                <w:szCs w:val="28"/>
                <w:u w:val="single"/>
              </w:rPr>
              <w:t>10.01.2025г.</w:t>
            </w:r>
            <w:r w:rsidRPr="003B3AC3">
              <w:rPr>
                <w:sz w:val="28"/>
                <w:szCs w:val="28"/>
              </w:rPr>
              <w:t>____№__</w:t>
            </w:r>
            <w:r w:rsidR="00AD4FFB">
              <w:rPr>
                <w:sz w:val="28"/>
                <w:szCs w:val="28"/>
                <w:u w:val="single"/>
              </w:rPr>
              <w:t>3-па</w:t>
            </w:r>
            <w:r w:rsidRPr="003B3AC3">
              <w:rPr>
                <w:sz w:val="28"/>
                <w:szCs w:val="28"/>
              </w:rPr>
              <w:t>____</w:t>
            </w:r>
          </w:p>
          <w:p w:rsidR="00073854" w:rsidRPr="003B3AC3" w:rsidRDefault="00073854" w:rsidP="0058195D">
            <w:pPr>
              <w:rPr>
                <w:sz w:val="28"/>
                <w:szCs w:val="28"/>
              </w:rPr>
            </w:pPr>
            <w:r w:rsidRPr="003B3AC3">
              <w:rPr>
                <w:sz w:val="28"/>
                <w:szCs w:val="28"/>
              </w:rPr>
              <w:t>Приложение № 3</w:t>
            </w:r>
          </w:p>
          <w:p w:rsidR="00073854" w:rsidRDefault="00073854" w:rsidP="0058195D">
            <w:pPr>
              <w:rPr>
                <w:rFonts w:cs="Times New Roman"/>
                <w:sz w:val="28"/>
                <w:szCs w:val="28"/>
              </w:rPr>
            </w:pPr>
            <w:r w:rsidRPr="00BC1092">
              <w:rPr>
                <w:rFonts w:cs="Times New Roman"/>
                <w:sz w:val="28"/>
                <w:szCs w:val="28"/>
              </w:rPr>
              <w:t>к муниципальной программе  «Обеспечение доступным жильем и качественными услугами ЖКХ населения Дальнереченского городского округа» на 20</w:t>
            </w:r>
            <w:r>
              <w:rPr>
                <w:rFonts w:cs="Times New Roman"/>
                <w:sz w:val="28"/>
                <w:szCs w:val="28"/>
              </w:rPr>
              <w:t>25</w:t>
            </w:r>
            <w:r w:rsidRPr="00BC1092">
              <w:rPr>
                <w:rFonts w:cs="Times New Roman"/>
                <w:sz w:val="28"/>
                <w:szCs w:val="28"/>
              </w:rPr>
              <w:t>-202</w:t>
            </w:r>
            <w:r>
              <w:rPr>
                <w:rFonts w:cs="Times New Roman"/>
                <w:sz w:val="28"/>
                <w:szCs w:val="28"/>
              </w:rPr>
              <w:t>7</w:t>
            </w:r>
            <w:r w:rsidRPr="00BC1092">
              <w:rPr>
                <w:rFonts w:cs="Times New Roman"/>
                <w:sz w:val="28"/>
                <w:szCs w:val="28"/>
              </w:rPr>
              <w:t xml:space="preserve"> годы,</w:t>
            </w:r>
            <w:r>
              <w:rPr>
                <w:rFonts w:cs="Times New Roman"/>
                <w:sz w:val="28"/>
                <w:szCs w:val="28"/>
              </w:rPr>
              <w:t xml:space="preserve"> </w:t>
            </w:r>
            <w:r w:rsidRPr="00BC1092">
              <w:rPr>
                <w:rFonts w:cs="Times New Roman"/>
                <w:sz w:val="28"/>
                <w:szCs w:val="28"/>
              </w:rPr>
              <w:t xml:space="preserve">утвержденной постановлением администрации Дальнереченского городского округа </w:t>
            </w:r>
          </w:p>
          <w:p w:rsidR="00073854" w:rsidRPr="003B3AC3" w:rsidRDefault="00073854" w:rsidP="0058195D">
            <w:pPr>
              <w:rPr>
                <w:sz w:val="28"/>
                <w:szCs w:val="28"/>
              </w:rPr>
            </w:pPr>
            <w:r w:rsidRPr="00BC1092">
              <w:rPr>
                <w:rFonts w:cs="Times New Roman"/>
                <w:sz w:val="28"/>
                <w:szCs w:val="28"/>
              </w:rPr>
              <w:t xml:space="preserve">от </w:t>
            </w:r>
            <w:r>
              <w:rPr>
                <w:rFonts w:cs="Times New Roman"/>
                <w:sz w:val="28"/>
                <w:szCs w:val="28"/>
              </w:rPr>
              <w:t>01 июля 2024</w:t>
            </w:r>
            <w:r w:rsidRPr="00BC1092">
              <w:rPr>
                <w:rFonts w:cs="Times New Roman"/>
                <w:sz w:val="28"/>
                <w:szCs w:val="28"/>
              </w:rPr>
              <w:t xml:space="preserve"> года </w:t>
            </w:r>
            <w:r>
              <w:rPr>
                <w:rFonts w:cs="Times New Roman"/>
                <w:sz w:val="28"/>
                <w:szCs w:val="28"/>
              </w:rPr>
              <w:t xml:space="preserve">  </w:t>
            </w:r>
            <w:r w:rsidRPr="00BC1092">
              <w:rPr>
                <w:rFonts w:cs="Times New Roman"/>
                <w:sz w:val="28"/>
                <w:szCs w:val="28"/>
              </w:rPr>
              <w:t xml:space="preserve">№ </w:t>
            </w:r>
            <w:r>
              <w:rPr>
                <w:rFonts w:cs="Times New Roman"/>
                <w:sz w:val="28"/>
                <w:szCs w:val="28"/>
              </w:rPr>
              <w:t>801-па</w:t>
            </w:r>
          </w:p>
        </w:tc>
      </w:tr>
    </w:tbl>
    <w:p w:rsidR="00073854" w:rsidRPr="003B3AC3" w:rsidRDefault="00073854" w:rsidP="00073854">
      <w:pPr>
        <w:shd w:val="clear" w:color="auto" w:fill="FFFFFF"/>
        <w:ind w:right="-20"/>
        <w:jc w:val="center"/>
        <w:rPr>
          <w:sz w:val="28"/>
          <w:szCs w:val="28"/>
        </w:rPr>
      </w:pPr>
    </w:p>
    <w:p w:rsidR="00073854" w:rsidRPr="00BD38F8" w:rsidRDefault="00073854" w:rsidP="00073854">
      <w:pPr>
        <w:shd w:val="clear" w:color="auto" w:fill="FFFFFF"/>
        <w:ind w:right="-20"/>
        <w:jc w:val="center"/>
        <w:rPr>
          <w:b/>
          <w:sz w:val="28"/>
          <w:szCs w:val="28"/>
        </w:rPr>
      </w:pPr>
      <w:r w:rsidRPr="00BD38F8">
        <w:rPr>
          <w:b/>
          <w:sz w:val="28"/>
          <w:szCs w:val="28"/>
        </w:rPr>
        <w:t xml:space="preserve">Перечень </w:t>
      </w:r>
    </w:p>
    <w:p w:rsidR="00073854" w:rsidRPr="00BD38F8" w:rsidRDefault="00073854" w:rsidP="00073854">
      <w:pPr>
        <w:tabs>
          <w:tab w:val="left" w:pos="8041"/>
        </w:tabs>
        <w:jc w:val="center"/>
        <w:rPr>
          <w:b/>
          <w:sz w:val="28"/>
          <w:szCs w:val="28"/>
        </w:rPr>
      </w:pPr>
      <w:r w:rsidRPr="00BD38F8">
        <w:rPr>
          <w:b/>
          <w:sz w:val="28"/>
          <w:szCs w:val="28"/>
        </w:rPr>
        <w:t>мероприятий муниципальной программы</w:t>
      </w:r>
    </w:p>
    <w:p w:rsidR="00073854" w:rsidRPr="00BD38F8" w:rsidRDefault="00073854" w:rsidP="00073854">
      <w:pPr>
        <w:jc w:val="center"/>
        <w:rPr>
          <w:b/>
          <w:sz w:val="28"/>
          <w:szCs w:val="28"/>
        </w:rPr>
      </w:pPr>
      <w:r w:rsidRPr="00BD38F8">
        <w:rPr>
          <w:b/>
          <w:sz w:val="28"/>
          <w:szCs w:val="28"/>
        </w:rPr>
        <w:t>«Обеспечение доступным жильем и качественными услугами жилищно-коммунального хозяйства населения</w:t>
      </w:r>
    </w:p>
    <w:p w:rsidR="00073854" w:rsidRPr="003B3AC3" w:rsidRDefault="00073854" w:rsidP="00073854">
      <w:pPr>
        <w:jc w:val="center"/>
        <w:rPr>
          <w:sz w:val="28"/>
          <w:szCs w:val="28"/>
        </w:rPr>
      </w:pPr>
      <w:r w:rsidRPr="00BD38F8">
        <w:rPr>
          <w:b/>
          <w:sz w:val="28"/>
          <w:szCs w:val="28"/>
        </w:rPr>
        <w:t>Дальнереченского городского округа» на 2025- 2027 годы</w:t>
      </w:r>
    </w:p>
    <w:p w:rsidR="00073854" w:rsidRPr="00FC204B" w:rsidRDefault="00073854" w:rsidP="00073854">
      <w:pPr>
        <w:jc w:val="center"/>
        <w:rPr>
          <w:b/>
        </w:rPr>
      </w:pPr>
    </w:p>
    <w:tbl>
      <w:tblPr>
        <w:tblW w:w="14600" w:type="dxa"/>
        <w:tblInd w:w="250" w:type="dxa"/>
        <w:tblLayout w:type="fixed"/>
        <w:tblLook w:val="04A0"/>
      </w:tblPr>
      <w:tblGrid>
        <w:gridCol w:w="567"/>
        <w:gridCol w:w="1701"/>
        <w:gridCol w:w="1559"/>
        <w:gridCol w:w="1701"/>
        <w:gridCol w:w="1701"/>
        <w:gridCol w:w="1701"/>
        <w:gridCol w:w="1560"/>
        <w:gridCol w:w="1417"/>
        <w:gridCol w:w="1418"/>
        <w:gridCol w:w="1275"/>
      </w:tblGrid>
      <w:tr w:rsidR="00073854" w:rsidRPr="00FC204B" w:rsidTr="0058195D">
        <w:trPr>
          <w:trHeight w:val="660"/>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073854" w:rsidRPr="00FC204B" w:rsidRDefault="00073854" w:rsidP="0058195D">
            <w:pPr>
              <w:jc w:val="center"/>
            </w:pPr>
            <w:r w:rsidRPr="00FC204B">
              <w:rPr>
                <w:sz w:val="22"/>
                <w:szCs w:val="22"/>
              </w:rPr>
              <w:t xml:space="preserve">№ </w:t>
            </w:r>
            <w:proofErr w:type="spellStart"/>
            <w:r w:rsidRPr="00FC204B">
              <w:rPr>
                <w:sz w:val="22"/>
                <w:szCs w:val="22"/>
              </w:rPr>
              <w:t>п</w:t>
            </w:r>
            <w:proofErr w:type="spellEnd"/>
            <w:r w:rsidRPr="00FC204B">
              <w:rPr>
                <w:sz w:val="22"/>
                <w:szCs w:val="22"/>
              </w:rPr>
              <w:t>/</w:t>
            </w:r>
            <w:proofErr w:type="spellStart"/>
            <w:r w:rsidRPr="00FC204B">
              <w:rPr>
                <w:sz w:val="22"/>
                <w:szCs w:val="22"/>
              </w:rPr>
              <w:t>п</w:t>
            </w:r>
            <w:proofErr w:type="spellEnd"/>
          </w:p>
        </w:tc>
        <w:tc>
          <w:tcPr>
            <w:tcW w:w="1701" w:type="dxa"/>
            <w:vMerge w:val="restart"/>
            <w:tcBorders>
              <w:top w:val="single" w:sz="4" w:space="0" w:color="auto"/>
              <w:left w:val="single" w:sz="4" w:space="0" w:color="auto"/>
              <w:right w:val="single" w:sz="4" w:space="0" w:color="auto"/>
            </w:tcBorders>
            <w:vAlign w:val="center"/>
          </w:tcPr>
          <w:p w:rsidR="00073854" w:rsidRPr="00FC204B" w:rsidRDefault="00073854" w:rsidP="0058195D">
            <w:pPr>
              <w:jc w:val="center"/>
            </w:pPr>
            <w:r w:rsidRPr="00FC204B">
              <w:rPr>
                <w:sz w:val="22"/>
                <w:szCs w:val="22"/>
              </w:rPr>
              <w:t>Перечень мероприятий</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073854" w:rsidRPr="00FC204B" w:rsidRDefault="00073854" w:rsidP="0058195D">
            <w:pPr>
              <w:jc w:val="center"/>
            </w:pPr>
            <w:r w:rsidRPr="00FC204B">
              <w:rPr>
                <w:sz w:val="22"/>
                <w:szCs w:val="22"/>
              </w:rPr>
              <w:t>Код бюджетной классификации</w:t>
            </w:r>
          </w:p>
        </w:tc>
        <w:tc>
          <w:tcPr>
            <w:tcW w:w="1701" w:type="dxa"/>
            <w:vMerge w:val="restart"/>
            <w:tcBorders>
              <w:top w:val="single" w:sz="4" w:space="0" w:color="auto"/>
              <w:left w:val="single" w:sz="4" w:space="0" w:color="auto"/>
              <w:right w:val="single" w:sz="4" w:space="0" w:color="auto"/>
            </w:tcBorders>
          </w:tcPr>
          <w:p w:rsidR="00073854" w:rsidRPr="00FC204B" w:rsidRDefault="00073854" w:rsidP="0058195D">
            <w:pPr>
              <w:jc w:val="center"/>
            </w:pPr>
            <w:r w:rsidRPr="00FC204B">
              <w:rPr>
                <w:sz w:val="22"/>
                <w:szCs w:val="22"/>
              </w:rPr>
              <w:t>Источники финансирования</w:t>
            </w:r>
          </w:p>
        </w:tc>
        <w:tc>
          <w:tcPr>
            <w:tcW w:w="1701" w:type="dxa"/>
            <w:vMerge w:val="restart"/>
            <w:tcBorders>
              <w:top w:val="single" w:sz="4" w:space="0" w:color="auto"/>
              <w:left w:val="single" w:sz="4" w:space="0" w:color="auto"/>
              <w:bottom w:val="single" w:sz="4" w:space="0" w:color="000000"/>
              <w:right w:val="nil"/>
            </w:tcBorders>
            <w:shd w:val="clear" w:color="auto" w:fill="auto"/>
            <w:vAlign w:val="center"/>
          </w:tcPr>
          <w:p w:rsidR="00073854" w:rsidRPr="00FC204B" w:rsidRDefault="00073854" w:rsidP="0058195D">
            <w:pPr>
              <w:jc w:val="center"/>
              <w:rPr>
                <w:b/>
                <w:bCs/>
              </w:rPr>
            </w:pPr>
            <w:r w:rsidRPr="00FC204B">
              <w:rPr>
                <w:sz w:val="22"/>
                <w:szCs w:val="22"/>
              </w:rPr>
              <w:t xml:space="preserve">Объем финансирования тыс. </w:t>
            </w:r>
            <w:r w:rsidRPr="00FC204B">
              <w:rPr>
                <w:bCs/>
                <w:sz w:val="22"/>
                <w:szCs w:val="22"/>
              </w:rPr>
              <w:t>руб.</w:t>
            </w:r>
          </w:p>
        </w:tc>
        <w:tc>
          <w:tcPr>
            <w:tcW w:w="4678"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073854" w:rsidRPr="00FC204B" w:rsidRDefault="00073854" w:rsidP="0058195D">
            <w:pPr>
              <w:jc w:val="center"/>
              <w:rPr>
                <w:b/>
                <w:bCs/>
              </w:rPr>
            </w:pPr>
            <w:r w:rsidRPr="00FC204B">
              <w:rPr>
                <w:sz w:val="22"/>
                <w:szCs w:val="22"/>
              </w:rPr>
              <w:t>в том числе по годам:</w:t>
            </w:r>
          </w:p>
        </w:tc>
        <w:tc>
          <w:tcPr>
            <w:tcW w:w="1418" w:type="dxa"/>
            <w:vMerge w:val="restart"/>
            <w:tcBorders>
              <w:top w:val="single" w:sz="4" w:space="0" w:color="auto"/>
              <w:left w:val="single" w:sz="4" w:space="0" w:color="auto"/>
              <w:right w:val="single" w:sz="4" w:space="0" w:color="000000"/>
            </w:tcBorders>
          </w:tcPr>
          <w:p w:rsidR="00073854" w:rsidRPr="00FC204B" w:rsidRDefault="00073854" w:rsidP="0058195D">
            <w:pPr>
              <w:jc w:val="center"/>
            </w:pPr>
            <w:r>
              <w:rPr>
                <w:sz w:val="22"/>
                <w:szCs w:val="22"/>
              </w:rPr>
              <w:t>Срок исполнения</w:t>
            </w:r>
          </w:p>
        </w:tc>
        <w:tc>
          <w:tcPr>
            <w:tcW w:w="1275" w:type="dxa"/>
            <w:vMerge w:val="restart"/>
            <w:tcBorders>
              <w:top w:val="single" w:sz="4" w:space="0" w:color="auto"/>
              <w:left w:val="single" w:sz="4" w:space="0" w:color="auto"/>
              <w:right w:val="single" w:sz="4" w:space="0" w:color="000000"/>
            </w:tcBorders>
          </w:tcPr>
          <w:p w:rsidR="00073854" w:rsidRPr="00FC204B" w:rsidRDefault="00073854" w:rsidP="0058195D">
            <w:pPr>
              <w:jc w:val="center"/>
            </w:pPr>
            <w:r>
              <w:rPr>
                <w:sz w:val="22"/>
                <w:szCs w:val="22"/>
              </w:rPr>
              <w:t>исполнители</w:t>
            </w:r>
          </w:p>
        </w:tc>
      </w:tr>
      <w:tr w:rsidR="00073854" w:rsidRPr="00FC204B" w:rsidTr="0058195D">
        <w:trPr>
          <w:trHeight w:val="312"/>
        </w:trPr>
        <w:tc>
          <w:tcPr>
            <w:tcW w:w="567" w:type="dxa"/>
            <w:vMerge/>
            <w:tcBorders>
              <w:top w:val="single" w:sz="4" w:space="0" w:color="auto"/>
              <w:left w:val="single" w:sz="4" w:space="0" w:color="auto"/>
              <w:bottom w:val="single" w:sz="4" w:space="0" w:color="000000"/>
              <w:right w:val="single" w:sz="4" w:space="0" w:color="auto"/>
            </w:tcBorders>
            <w:vAlign w:val="center"/>
          </w:tcPr>
          <w:p w:rsidR="00073854" w:rsidRPr="00FC204B" w:rsidRDefault="00073854" w:rsidP="0058195D"/>
        </w:tc>
        <w:tc>
          <w:tcPr>
            <w:tcW w:w="1701" w:type="dxa"/>
            <w:vMerge/>
            <w:tcBorders>
              <w:left w:val="single" w:sz="4" w:space="0" w:color="auto"/>
              <w:bottom w:val="single" w:sz="4" w:space="0" w:color="auto"/>
              <w:right w:val="single" w:sz="4" w:space="0" w:color="auto"/>
            </w:tcBorders>
          </w:tcPr>
          <w:p w:rsidR="00073854" w:rsidRPr="00FC204B" w:rsidRDefault="00073854" w:rsidP="0058195D"/>
        </w:tc>
        <w:tc>
          <w:tcPr>
            <w:tcW w:w="1559" w:type="dxa"/>
            <w:vMerge/>
            <w:tcBorders>
              <w:top w:val="single" w:sz="4" w:space="0" w:color="auto"/>
              <w:left w:val="single" w:sz="4" w:space="0" w:color="auto"/>
              <w:bottom w:val="single" w:sz="4" w:space="0" w:color="000000"/>
              <w:right w:val="single" w:sz="4" w:space="0" w:color="auto"/>
            </w:tcBorders>
            <w:vAlign w:val="center"/>
          </w:tcPr>
          <w:p w:rsidR="00073854" w:rsidRPr="00FC204B" w:rsidRDefault="00073854" w:rsidP="0058195D"/>
        </w:tc>
        <w:tc>
          <w:tcPr>
            <w:tcW w:w="1701" w:type="dxa"/>
            <w:vMerge/>
            <w:tcBorders>
              <w:left w:val="single" w:sz="4" w:space="0" w:color="auto"/>
              <w:bottom w:val="single" w:sz="4" w:space="0" w:color="auto"/>
              <w:right w:val="single" w:sz="4" w:space="0" w:color="auto"/>
            </w:tcBorders>
          </w:tcPr>
          <w:p w:rsidR="00073854" w:rsidRPr="00FC204B" w:rsidRDefault="00073854" w:rsidP="0058195D">
            <w:pPr>
              <w:rPr>
                <w:b/>
                <w:bCs/>
              </w:rPr>
            </w:pPr>
          </w:p>
        </w:tc>
        <w:tc>
          <w:tcPr>
            <w:tcW w:w="1701" w:type="dxa"/>
            <w:vMerge/>
            <w:tcBorders>
              <w:top w:val="single" w:sz="4" w:space="0" w:color="auto"/>
              <w:left w:val="single" w:sz="4" w:space="0" w:color="auto"/>
              <w:bottom w:val="single" w:sz="4" w:space="0" w:color="000000"/>
              <w:right w:val="nil"/>
            </w:tcBorders>
            <w:vAlign w:val="center"/>
          </w:tcPr>
          <w:p w:rsidR="00073854" w:rsidRPr="00FC204B" w:rsidRDefault="00073854" w:rsidP="0058195D">
            <w:pPr>
              <w:rPr>
                <w:b/>
                <w:bCs/>
              </w:rPr>
            </w:pP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58195D">
            <w:pPr>
              <w:jc w:val="center"/>
              <w:rPr>
                <w:bCs/>
              </w:rPr>
            </w:pPr>
            <w:r w:rsidRPr="00FC204B">
              <w:rPr>
                <w:sz w:val="22"/>
                <w:szCs w:val="22"/>
              </w:rPr>
              <w:t>20</w:t>
            </w:r>
            <w:r>
              <w:rPr>
                <w:sz w:val="22"/>
                <w:szCs w:val="22"/>
              </w:rPr>
              <w:t>25</w:t>
            </w:r>
          </w:p>
        </w:tc>
        <w:tc>
          <w:tcPr>
            <w:tcW w:w="1560" w:type="dxa"/>
            <w:tcBorders>
              <w:top w:val="nil"/>
              <w:left w:val="nil"/>
              <w:bottom w:val="single" w:sz="4" w:space="0" w:color="auto"/>
              <w:right w:val="single" w:sz="4" w:space="0" w:color="auto"/>
            </w:tcBorders>
            <w:shd w:val="clear" w:color="auto" w:fill="auto"/>
            <w:vAlign w:val="center"/>
          </w:tcPr>
          <w:p w:rsidR="00073854" w:rsidRPr="00FC204B" w:rsidRDefault="00073854" w:rsidP="0058195D">
            <w:pPr>
              <w:jc w:val="center"/>
            </w:pPr>
            <w:r w:rsidRPr="00FC204B">
              <w:rPr>
                <w:sz w:val="22"/>
                <w:szCs w:val="22"/>
              </w:rPr>
              <w:t>202</w:t>
            </w:r>
            <w:r>
              <w:rPr>
                <w:sz w:val="22"/>
                <w:szCs w:val="22"/>
              </w:rPr>
              <w:t>6</w:t>
            </w:r>
          </w:p>
        </w:tc>
        <w:tc>
          <w:tcPr>
            <w:tcW w:w="1417" w:type="dxa"/>
            <w:tcBorders>
              <w:top w:val="nil"/>
              <w:left w:val="nil"/>
              <w:bottom w:val="single" w:sz="4" w:space="0" w:color="auto"/>
              <w:right w:val="single" w:sz="4" w:space="0" w:color="auto"/>
            </w:tcBorders>
          </w:tcPr>
          <w:p w:rsidR="00073854" w:rsidRPr="00FC204B" w:rsidRDefault="00073854" w:rsidP="0058195D">
            <w:pPr>
              <w:jc w:val="center"/>
            </w:pPr>
            <w:r w:rsidRPr="00FC204B">
              <w:rPr>
                <w:sz w:val="22"/>
                <w:szCs w:val="22"/>
              </w:rPr>
              <w:t>202</w:t>
            </w:r>
            <w:r>
              <w:rPr>
                <w:sz w:val="22"/>
                <w:szCs w:val="22"/>
              </w:rPr>
              <w:t>7</w:t>
            </w:r>
          </w:p>
        </w:tc>
        <w:tc>
          <w:tcPr>
            <w:tcW w:w="1418" w:type="dxa"/>
            <w:vMerge/>
            <w:tcBorders>
              <w:left w:val="single" w:sz="4" w:space="0" w:color="auto"/>
              <w:bottom w:val="single" w:sz="4" w:space="0" w:color="auto"/>
              <w:right w:val="single" w:sz="4" w:space="0" w:color="auto"/>
            </w:tcBorders>
          </w:tcPr>
          <w:p w:rsidR="00073854" w:rsidRPr="00FC204B" w:rsidRDefault="00073854" w:rsidP="0058195D">
            <w:pPr>
              <w:jc w:val="center"/>
            </w:pPr>
          </w:p>
        </w:tc>
        <w:tc>
          <w:tcPr>
            <w:tcW w:w="1275" w:type="dxa"/>
            <w:vMerge/>
            <w:tcBorders>
              <w:left w:val="single" w:sz="4" w:space="0" w:color="auto"/>
              <w:bottom w:val="single" w:sz="4" w:space="0" w:color="auto"/>
              <w:right w:val="single" w:sz="4" w:space="0" w:color="000000"/>
            </w:tcBorders>
          </w:tcPr>
          <w:p w:rsidR="00073854" w:rsidRPr="00FC204B" w:rsidRDefault="00073854" w:rsidP="0058195D">
            <w:pPr>
              <w:jc w:val="center"/>
            </w:pPr>
          </w:p>
        </w:tc>
      </w:tr>
      <w:tr w:rsidR="00073854" w:rsidRPr="00FC204B" w:rsidTr="0058195D">
        <w:trPr>
          <w:trHeight w:val="312"/>
        </w:trPr>
        <w:tc>
          <w:tcPr>
            <w:tcW w:w="567" w:type="dxa"/>
            <w:tcBorders>
              <w:top w:val="nil"/>
              <w:left w:val="single" w:sz="4" w:space="0" w:color="auto"/>
              <w:bottom w:val="single" w:sz="4" w:space="0" w:color="auto"/>
              <w:right w:val="single" w:sz="4" w:space="0" w:color="auto"/>
            </w:tcBorders>
            <w:shd w:val="clear" w:color="auto" w:fill="auto"/>
            <w:noWrap/>
            <w:vAlign w:val="bottom"/>
          </w:tcPr>
          <w:p w:rsidR="00073854" w:rsidRPr="00E302C0" w:rsidRDefault="00073854" w:rsidP="0058195D">
            <w:pPr>
              <w:jc w:val="center"/>
              <w:rPr>
                <w:b/>
                <w:bCs/>
              </w:rPr>
            </w:pPr>
            <w:r w:rsidRPr="00E302C0">
              <w:rPr>
                <w:b/>
                <w:bCs/>
              </w:rPr>
              <w:lastRenderedPageBreak/>
              <w:t>1</w:t>
            </w:r>
          </w:p>
        </w:tc>
        <w:tc>
          <w:tcPr>
            <w:tcW w:w="1701" w:type="dxa"/>
            <w:tcBorders>
              <w:top w:val="single" w:sz="4" w:space="0" w:color="auto"/>
              <w:left w:val="nil"/>
              <w:bottom w:val="single" w:sz="4" w:space="0" w:color="auto"/>
              <w:right w:val="single" w:sz="4" w:space="0" w:color="auto"/>
            </w:tcBorders>
          </w:tcPr>
          <w:p w:rsidR="00073854" w:rsidRPr="00E302C0" w:rsidRDefault="00073854" w:rsidP="0058195D">
            <w:pPr>
              <w:jc w:val="center"/>
              <w:rPr>
                <w:b/>
                <w:bCs/>
              </w:rPr>
            </w:pPr>
            <w:r w:rsidRPr="00E302C0">
              <w:rPr>
                <w:b/>
                <w:bCs/>
              </w:rPr>
              <w:t>2</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073854" w:rsidRPr="00E302C0" w:rsidRDefault="00073854" w:rsidP="0058195D">
            <w:pPr>
              <w:jc w:val="center"/>
              <w:rPr>
                <w:b/>
                <w:bCs/>
              </w:rPr>
            </w:pPr>
            <w:r w:rsidRPr="00E302C0">
              <w:rPr>
                <w:b/>
                <w:bCs/>
              </w:rPr>
              <w:t>3</w:t>
            </w:r>
          </w:p>
        </w:tc>
        <w:tc>
          <w:tcPr>
            <w:tcW w:w="1701" w:type="dxa"/>
            <w:tcBorders>
              <w:top w:val="single" w:sz="4" w:space="0" w:color="auto"/>
              <w:left w:val="nil"/>
              <w:bottom w:val="single" w:sz="4" w:space="0" w:color="auto"/>
              <w:right w:val="single" w:sz="4" w:space="0" w:color="auto"/>
            </w:tcBorders>
          </w:tcPr>
          <w:p w:rsidR="00073854" w:rsidRPr="00E302C0" w:rsidRDefault="00073854" w:rsidP="0058195D">
            <w:pPr>
              <w:jc w:val="center"/>
              <w:rPr>
                <w:b/>
                <w:bCs/>
              </w:rPr>
            </w:pPr>
            <w:r w:rsidRPr="00E302C0">
              <w:rPr>
                <w:b/>
                <w:bCs/>
              </w:rPr>
              <w:t>4</w:t>
            </w:r>
          </w:p>
        </w:tc>
        <w:tc>
          <w:tcPr>
            <w:tcW w:w="1701" w:type="dxa"/>
            <w:tcBorders>
              <w:top w:val="nil"/>
              <w:left w:val="single" w:sz="4" w:space="0" w:color="auto"/>
              <w:bottom w:val="single" w:sz="4" w:space="0" w:color="auto"/>
              <w:right w:val="nil"/>
            </w:tcBorders>
            <w:shd w:val="clear" w:color="auto" w:fill="auto"/>
            <w:vAlign w:val="center"/>
          </w:tcPr>
          <w:p w:rsidR="00073854" w:rsidRPr="00E302C0" w:rsidRDefault="00073854" w:rsidP="0058195D">
            <w:pPr>
              <w:jc w:val="center"/>
              <w:rPr>
                <w:b/>
                <w:bCs/>
              </w:rPr>
            </w:pPr>
            <w:r w:rsidRPr="00E302C0">
              <w:rPr>
                <w:b/>
                <w:bCs/>
              </w:rPr>
              <w:t>5</w:t>
            </w:r>
          </w:p>
        </w:tc>
        <w:tc>
          <w:tcPr>
            <w:tcW w:w="1701" w:type="dxa"/>
            <w:tcBorders>
              <w:top w:val="nil"/>
              <w:left w:val="single" w:sz="4" w:space="0" w:color="auto"/>
              <w:bottom w:val="single" w:sz="4" w:space="0" w:color="auto"/>
              <w:right w:val="single" w:sz="4" w:space="0" w:color="auto"/>
            </w:tcBorders>
            <w:shd w:val="clear" w:color="auto" w:fill="auto"/>
            <w:noWrap/>
            <w:vAlign w:val="bottom"/>
          </w:tcPr>
          <w:p w:rsidR="00073854" w:rsidRPr="00E302C0" w:rsidRDefault="00073854" w:rsidP="0058195D">
            <w:pPr>
              <w:jc w:val="center"/>
              <w:rPr>
                <w:b/>
                <w:bCs/>
              </w:rPr>
            </w:pPr>
            <w:r w:rsidRPr="00E302C0">
              <w:rPr>
                <w:b/>
                <w:bCs/>
              </w:rPr>
              <w:t>6</w:t>
            </w:r>
          </w:p>
        </w:tc>
        <w:tc>
          <w:tcPr>
            <w:tcW w:w="1560" w:type="dxa"/>
            <w:tcBorders>
              <w:top w:val="nil"/>
              <w:left w:val="nil"/>
              <w:bottom w:val="single" w:sz="4" w:space="0" w:color="auto"/>
              <w:right w:val="single" w:sz="4" w:space="0" w:color="auto"/>
            </w:tcBorders>
            <w:shd w:val="clear" w:color="auto" w:fill="auto"/>
            <w:noWrap/>
            <w:vAlign w:val="bottom"/>
          </w:tcPr>
          <w:p w:rsidR="00073854" w:rsidRPr="00E302C0" w:rsidRDefault="00073854" w:rsidP="0058195D">
            <w:pPr>
              <w:jc w:val="center"/>
              <w:rPr>
                <w:b/>
                <w:bCs/>
              </w:rPr>
            </w:pPr>
            <w:r w:rsidRPr="00E302C0">
              <w:rPr>
                <w:b/>
                <w:bCs/>
              </w:rPr>
              <w:t>8</w:t>
            </w:r>
          </w:p>
        </w:tc>
        <w:tc>
          <w:tcPr>
            <w:tcW w:w="1417" w:type="dxa"/>
            <w:tcBorders>
              <w:top w:val="nil"/>
              <w:left w:val="nil"/>
              <w:bottom w:val="single" w:sz="4" w:space="0" w:color="auto"/>
              <w:right w:val="single" w:sz="4" w:space="0" w:color="auto"/>
            </w:tcBorders>
          </w:tcPr>
          <w:p w:rsidR="00073854" w:rsidRPr="00E302C0" w:rsidRDefault="00073854" w:rsidP="0058195D">
            <w:pPr>
              <w:jc w:val="center"/>
              <w:rPr>
                <w:b/>
                <w:bCs/>
              </w:rPr>
            </w:pPr>
            <w:r w:rsidRPr="00E302C0">
              <w:rPr>
                <w:b/>
                <w:bCs/>
              </w:rPr>
              <w:t>10</w:t>
            </w:r>
          </w:p>
        </w:tc>
        <w:tc>
          <w:tcPr>
            <w:tcW w:w="1418" w:type="dxa"/>
            <w:tcBorders>
              <w:top w:val="nil"/>
              <w:left w:val="nil"/>
              <w:bottom w:val="single" w:sz="4" w:space="0" w:color="auto"/>
              <w:right w:val="single" w:sz="4" w:space="0" w:color="auto"/>
            </w:tcBorders>
          </w:tcPr>
          <w:p w:rsidR="00073854" w:rsidRPr="00E302C0" w:rsidRDefault="00073854" w:rsidP="0058195D">
            <w:pPr>
              <w:jc w:val="center"/>
              <w:rPr>
                <w:b/>
                <w:bCs/>
              </w:rPr>
            </w:pPr>
            <w:r w:rsidRPr="00E302C0">
              <w:rPr>
                <w:b/>
                <w:bCs/>
              </w:rPr>
              <w:t>11</w:t>
            </w:r>
          </w:p>
        </w:tc>
        <w:tc>
          <w:tcPr>
            <w:tcW w:w="1275" w:type="dxa"/>
            <w:tcBorders>
              <w:top w:val="nil"/>
              <w:left w:val="nil"/>
              <w:bottom w:val="single" w:sz="4" w:space="0" w:color="auto"/>
              <w:right w:val="single" w:sz="4" w:space="0" w:color="auto"/>
            </w:tcBorders>
          </w:tcPr>
          <w:p w:rsidR="00073854" w:rsidRPr="00E302C0" w:rsidRDefault="00073854" w:rsidP="0058195D">
            <w:pPr>
              <w:jc w:val="center"/>
              <w:rPr>
                <w:b/>
                <w:bCs/>
              </w:rPr>
            </w:pPr>
            <w:r w:rsidRPr="00E302C0">
              <w:rPr>
                <w:b/>
                <w:bCs/>
              </w:rPr>
              <w:t>12</w:t>
            </w:r>
          </w:p>
        </w:tc>
      </w:tr>
      <w:tr w:rsidR="00073854" w:rsidRPr="00FC204B" w:rsidTr="0058195D">
        <w:trPr>
          <w:trHeight w:val="312"/>
        </w:trPr>
        <w:tc>
          <w:tcPr>
            <w:tcW w:w="567" w:type="dxa"/>
            <w:vMerge w:val="restart"/>
            <w:tcBorders>
              <w:top w:val="single" w:sz="4" w:space="0" w:color="auto"/>
              <w:left w:val="single" w:sz="4" w:space="0" w:color="auto"/>
              <w:right w:val="single" w:sz="4" w:space="0" w:color="auto"/>
            </w:tcBorders>
            <w:shd w:val="clear" w:color="auto" w:fill="auto"/>
            <w:noWrap/>
            <w:vAlign w:val="bottom"/>
          </w:tcPr>
          <w:p w:rsidR="00073854" w:rsidRPr="00FC204B" w:rsidRDefault="00073854" w:rsidP="0058195D">
            <w:pPr>
              <w:jc w:val="center"/>
              <w:rPr>
                <w:bCs/>
              </w:rPr>
            </w:pPr>
          </w:p>
        </w:tc>
        <w:tc>
          <w:tcPr>
            <w:tcW w:w="3260" w:type="dxa"/>
            <w:gridSpan w:val="2"/>
            <w:vMerge w:val="restart"/>
            <w:tcBorders>
              <w:top w:val="single" w:sz="4" w:space="0" w:color="auto"/>
              <w:left w:val="nil"/>
              <w:right w:val="single" w:sz="4" w:space="0" w:color="auto"/>
            </w:tcBorders>
          </w:tcPr>
          <w:p w:rsidR="00073854" w:rsidRPr="0062414A" w:rsidRDefault="00073854" w:rsidP="0058195D">
            <w:pPr>
              <w:jc w:val="center"/>
              <w:rPr>
                <w:b/>
                <w:bCs/>
                <w:i/>
              </w:rPr>
            </w:pPr>
            <w:r w:rsidRPr="0062414A">
              <w:rPr>
                <w:b/>
                <w:bCs/>
                <w:i/>
              </w:rPr>
              <w:t>Итого по программе</w:t>
            </w:r>
          </w:p>
        </w:tc>
        <w:tc>
          <w:tcPr>
            <w:tcW w:w="1701" w:type="dxa"/>
            <w:tcBorders>
              <w:top w:val="single" w:sz="4" w:space="0" w:color="auto"/>
              <w:left w:val="nil"/>
              <w:bottom w:val="single" w:sz="4" w:space="0" w:color="auto"/>
              <w:right w:val="single" w:sz="4" w:space="0" w:color="auto"/>
            </w:tcBorders>
          </w:tcPr>
          <w:p w:rsidR="00073854" w:rsidRPr="0062414A" w:rsidRDefault="00073854" w:rsidP="0058195D">
            <w:pPr>
              <w:jc w:val="center"/>
              <w:rPr>
                <w:b/>
                <w:bCs/>
                <w:i/>
              </w:rPr>
            </w:pPr>
            <w:r w:rsidRPr="00FC204B">
              <w:rPr>
                <w:sz w:val="22"/>
                <w:szCs w:val="22"/>
              </w:rPr>
              <w:t>Всего, в том числе:</w:t>
            </w:r>
          </w:p>
        </w:tc>
        <w:tc>
          <w:tcPr>
            <w:tcW w:w="1701" w:type="dxa"/>
            <w:tcBorders>
              <w:top w:val="single" w:sz="4" w:space="0" w:color="auto"/>
              <w:left w:val="single" w:sz="4" w:space="0" w:color="auto"/>
              <w:bottom w:val="single" w:sz="4" w:space="0" w:color="auto"/>
              <w:right w:val="nil"/>
            </w:tcBorders>
            <w:shd w:val="clear" w:color="auto" w:fill="auto"/>
            <w:vAlign w:val="center"/>
          </w:tcPr>
          <w:p w:rsidR="00073854" w:rsidRPr="007604C4" w:rsidRDefault="00073854" w:rsidP="0058195D">
            <w:pPr>
              <w:jc w:val="center"/>
              <w:rPr>
                <w:b/>
                <w:i/>
              </w:rPr>
            </w:pPr>
            <w:r w:rsidRPr="007604C4">
              <w:rPr>
                <w:b/>
                <w:bCs/>
                <w:i/>
                <w:sz w:val="22"/>
                <w:szCs w:val="22"/>
              </w:rPr>
              <w:t>136 133 391,37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3854" w:rsidRPr="007604C4" w:rsidRDefault="00073854" w:rsidP="0058195D">
            <w:pPr>
              <w:jc w:val="center"/>
              <w:rPr>
                <w:b/>
                <w:i/>
              </w:rPr>
            </w:pPr>
            <w:r w:rsidRPr="007604C4">
              <w:rPr>
                <w:b/>
                <w:bCs/>
                <w:i/>
                <w:sz w:val="22"/>
                <w:szCs w:val="22"/>
              </w:rPr>
              <w:t>77 451 832,31</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073854" w:rsidRPr="007604C4" w:rsidRDefault="00073854" w:rsidP="0058195D">
            <w:pPr>
              <w:jc w:val="center"/>
              <w:rPr>
                <w:b/>
                <w:i/>
              </w:rPr>
            </w:pPr>
            <w:r w:rsidRPr="007604C4">
              <w:rPr>
                <w:b/>
                <w:bCs/>
                <w:i/>
                <w:sz w:val="22"/>
                <w:szCs w:val="22"/>
              </w:rPr>
              <w:t>51 286 559,06</w:t>
            </w:r>
          </w:p>
        </w:tc>
        <w:tc>
          <w:tcPr>
            <w:tcW w:w="1417" w:type="dxa"/>
            <w:tcBorders>
              <w:top w:val="single" w:sz="4" w:space="0" w:color="auto"/>
              <w:left w:val="nil"/>
              <w:bottom w:val="single" w:sz="4" w:space="0" w:color="auto"/>
              <w:right w:val="single" w:sz="4" w:space="0" w:color="auto"/>
            </w:tcBorders>
            <w:vAlign w:val="center"/>
          </w:tcPr>
          <w:p w:rsidR="00073854" w:rsidRPr="007604C4" w:rsidRDefault="00073854" w:rsidP="0058195D">
            <w:pPr>
              <w:jc w:val="center"/>
              <w:rPr>
                <w:b/>
                <w:i/>
              </w:rPr>
            </w:pPr>
            <w:r w:rsidRPr="007604C4">
              <w:rPr>
                <w:b/>
                <w:bCs/>
                <w:i/>
                <w:sz w:val="22"/>
                <w:szCs w:val="22"/>
              </w:rPr>
              <w:t>7 575 000,00</w:t>
            </w:r>
          </w:p>
        </w:tc>
        <w:tc>
          <w:tcPr>
            <w:tcW w:w="1418" w:type="dxa"/>
            <w:vMerge w:val="restart"/>
            <w:tcBorders>
              <w:top w:val="single" w:sz="4" w:space="0" w:color="auto"/>
              <w:left w:val="nil"/>
              <w:right w:val="single" w:sz="4" w:space="0" w:color="auto"/>
            </w:tcBorders>
          </w:tcPr>
          <w:p w:rsidR="00073854" w:rsidRPr="0062414A" w:rsidRDefault="00073854" w:rsidP="0058195D">
            <w:pPr>
              <w:jc w:val="center"/>
              <w:rPr>
                <w:b/>
                <w:bCs/>
                <w:i/>
              </w:rPr>
            </w:pPr>
            <w:r>
              <w:rPr>
                <w:b/>
                <w:bCs/>
                <w:i/>
              </w:rPr>
              <w:t>31.12.2027</w:t>
            </w:r>
          </w:p>
        </w:tc>
        <w:tc>
          <w:tcPr>
            <w:tcW w:w="1275" w:type="dxa"/>
            <w:vMerge w:val="restart"/>
            <w:tcBorders>
              <w:top w:val="single" w:sz="4" w:space="0" w:color="auto"/>
              <w:left w:val="nil"/>
              <w:right w:val="single" w:sz="4" w:space="0" w:color="auto"/>
            </w:tcBorders>
          </w:tcPr>
          <w:p w:rsidR="00073854" w:rsidRDefault="00073854" w:rsidP="0058195D">
            <w:pPr>
              <w:jc w:val="center"/>
              <w:rPr>
                <w:b/>
                <w:bCs/>
                <w:i/>
              </w:rPr>
            </w:pPr>
            <w:r>
              <w:rPr>
                <w:b/>
                <w:bCs/>
                <w:i/>
              </w:rPr>
              <w:t>МКУ «</w:t>
            </w:r>
            <w:proofErr w:type="spellStart"/>
            <w:r>
              <w:rPr>
                <w:b/>
                <w:bCs/>
                <w:i/>
              </w:rPr>
              <w:t>Управлени</w:t>
            </w:r>
            <w:proofErr w:type="spellEnd"/>
            <w:r>
              <w:rPr>
                <w:b/>
                <w:bCs/>
                <w:i/>
              </w:rPr>
              <w:t xml:space="preserve"> ЖКХ ДГО»;</w:t>
            </w:r>
          </w:p>
          <w:p w:rsidR="00073854" w:rsidRPr="0062414A" w:rsidRDefault="00073854" w:rsidP="0058195D">
            <w:pPr>
              <w:jc w:val="center"/>
              <w:rPr>
                <w:b/>
                <w:bCs/>
                <w:i/>
              </w:rPr>
            </w:pPr>
            <w:r>
              <w:rPr>
                <w:b/>
                <w:bCs/>
                <w:i/>
              </w:rPr>
              <w:t xml:space="preserve">МБУ </w:t>
            </w:r>
            <w:proofErr w:type="spellStart"/>
            <w:r>
              <w:rPr>
                <w:b/>
                <w:bCs/>
                <w:i/>
              </w:rPr>
              <w:t>ХОЗу</w:t>
            </w:r>
            <w:proofErr w:type="spellEnd"/>
            <w:r>
              <w:rPr>
                <w:b/>
                <w:bCs/>
                <w:i/>
              </w:rPr>
              <w:t xml:space="preserve"> администрации ДГО; отдел экономики</w:t>
            </w:r>
          </w:p>
        </w:tc>
      </w:tr>
      <w:tr w:rsidR="00073854" w:rsidRPr="00FC204B" w:rsidTr="0058195D">
        <w:trPr>
          <w:trHeight w:val="312"/>
        </w:trPr>
        <w:tc>
          <w:tcPr>
            <w:tcW w:w="567" w:type="dxa"/>
            <w:vMerge/>
            <w:tcBorders>
              <w:left w:val="single" w:sz="4" w:space="0" w:color="auto"/>
              <w:right w:val="single" w:sz="4" w:space="0" w:color="auto"/>
            </w:tcBorders>
            <w:shd w:val="clear" w:color="auto" w:fill="auto"/>
            <w:noWrap/>
            <w:vAlign w:val="bottom"/>
          </w:tcPr>
          <w:p w:rsidR="00073854" w:rsidRPr="00FC204B" w:rsidRDefault="00073854" w:rsidP="0058195D">
            <w:pPr>
              <w:jc w:val="center"/>
              <w:rPr>
                <w:bCs/>
              </w:rPr>
            </w:pPr>
          </w:p>
        </w:tc>
        <w:tc>
          <w:tcPr>
            <w:tcW w:w="3260" w:type="dxa"/>
            <w:gridSpan w:val="2"/>
            <w:vMerge/>
            <w:tcBorders>
              <w:left w:val="nil"/>
              <w:right w:val="single" w:sz="4" w:space="0" w:color="auto"/>
            </w:tcBorders>
          </w:tcPr>
          <w:p w:rsidR="00073854" w:rsidRPr="0062414A" w:rsidRDefault="00073854" w:rsidP="0058195D">
            <w:pPr>
              <w:jc w:val="center"/>
              <w:rPr>
                <w:b/>
                <w:bCs/>
                <w:i/>
              </w:rPr>
            </w:pPr>
          </w:p>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jc w:val="center"/>
            </w:pPr>
            <w:r w:rsidRPr="00FC204B">
              <w:rPr>
                <w:sz w:val="22"/>
                <w:szCs w:val="22"/>
              </w:rPr>
              <w:t xml:space="preserve">средства </w:t>
            </w:r>
            <w:r>
              <w:rPr>
                <w:sz w:val="22"/>
                <w:szCs w:val="22"/>
              </w:rPr>
              <w:t>краевого</w:t>
            </w:r>
            <w:r w:rsidRPr="00FC204B">
              <w:rPr>
                <w:sz w:val="22"/>
                <w:szCs w:val="22"/>
              </w:rPr>
              <w:t xml:space="preserve"> бюджета</w:t>
            </w:r>
          </w:p>
        </w:tc>
        <w:tc>
          <w:tcPr>
            <w:tcW w:w="1701" w:type="dxa"/>
            <w:tcBorders>
              <w:top w:val="single" w:sz="4" w:space="0" w:color="auto"/>
              <w:left w:val="single" w:sz="4" w:space="0" w:color="auto"/>
              <w:bottom w:val="single" w:sz="4" w:space="0" w:color="auto"/>
              <w:right w:val="nil"/>
            </w:tcBorders>
            <w:shd w:val="clear" w:color="auto" w:fill="auto"/>
            <w:vAlign w:val="center"/>
          </w:tcPr>
          <w:p w:rsidR="00073854" w:rsidRPr="0062414A" w:rsidRDefault="00073854" w:rsidP="0058195D">
            <w:pPr>
              <w:jc w:val="center"/>
              <w:rPr>
                <w:b/>
                <w:bCs/>
                <w:i/>
              </w:rPr>
            </w:pPr>
            <w:r>
              <w:rPr>
                <w:b/>
                <w:bCs/>
                <w:i/>
              </w:rPr>
              <w:t>66 782,26399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3854" w:rsidRPr="0062414A" w:rsidRDefault="00073854" w:rsidP="0058195D">
            <w:pPr>
              <w:jc w:val="center"/>
              <w:rPr>
                <w:b/>
                <w:bCs/>
                <w:i/>
              </w:rPr>
            </w:pPr>
            <w:r>
              <w:rPr>
                <w:b/>
                <w:bCs/>
                <w:i/>
              </w:rPr>
              <w:t>66 782,26399</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073854" w:rsidRPr="0062414A" w:rsidRDefault="00073854" w:rsidP="0058195D">
            <w:pPr>
              <w:jc w:val="center"/>
              <w:rPr>
                <w:b/>
                <w:bCs/>
                <w:i/>
              </w:rPr>
            </w:pPr>
            <w:r>
              <w:rPr>
                <w:b/>
                <w:bCs/>
                <w:i/>
              </w:rPr>
              <w:t>0,00</w:t>
            </w:r>
          </w:p>
        </w:tc>
        <w:tc>
          <w:tcPr>
            <w:tcW w:w="1417" w:type="dxa"/>
            <w:tcBorders>
              <w:top w:val="single" w:sz="4" w:space="0" w:color="auto"/>
              <w:left w:val="nil"/>
              <w:bottom w:val="single" w:sz="4" w:space="0" w:color="auto"/>
              <w:right w:val="single" w:sz="4" w:space="0" w:color="auto"/>
            </w:tcBorders>
            <w:vAlign w:val="center"/>
          </w:tcPr>
          <w:p w:rsidR="00073854" w:rsidRPr="0062414A" w:rsidRDefault="00073854" w:rsidP="0058195D">
            <w:pPr>
              <w:jc w:val="center"/>
              <w:rPr>
                <w:b/>
                <w:bCs/>
                <w:i/>
              </w:rPr>
            </w:pPr>
            <w:r>
              <w:rPr>
                <w:b/>
                <w:bCs/>
                <w:i/>
              </w:rPr>
              <w:t>0,00</w:t>
            </w:r>
          </w:p>
        </w:tc>
        <w:tc>
          <w:tcPr>
            <w:tcW w:w="1418" w:type="dxa"/>
            <w:vMerge/>
            <w:tcBorders>
              <w:left w:val="nil"/>
              <w:right w:val="single" w:sz="4" w:space="0" w:color="auto"/>
            </w:tcBorders>
          </w:tcPr>
          <w:p w:rsidR="00073854" w:rsidRDefault="00073854" w:rsidP="0058195D">
            <w:pPr>
              <w:jc w:val="center"/>
              <w:rPr>
                <w:b/>
                <w:bCs/>
                <w:i/>
              </w:rPr>
            </w:pPr>
          </w:p>
        </w:tc>
        <w:tc>
          <w:tcPr>
            <w:tcW w:w="1275" w:type="dxa"/>
            <w:vMerge/>
            <w:tcBorders>
              <w:left w:val="nil"/>
              <w:right w:val="single" w:sz="4" w:space="0" w:color="auto"/>
            </w:tcBorders>
          </w:tcPr>
          <w:p w:rsidR="00073854" w:rsidRDefault="00073854" w:rsidP="0058195D">
            <w:pPr>
              <w:jc w:val="center"/>
              <w:rPr>
                <w:b/>
                <w:bCs/>
                <w:i/>
              </w:rPr>
            </w:pPr>
          </w:p>
        </w:tc>
      </w:tr>
      <w:tr w:rsidR="00073854" w:rsidRPr="00FC204B" w:rsidTr="0058195D">
        <w:trPr>
          <w:trHeight w:val="312"/>
        </w:trPr>
        <w:tc>
          <w:tcPr>
            <w:tcW w:w="567" w:type="dxa"/>
            <w:vMerge/>
            <w:tcBorders>
              <w:left w:val="single" w:sz="4" w:space="0" w:color="auto"/>
              <w:bottom w:val="single" w:sz="4" w:space="0" w:color="auto"/>
              <w:right w:val="single" w:sz="4" w:space="0" w:color="auto"/>
            </w:tcBorders>
            <w:shd w:val="clear" w:color="auto" w:fill="auto"/>
            <w:noWrap/>
            <w:vAlign w:val="bottom"/>
          </w:tcPr>
          <w:p w:rsidR="00073854" w:rsidRPr="00FC204B" w:rsidRDefault="00073854" w:rsidP="0058195D">
            <w:pPr>
              <w:jc w:val="center"/>
              <w:rPr>
                <w:bCs/>
              </w:rPr>
            </w:pPr>
          </w:p>
        </w:tc>
        <w:tc>
          <w:tcPr>
            <w:tcW w:w="3260" w:type="dxa"/>
            <w:gridSpan w:val="2"/>
            <w:vMerge/>
            <w:tcBorders>
              <w:left w:val="nil"/>
              <w:bottom w:val="single" w:sz="4" w:space="0" w:color="auto"/>
              <w:right w:val="single" w:sz="4" w:space="0" w:color="auto"/>
            </w:tcBorders>
          </w:tcPr>
          <w:p w:rsidR="00073854" w:rsidRPr="0062414A" w:rsidRDefault="00073854" w:rsidP="0058195D">
            <w:pPr>
              <w:jc w:val="center"/>
              <w:rPr>
                <w:b/>
                <w:bCs/>
                <w:i/>
              </w:rPr>
            </w:pPr>
          </w:p>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jc w:val="center"/>
            </w:pPr>
            <w:r w:rsidRPr="00FC204B">
              <w:rPr>
                <w:sz w:val="22"/>
                <w:szCs w:val="22"/>
              </w:rPr>
              <w:t>средства местного бюджетов</w:t>
            </w:r>
          </w:p>
        </w:tc>
        <w:tc>
          <w:tcPr>
            <w:tcW w:w="1701" w:type="dxa"/>
            <w:tcBorders>
              <w:top w:val="single" w:sz="4" w:space="0" w:color="auto"/>
              <w:left w:val="single" w:sz="4" w:space="0" w:color="auto"/>
              <w:bottom w:val="single" w:sz="4" w:space="0" w:color="auto"/>
              <w:right w:val="nil"/>
            </w:tcBorders>
            <w:shd w:val="clear" w:color="auto" w:fill="auto"/>
            <w:vAlign w:val="center"/>
          </w:tcPr>
          <w:p w:rsidR="00073854" w:rsidRPr="007604C4" w:rsidRDefault="00073854" w:rsidP="0058195D">
            <w:pPr>
              <w:jc w:val="center"/>
              <w:rPr>
                <w:b/>
                <w:i/>
              </w:rPr>
            </w:pPr>
            <w:r w:rsidRPr="007604C4">
              <w:rPr>
                <w:b/>
                <w:bCs/>
                <w:i/>
                <w:sz w:val="22"/>
                <w:szCs w:val="22"/>
              </w:rPr>
              <w:t>26 355 683,91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3854" w:rsidRPr="007604C4" w:rsidRDefault="00073854" w:rsidP="0058195D">
            <w:pPr>
              <w:jc w:val="center"/>
              <w:rPr>
                <w:b/>
                <w:i/>
              </w:rPr>
            </w:pPr>
            <w:r w:rsidRPr="007604C4">
              <w:rPr>
                <w:b/>
                <w:bCs/>
                <w:i/>
                <w:sz w:val="22"/>
                <w:szCs w:val="22"/>
              </w:rPr>
              <w:t>10 669 568,32</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073854" w:rsidRPr="007604C4" w:rsidRDefault="00073854" w:rsidP="0058195D">
            <w:pPr>
              <w:jc w:val="center"/>
              <w:rPr>
                <w:b/>
                <w:i/>
              </w:rPr>
            </w:pPr>
            <w:r w:rsidRPr="007604C4">
              <w:rPr>
                <w:b/>
                <w:bCs/>
                <w:i/>
                <w:sz w:val="22"/>
                <w:szCs w:val="22"/>
              </w:rPr>
              <w:t>8 111 115,59</w:t>
            </w:r>
          </w:p>
        </w:tc>
        <w:tc>
          <w:tcPr>
            <w:tcW w:w="1417" w:type="dxa"/>
            <w:tcBorders>
              <w:top w:val="single" w:sz="4" w:space="0" w:color="auto"/>
              <w:left w:val="nil"/>
              <w:bottom w:val="single" w:sz="4" w:space="0" w:color="auto"/>
              <w:right w:val="single" w:sz="4" w:space="0" w:color="auto"/>
            </w:tcBorders>
            <w:vAlign w:val="center"/>
          </w:tcPr>
          <w:p w:rsidR="00073854" w:rsidRPr="007604C4" w:rsidRDefault="00073854" w:rsidP="0058195D">
            <w:pPr>
              <w:jc w:val="center"/>
              <w:rPr>
                <w:b/>
                <w:i/>
              </w:rPr>
            </w:pPr>
            <w:r w:rsidRPr="007604C4">
              <w:rPr>
                <w:b/>
                <w:bCs/>
                <w:i/>
                <w:sz w:val="22"/>
                <w:szCs w:val="22"/>
              </w:rPr>
              <w:t>7 575 000,00</w:t>
            </w:r>
          </w:p>
        </w:tc>
        <w:tc>
          <w:tcPr>
            <w:tcW w:w="1418" w:type="dxa"/>
            <w:vMerge/>
            <w:tcBorders>
              <w:left w:val="nil"/>
              <w:right w:val="single" w:sz="4" w:space="0" w:color="auto"/>
            </w:tcBorders>
          </w:tcPr>
          <w:p w:rsidR="00073854" w:rsidRDefault="00073854" w:rsidP="0058195D">
            <w:pPr>
              <w:jc w:val="center"/>
              <w:rPr>
                <w:b/>
                <w:bCs/>
                <w:i/>
              </w:rPr>
            </w:pPr>
          </w:p>
        </w:tc>
        <w:tc>
          <w:tcPr>
            <w:tcW w:w="1275" w:type="dxa"/>
            <w:vMerge/>
            <w:tcBorders>
              <w:left w:val="nil"/>
              <w:right w:val="single" w:sz="4" w:space="0" w:color="auto"/>
            </w:tcBorders>
          </w:tcPr>
          <w:p w:rsidR="00073854" w:rsidRDefault="00073854" w:rsidP="0058195D">
            <w:pPr>
              <w:jc w:val="center"/>
              <w:rPr>
                <w:b/>
                <w:bCs/>
                <w:i/>
              </w:rPr>
            </w:pPr>
          </w:p>
        </w:tc>
      </w:tr>
      <w:tr w:rsidR="00073854" w:rsidRPr="00FC204B" w:rsidTr="0058195D">
        <w:trPr>
          <w:trHeight w:val="312"/>
        </w:trPr>
        <w:tc>
          <w:tcPr>
            <w:tcW w:w="567" w:type="dxa"/>
            <w:tcBorders>
              <w:top w:val="nil"/>
              <w:left w:val="single" w:sz="4" w:space="0" w:color="auto"/>
              <w:bottom w:val="single" w:sz="4" w:space="0" w:color="auto"/>
              <w:right w:val="single" w:sz="4" w:space="0" w:color="auto"/>
            </w:tcBorders>
            <w:shd w:val="clear" w:color="auto" w:fill="auto"/>
            <w:noWrap/>
            <w:vAlign w:val="center"/>
          </w:tcPr>
          <w:p w:rsidR="00073854" w:rsidRPr="00FC204B" w:rsidRDefault="00073854" w:rsidP="0058195D">
            <w:pPr>
              <w:jc w:val="center"/>
              <w:rPr>
                <w:bCs/>
              </w:rPr>
            </w:pPr>
          </w:p>
        </w:tc>
        <w:tc>
          <w:tcPr>
            <w:tcW w:w="3260" w:type="dxa"/>
            <w:gridSpan w:val="2"/>
            <w:tcBorders>
              <w:top w:val="single" w:sz="4" w:space="0" w:color="auto"/>
              <w:left w:val="nil"/>
              <w:bottom w:val="single" w:sz="4" w:space="0" w:color="auto"/>
              <w:right w:val="single" w:sz="4" w:space="0" w:color="auto"/>
            </w:tcBorders>
            <w:vAlign w:val="center"/>
          </w:tcPr>
          <w:p w:rsidR="00073854" w:rsidRPr="00510946" w:rsidRDefault="00073854" w:rsidP="0058195D">
            <w:pPr>
              <w:rPr>
                <w:b/>
                <w:bCs/>
              </w:rPr>
            </w:pPr>
          </w:p>
        </w:tc>
        <w:tc>
          <w:tcPr>
            <w:tcW w:w="1701" w:type="dxa"/>
            <w:tcBorders>
              <w:top w:val="single" w:sz="4" w:space="0" w:color="auto"/>
              <w:left w:val="nil"/>
              <w:bottom w:val="single" w:sz="4" w:space="0" w:color="auto"/>
              <w:right w:val="single" w:sz="4" w:space="0" w:color="auto"/>
            </w:tcBorders>
            <w:vAlign w:val="center"/>
          </w:tcPr>
          <w:p w:rsidR="00073854" w:rsidRPr="00D46512" w:rsidRDefault="00073854" w:rsidP="0058195D">
            <w:pPr>
              <w:jc w:val="center"/>
              <w:rPr>
                <w:bCs/>
              </w:rPr>
            </w:pPr>
            <w:r>
              <w:rPr>
                <w:bCs/>
              </w:rPr>
              <w:t>с</w:t>
            </w:r>
            <w:r w:rsidRPr="00D46512">
              <w:rPr>
                <w:bCs/>
              </w:rPr>
              <w:t>редства федерального бюджета</w:t>
            </w:r>
          </w:p>
        </w:tc>
        <w:tc>
          <w:tcPr>
            <w:tcW w:w="1701" w:type="dxa"/>
            <w:tcBorders>
              <w:top w:val="single" w:sz="4" w:space="0" w:color="auto"/>
              <w:left w:val="nil"/>
              <w:bottom w:val="single" w:sz="4" w:space="0" w:color="auto"/>
              <w:right w:val="single" w:sz="4" w:space="0" w:color="auto"/>
            </w:tcBorders>
            <w:vAlign w:val="center"/>
          </w:tcPr>
          <w:p w:rsidR="00073854" w:rsidRPr="00D46512" w:rsidRDefault="00073854" w:rsidP="0058195D">
            <w:pPr>
              <w:jc w:val="center"/>
              <w:rPr>
                <w:b/>
                <w:bCs/>
                <w:i/>
              </w:rPr>
            </w:pPr>
            <w:r w:rsidRPr="00D46512">
              <w:rPr>
                <w:b/>
                <w:bCs/>
                <w:i/>
              </w:rPr>
              <w:t>43 175,44347</w:t>
            </w:r>
          </w:p>
        </w:tc>
        <w:tc>
          <w:tcPr>
            <w:tcW w:w="1701" w:type="dxa"/>
            <w:tcBorders>
              <w:top w:val="single" w:sz="4" w:space="0" w:color="auto"/>
              <w:left w:val="nil"/>
              <w:bottom w:val="single" w:sz="4" w:space="0" w:color="auto"/>
              <w:right w:val="single" w:sz="4" w:space="0" w:color="auto"/>
            </w:tcBorders>
            <w:vAlign w:val="center"/>
          </w:tcPr>
          <w:p w:rsidR="00073854" w:rsidRPr="00D46512" w:rsidRDefault="00073854" w:rsidP="0058195D">
            <w:pPr>
              <w:jc w:val="center"/>
              <w:rPr>
                <w:b/>
                <w:bCs/>
                <w:i/>
              </w:rPr>
            </w:pPr>
            <w:r w:rsidRPr="00D46512">
              <w:rPr>
                <w:b/>
                <w:bCs/>
                <w:i/>
              </w:rPr>
              <w:t>0,00</w:t>
            </w:r>
          </w:p>
        </w:tc>
        <w:tc>
          <w:tcPr>
            <w:tcW w:w="1560" w:type="dxa"/>
            <w:tcBorders>
              <w:top w:val="single" w:sz="4" w:space="0" w:color="auto"/>
              <w:left w:val="nil"/>
              <w:bottom w:val="single" w:sz="4" w:space="0" w:color="auto"/>
              <w:right w:val="single" w:sz="4" w:space="0" w:color="auto"/>
            </w:tcBorders>
            <w:vAlign w:val="center"/>
          </w:tcPr>
          <w:p w:rsidR="00073854" w:rsidRPr="00D46512" w:rsidRDefault="00073854" w:rsidP="0058195D">
            <w:pPr>
              <w:jc w:val="center"/>
              <w:rPr>
                <w:b/>
                <w:bCs/>
                <w:i/>
              </w:rPr>
            </w:pPr>
            <w:r w:rsidRPr="00D46512">
              <w:rPr>
                <w:b/>
                <w:bCs/>
                <w:i/>
              </w:rPr>
              <w:t>43175,44347</w:t>
            </w:r>
          </w:p>
        </w:tc>
        <w:tc>
          <w:tcPr>
            <w:tcW w:w="1417" w:type="dxa"/>
            <w:tcBorders>
              <w:top w:val="single" w:sz="4" w:space="0" w:color="auto"/>
              <w:left w:val="nil"/>
              <w:bottom w:val="single" w:sz="4" w:space="0" w:color="auto"/>
              <w:right w:val="single" w:sz="4" w:space="0" w:color="auto"/>
            </w:tcBorders>
            <w:vAlign w:val="center"/>
          </w:tcPr>
          <w:p w:rsidR="00073854" w:rsidRPr="00D46512" w:rsidRDefault="00073854" w:rsidP="0058195D">
            <w:pPr>
              <w:jc w:val="center"/>
              <w:rPr>
                <w:b/>
                <w:bCs/>
                <w:i/>
              </w:rPr>
            </w:pPr>
            <w:r w:rsidRPr="00D46512">
              <w:rPr>
                <w:b/>
                <w:bCs/>
                <w:i/>
              </w:rPr>
              <w:t>0,00</w:t>
            </w:r>
          </w:p>
        </w:tc>
        <w:tc>
          <w:tcPr>
            <w:tcW w:w="1418" w:type="dxa"/>
            <w:vMerge/>
            <w:tcBorders>
              <w:left w:val="nil"/>
              <w:bottom w:val="single" w:sz="4" w:space="0" w:color="auto"/>
              <w:right w:val="single" w:sz="4" w:space="0" w:color="auto"/>
            </w:tcBorders>
          </w:tcPr>
          <w:p w:rsidR="00073854" w:rsidRPr="00D46512" w:rsidRDefault="00073854" w:rsidP="0058195D">
            <w:pPr>
              <w:jc w:val="center"/>
              <w:rPr>
                <w:b/>
                <w:bCs/>
                <w:i/>
              </w:rPr>
            </w:pPr>
          </w:p>
        </w:tc>
        <w:tc>
          <w:tcPr>
            <w:tcW w:w="1275" w:type="dxa"/>
            <w:vMerge/>
            <w:tcBorders>
              <w:left w:val="nil"/>
              <w:bottom w:val="single" w:sz="4" w:space="0" w:color="auto"/>
              <w:right w:val="single" w:sz="4" w:space="0" w:color="auto"/>
            </w:tcBorders>
          </w:tcPr>
          <w:p w:rsidR="00073854" w:rsidRPr="00D46512" w:rsidRDefault="00073854" w:rsidP="0058195D">
            <w:pPr>
              <w:jc w:val="center"/>
              <w:rPr>
                <w:b/>
                <w:bCs/>
                <w:i/>
              </w:rPr>
            </w:pPr>
          </w:p>
        </w:tc>
      </w:tr>
      <w:tr w:rsidR="00073854" w:rsidRPr="00FC204B" w:rsidTr="0058195D">
        <w:trPr>
          <w:trHeight w:val="312"/>
        </w:trPr>
        <w:tc>
          <w:tcPr>
            <w:tcW w:w="567" w:type="dxa"/>
            <w:vMerge w:val="restart"/>
            <w:tcBorders>
              <w:top w:val="nil"/>
              <w:left w:val="single" w:sz="4" w:space="0" w:color="auto"/>
              <w:right w:val="single" w:sz="4" w:space="0" w:color="auto"/>
            </w:tcBorders>
            <w:shd w:val="clear" w:color="auto" w:fill="auto"/>
            <w:noWrap/>
          </w:tcPr>
          <w:p w:rsidR="00073854" w:rsidRPr="00FC204B" w:rsidRDefault="00073854" w:rsidP="0058195D">
            <w:pPr>
              <w:jc w:val="center"/>
              <w:rPr>
                <w:bCs/>
              </w:rPr>
            </w:pPr>
            <w:r w:rsidRPr="00FC204B">
              <w:rPr>
                <w:bCs/>
              </w:rPr>
              <w:t>1.</w:t>
            </w:r>
          </w:p>
          <w:p w:rsidR="00073854" w:rsidRPr="00FC204B" w:rsidRDefault="00073854" w:rsidP="0058195D">
            <w:pPr>
              <w:jc w:val="center"/>
              <w:rPr>
                <w:bCs/>
              </w:rPr>
            </w:pPr>
          </w:p>
        </w:tc>
        <w:tc>
          <w:tcPr>
            <w:tcW w:w="14033" w:type="dxa"/>
            <w:gridSpan w:val="9"/>
            <w:tcBorders>
              <w:top w:val="single" w:sz="4" w:space="0" w:color="auto"/>
              <w:left w:val="nil"/>
              <w:bottom w:val="single" w:sz="4" w:space="0" w:color="auto"/>
              <w:right w:val="single" w:sz="4" w:space="0" w:color="auto"/>
            </w:tcBorders>
            <w:vAlign w:val="center"/>
          </w:tcPr>
          <w:p w:rsidR="00073854" w:rsidRPr="00510946" w:rsidRDefault="00073854" w:rsidP="0058195D">
            <w:pPr>
              <w:rPr>
                <w:b/>
                <w:bCs/>
              </w:rPr>
            </w:pPr>
            <w:r w:rsidRPr="00510946">
              <w:rPr>
                <w:b/>
                <w:bCs/>
              </w:rPr>
              <w:t>Мероприятия по исполнению подпрограммы № 1: «Чистая вода Дальнереченского городского округа» на 2025-2027 годы</w:t>
            </w:r>
          </w:p>
        </w:tc>
      </w:tr>
      <w:tr w:rsidR="00073854" w:rsidRPr="00FC204B" w:rsidTr="0058195D">
        <w:trPr>
          <w:trHeight w:val="1198"/>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58195D">
            <w:pPr>
              <w:jc w:val="center"/>
            </w:pPr>
          </w:p>
        </w:tc>
        <w:tc>
          <w:tcPr>
            <w:tcW w:w="1701" w:type="dxa"/>
            <w:tcBorders>
              <w:top w:val="single" w:sz="4" w:space="0" w:color="auto"/>
              <w:left w:val="nil"/>
              <w:bottom w:val="single" w:sz="4" w:space="0" w:color="auto"/>
              <w:right w:val="single" w:sz="4" w:space="0" w:color="auto"/>
            </w:tcBorders>
          </w:tcPr>
          <w:p w:rsidR="00073854" w:rsidRPr="00160CA9" w:rsidRDefault="00073854" w:rsidP="0058195D">
            <w:pPr>
              <w:jc w:val="both"/>
              <w:rPr>
                <w:rFonts w:cs="Times New Roman"/>
                <w:bCs/>
                <w:iCs/>
              </w:rPr>
            </w:pPr>
            <w:r w:rsidRPr="00597645">
              <w:rPr>
                <w:rFonts w:cs="Times New Roman"/>
                <w:bCs/>
                <w:iCs/>
                <w:sz w:val="22"/>
                <w:szCs w:val="22"/>
              </w:rPr>
              <w:t>Оборудование водонапорных скважин и водозаборов, в пределах 1-го пояса зоны санитарной охраны предупредительными знаками, устройствами для замера уровня подземных вод и др.;</w:t>
            </w:r>
          </w:p>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58195D"/>
        </w:tc>
        <w:tc>
          <w:tcPr>
            <w:tcW w:w="1701" w:type="dxa"/>
            <w:tcBorders>
              <w:top w:val="single" w:sz="4" w:space="0" w:color="auto"/>
              <w:left w:val="nil"/>
              <w:bottom w:val="single" w:sz="4" w:space="0" w:color="auto"/>
              <w:right w:val="single" w:sz="4" w:space="0" w:color="auto"/>
            </w:tcBorders>
            <w:vAlign w:val="center"/>
          </w:tcPr>
          <w:p w:rsidR="00073854" w:rsidRPr="00FC204B" w:rsidRDefault="00073854" w:rsidP="0058195D">
            <w:pPr>
              <w:jc w:val="center"/>
            </w:pPr>
            <w:r w:rsidRPr="00FC204B">
              <w:rPr>
                <w:sz w:val="22"/>
                <w:szCs w:val="22"/>
              </w:rPr>
              <w:t>Всего, в том числе:</w:t>
            </w:r>
          </w:p>
        </w:tc>
        <w:tc>
          <w:tcPr>
            <w:tcW w:w="1701" w:type="dxa"/>
            <w:tcBorders>
              <w:top w:val="nil"/>
              <w:left w:val="single" w:sz="4" w:space="0" w:color="auto"/>
              <w:bottom w:val="single" w:sz="4" w:space="0" w:color="auto"/>
              <w:right w:val="nil"/>
            </w:tcBorders>
            <w:shd w:val="clear" w:color="auto" w:fill="auto"/>
          </w:tcPr>
          <w:p w:rsidR="00073854" w:rsidRDefault="00073854" w:rsidP="0058195D">
            <w:pPr>
              <w:jc w:val="center"/>
              <w:rPr>
                <w:b/>
              </w:rPr>
            </w:pPr>
          </w:p>
          <w:p w:rsidR="00073854" w:rsidRDefault="00073854" w:rsidP="0058195D">
            <w:pPr>
              <w:jc w:val="center"/>
              <w:rPr>
                <w:b/>
              </w:rPr>
            </w:pPr>
          </w:p>
          <w:p w:rsidR="00073854" w:rsidRDefault="00073854" w:rsidP="0058195D">
            <w:pPr>
              <w:jc w:val="center"/>
              <w:rPr>
                <w:b/>
              </w:rPr>
            </w:pPr>
          </w:p>
          <w:p w:rsidR="00073854" w:rsidRPr="00026D30" w:rsidRDefault="00073854" w:rsidP="0058195D">
            <w:pPr>
              <w:jc w:val="center"/>
              <w:rPr>
                <w:b/>
              </w:rPr>
            </w:pPr>
            <w:r w:rsidRPr="00026D30">
              <w:rPr>
                <w:b/>
                <w:sz w:val="22"/>
                <w:szCs w:val="22"/>
              </w:rPr>
              <w:t>225</w:t>
            </w:r>
            <w:r>
              <w:rPr>
                <w:b/>
                <w:sz w:val="22"/>
                <w:szCs w:val="22"/>
              </w:rPr>
              <w:t>,</w:t>
            </w:r>
            <w:r w:rsidRPr="00026D30">
              <w:rPr>
                <w:b/>
                <w:sz w:val="22"/>
                <w:szCs w:val="22"/>
              </w:rPr>
              <w:t>00</w:t>
            </w:r>
          </w:p>
        </w:tc>
        <w:tc>
          <w:tcPr>
            <w:tcW w:w="1701" w:type="dxa"/>
            <w:tcBorders>
              <w:top w:val="nil"/>
              <w:left w:val="single" w:sz="4" w:space="0" w:color="auto"/>
              <w:bottom w:val="single" w:sz="4" w:space="0" w:color="auto"/>
              <w:right w:val="single" w:sz="4" w:space="0" w:color="auto"/>
            </w:tcBorders>
            <w:shd w:val="clear" w:color="auto" w:fill="auto"/>
          </w:tcPr>
          <w:p w:rsidR="00073854" w:rsidRDefault="00073854" w:rsidP="0058195D">
            <w:pPr>
              <w:jc w:val="center"/>
              <w:rPr>
                <w:b/>
              </w:rPr>
            </w:pPr>
          </w:p>
          <w:p w:rsidR="00073854" w:rsidRDefault="00073854" w:rsidP="0058195D">
            <w:pPr>
              <w:jc w:val="center"/>
              <w:rPr>
                <w:b/>
              </w:rPr>
            </w:pPr>
          </w:p>
          <w:p w:rsidR="00073854" w:rsidRDefault="00073854" w:rsidP="0058195D">
            <w:pPr>
              <w:jc w:val="center"/>
              <w:rPr>
                <w:b/>
              </w:rPr>
            </w:pPr>
          </w:p>
          <w:p w:rsidR="00073854" w:rsidRPr="00026D30" w:rsidRDefault="00073854" w:rsidP="0058195D">
            <w:pPr>
              <w:jc w:val="center"/>
              <w:rPr>
                <w:b/>
              </w:rPr>
            </w:pPr>
            <w:r w:rsidRPr="00026D30">
              <w:rPr>
                <w:b/>
                <w:sz w:val="22"/>
                <w:szCs w:val="22"/>
              </w:rPr>
              <w:t>75</w:t>
            </w:r>
            <w:r>
              <w:rPr>
                <w:b/>
                <w:sz w:val="22"/>
                <w:szCs w:val="22"/>
              </w:rPr>
              <w:t>,</w:t>
            </w:r>
            <w:r w:rsidRPr="00026D30">
              <w:rPr>
                <w:b/>
                <w:sz w:val="22"/>
                <w:szCs w:val="22"/>
              </w:rPr>
              <w:t>00</w:t>
            </w:r>
          </w:p>
        </w:tc>
        <w:tc>
          <w:tcPr>
            <w:tcW w:w="1560" w:type="dxa"/>
            <w:tcBorders>
              <w:top w:val="nil"/>
              <w:left w:val="nil"/>
              <w:bottom w:val="single" w:sz="4" w:space="0" w:color="auto"/>
              <w:right w:val="single" w:sz="4" w:space="0" w:color="auto"/>
            </w:tcBorders>
            <w:shd w:val="clear" w:color="auto" w:fill="auto"/>
          </w:tcPr>
          <w:p w:rsidR="00073854" w:rsidRDefault="00073854" w:rsidP="0058195D">
            <w:pPr>
              <w:jc w:val="center"/>
              <w:rPr>
                <w:b/>
              </w:rPr>
            </w:pPr>
          </w:p>
          <w:p w:rsidR="00073854" w:rsidRDefault="00073854" w:rsidP="0058195D">
            <w:pPr>
              <w:jc w:val="center"/>
              <w:rPr>
                <w:b/>
              </w:rPr>
            </w:pPr>
          </w:p>
          <w:p w:rsidR="00073854" w:rsidRDefault="00073854" w:rsidP="0058195D">
            <w:pPr>
              <w:jc w:val="center"/>
              <w:rPr>
                <w:b/>
              </w:rPr>
            </w:pPr>
          </w:p>
          <w:p w:rsidR="00073854" w:rsidRPr="00026D30" w:rsidRDefault="00073854" w:rsidP="0058195D">
            <w:pPr>
              <w:jc w:val="center"/>
              <w:rPr>
                <w:b/>
              </w:rPr>
            </w:pPr>
            <w:r>
              <w:rPr>
                <w:b/>
                <w:sz w:val="22"/>
                <w:szCs w:val="22"/>
              </w:rPr>
              <w:t>75,</w:t>
            </w:r>
            <w:r w:rsidRPr="00026D30">
              <w:rPr>
                <w:b/>
                <w:sz w:val="22"/>
                <w:szCs w:val="22"/>
              </w:rPr>
              <w:t>00</w:t>
            </w:r>
          </w:p>
        </w:tc>
        <w:tc>
          <w:tcPr>
            <w:tcW w:w="1417" w:type="dxa"/>
            <w:tcBorders>
              <w:top w:val="nil"/>
              <w:left w:val="nil"/>
              <w:bottom w:val="single" w:sz="4" w:space="0" w:color="auto"/>
              <w:right w:val="single" w:sz="4" w:space="0" w:color="auto"/>
            </w:tcBorders>
          </w:tcPr>
          <w:p w:rsidR="00073854" w:rsidRDefault="00073854" w:rsidP="0058195D">
            <w:pPr>
              <w:jc w:val="center"/>
              <w:rPr>
                <w:b/>
              </w:rPr>
            </w:pPr>
          </w:p>
          <w:p w:rsidR="00073854" w:rsidRDefault="00073854" w:rsidP="0058195D">
            <w:pPr>
              <w:jc w:val="center"/>
              <w:rPr>
                <w:b/>
              </w:rPr>
            </w:pPr>
          </w:p>
          <w:p w:rsidR="00073854" w:rsidRDefault="00073854" w:rsidP="0058195D">
            <w:pPr>
              <w:jc w:val="center"/>
              <w:rPr>
                <w:b/>
              </w:rPr>
            </w:pPr>
          </w:p>
          <w:p w:rsidR="00073854" w:rsidRPr="00026D30" w:rsidRDefault="00073854" w:rsidP="0058195D">
            <w:pPr>
              <w:jc w:val="center"/>
              <w:rPr>
                <w:b/>
              </w:rPr>
            </w:pPr>
            <w:r>
              <w:rPr>
                <w:b/>
                <w:sz w:val="22"/>
                <w:szCs w:val="22"/>
              </w:rPr>
              <w:t>75,</w:t>
            </w:r>
            <w:r w:rsidRPr="00026D30">
              <w:rPr>
                <w:b/>
                <w:sz w:val="22"/>
                <w:szCs w:val="22"/>
              </w:rPr>
              <w:t>00</w:t>
            </w:r>
          </w:p>
        </w:tc>
        <w:tc>
          <w:tcPr>
            <w:tcW w:w="1418" w:type="dxa"/>
            <w:vMerge w:val="restart"/>
            <w:tcBorders>
              <w:top w:val="nil"/>
              <w:left w:val="nil"/>
              <w:right w:val="single" w:sz="4" w:space="0" w:color="auto"/>
            </w:tcBorders>
          </w:tcPr>
          <w:p w:rsidR="00073854" w:rsidRDefault="00073854" w:rsidP="0058195D">
            <w:pPr>
              <w:jc w:val="center"/>
            </w:pPr>
          </w:p>
          <w:p w:rsidR="00073854" w:rsidRDefault="00073854" w:rsidP="0058195D">
            <w:pPr>
              <w:jc w:val="center"/>
            </w:pPr>
          </w:p>
          <w:p w:rsidR="00073854" w:rsidRPr="00E302C0" w:rsidRDefault="00073854" w:rsidP="0058195D">
            <w:pPr>
              <w:jc w:val="center"/>
            </w:pPr>
            <w:r w:rsidRPr="00E302C0">
              <w:rPr>
                <w:sz w:val="22"/>
                <w:szCs w:val="22"/>
              </w:rPr>
              <w:t>31.12.2027</w:t>
            </w:r>
          </w:p>
        </w:tc>
        <w:tc>
          <w:tcPr>
            <w:tcW w:w="1275" w:type="dxa"/>
            <w:vMerge w:val="restart"/>
            <w:tcBorders>
              <w:top w:val="nil"/>
              <w:left w:val="nil"/>
              <w:right w:val="single" w:sz="4" w:space="0" w:color="auto"/>
            </w:tcBorders>
          </w:tcPr>
          <w:p w:rsidR="00073854" w:rsidRDefault="00073854" w:rsidP="0058195D">
            <w:pPr>
              <w:jc w:val="center"/>
            </w:pPr>
          </w:p>
          <w:p w:rsidR="00073854" w:rsidRDefault="00073854" w:rsidP="0058195D">
            <w:pPr>
              <w:jc w:val="center"/>
            </w:pPr>
          </w:p>
          <w:p w:rsidR="00073854" w:rsidRPr="00E302C0" w:rsidRDefault="00073854" w:rsidP="0058195D">
            <w:pPr>
              <w:jc w:val="center"/>
            </w:pPr>
            <w:r w:rsidRPr="00E302C0">
              <w:rPr>
                <w:sz w:val="22"/>
                <w:szCs w:val="22"/>
              </w:rPr>
              <w:t xml:space="preserve">МБУ </w:t>
            </w:r>
            <w:proofErr w:type="spellStart"/>
            <w:r w:rsidRPr="00E302C0">
              <w:rPr>
                <w:sz w:val="22"/>
                <w:szCs w:val="22"/>
              </w:rPr>
              <w:t>ХОЗу</w:t>
            </w:r>
            <w:proofErr w:type="spellEnd"/>
            <w:r w:rsidRPr="00E302C0">
              <w:rPr>
                <w:sz w:val="22"/>
                <w:szCs w:val="22"/>
              </w:rPr>
              <w:t xml:space="preserve"> администрации ДГО</w:t>
            </w:r>
          </w:p>
        </w:tc>
      </w:tr>
      <w:tr w:rsidR="00073854" w:rsidRPr="00FC204B" w:rsidTr="0058195D">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58195D">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58195D"/>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58195D"/>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jc w:val="center"/>
            </w:pPr>
            <w:r w:rsidRPr="00FC204B">
              <w:rPr>
                <w:sz w:val="22"/>
                <w:szCs w:val="22"/>
              </w:rPr>
              <w:t xml:space="preserve">средства местного </w:t>
            </w:r>
            <w:r w:rsidRPr="00FC204B">
              <w:rPr>
                <w:sz w:val="22"/>
                <w:szCs w:val="22"/>
              </w:rPr>
              <w:lastRenderedPageBreak/>
              <w:t>бюджета</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58195D">
            <w:pPr>
              <w:jc w:val="center"/>
            </w:pPr>
            <w:r w:rsidRPr="0042481B">
              <w:rPr>
                <w:sz w:val="22"/>
                <w:szCs w:val="22"/>
              </w:rPr>
              <w:lastRenderedPageBreak/>
              <w:t>0,00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58195D">
            <w:pPr>
              <w:jc w:val="center"/>
            </w:pPr>
            <w:r w:rsidRPr="0042481B">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58195D">
            <w:pPr>
              <w:jc w:val="center"/>
            </w:pPr>
            <w:r w:rsidRPr="0042481B">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58195D">
            <w:pPr>
              <w:jc w:val="center"/>
            </w:pPr>
            <w:r w:rsidRPr="0042481B">
              <w:rPr>
                <w:sz w:val="22"/>
                <w:szCs w:val="22"/>
              </w:rPr>
              <w:t>0,00</w:t>
            </w:r>
          </w:p>
        </w:tc>
        <w:tc>
          <w:tcPr>
            <w:tcW w:w="1418" w:type="dxa"/>
            <w:vMerge/>
            <w:tcBorders>
              <w:left w:val="nil"/>
              <w:right w:val="single" w:sz="4" w:space="0" w:color="auto"/>
            </w:tcBorders>
          </w:tcPr>
          <w:p w:rsidR="00073854" w:rsidRPr="0042481B" w:rsidRDefault="00073854" w:rsidP="0058195D">
            <w:pPr>
              <w:jc w:val="center"/>
            </w:pPr>
          </w:p>
        </w:tc>
        <w:tc>
          <w:tcPr>
            <w:tcW w:w="1275" w:type="dxa"/>
            <w:vMerge/>
            <w:tcBorders>
              <w:left w:val="nil"/>
              <w:right w:val="single" w:sz="4" w:space="0" w:color="auto"/>
            </w:tcBorders>
          </w:tcPr>
          <w:p w:rsidR="00073854" w:rsidRPr="0042481B" w:rsidRDefault="00073854" w:rsidP="0058195D">
            <w:pPr>
              <w:jc w:val="center"/>
            </w:pPr>
          </w:p>
        </w:tc>
      </w:tr>
      <w:tr w:rsidR="00073854" w:rsidRPr="00FC204B" w:rsidTr="0058195D">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58195D">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58195D"/>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58195D"/>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jc w:val="center"/>
            </w:pPr>
            <w:r w:rsidRPr="00FC204B">
              <w:rPr>
                <w:sz w:val="22"/>
                <w:szCs w:val="22"/>
              </w:rPr>
              <w:t>средства местного бюджета</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58195D">
            <w:pPr>
              <w:jc w:val="center"/>
            </w:pPr>
            <w:r w:rsidRPr="0042481B">
              <w:rPr>
                <w:sz w:val="22"/>
                <w:szCs w:val="22"/>
              </w:rPr>
              <w:t>0,00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58195D">
            <w:pPr>
              <w:jc w:val="center"/>
            </w:pPr>
            <w:r w:rsidRPr="0042481B">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58195D">
            <w:pPr>
              <w:jc w:val="center"/>
            </w:pPr>
            <w:r w:rsidRPr="0042481B">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58195D">
            <w:pPr>
              <w:jc w:val="center"/>
            </w:pPr>
            <w:r w:rsidRPr="0042481B">
              <w:rPr>
                <w:sz w:val="22"/>
                <w:szCs w:val="22"/>
              </w:rPr>
              <w:t>0,00</w:t>
            </w:r>
          </w:p>
        </w:tc>
        <w:tc>
          <w:tcPr>
            <w:tcW w:w="1418" w:type="dxa"/>
            <w:vMerge/>
            <w:tcBorders>
              <w:left w:val="nil"/>
              <w:right w:val="single" w:sz="4" w:space="0" w:color="auto"/>
            </w:tcBorders>
          </w:tcPr>
          <w:p w:rsidR="00073854" w:rsidRPr="0042481B" w:rsidRDefault="00073854" w:rsidP="0058195D">
            <w:pPr>
              <w:jc w:val="center"/>
            </w:pPr>
          </w:p>
        </w:tc>
        <w:tc>
          <w:tcPr>
            <w:tcW w:w="1275" w:type="dxa"/>
            <w:vMerge/>
            <w:tcBorders>
              <w:left w:val="nil"/>
              <w:right w:val="single" w:sz="4" w:space="0" w:color="auto"/>
            </w:tcBorders>
          </w:tcPr>
          <w:p w:rsidR="00073854" w:rsidRPr="0042481B" w:rsidRDefault="00073854" w:rsidP="0058195D">
            <w:pPr>
              <w:jc w:val="center"/>
            </w:pPr>
          </w:p>
        </w:tc>
      </w:tr>
      <w:tr w:rsidR="00073854" w:rsidRPr="00FC204B" w:rsidTr="0058195D">
        <w:trPr>
          <w:trHeight w:val="624"/>
        </w:trPr>
        <w:tc>
          <w:tcPr>
            <w:tcW w:w="567" w:type="dxa"/>
            <w:vMerge/>
            <w:tcBorders>
              <w:left w:val="single" w:sz="4" w:space="0" w:color="auto"/>
              <w:bottom w:val="single" w:sz="4" w:space="0" w:color="auto"/>
              <w:right w:val="single" w:sz="4" w:space="0" w:color="auto"/>
            </w:tcBorders>
            <w:shd w:val="clear" w:color="auto" w:fill="auto"/>
            <w:noWrap/>
            <w:vAlign w:val="center"/>
          </w:tcPr>
          <w:p w:rsidR="00073854" w:rsidRPr="00FC204B" w:rsidRDefault="00073854" w:rsidP="0058195D">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58195D"/>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58195D">
            <w:r w:rsidRPr="00FC204B">
              <w:rPr>
                <w:sz w:val="22"/>
                <w:szCs w:val="22"/>
              </w:rPr>
              <w:t>014 0502</w:t>
            </w:r>
          </w:p>
          <w:p w:rsidR="00073854" w:rsidRDefault="00073854" w:rsidP="0058195D">
            <w:r w:rsidRPr="00FC204B">
              <w:rPr>
                <w:sz w:val="22"/>
                <w:szCs w:val="22"/>
              </w:rPr>
              <w:t>04</w:t>
            </w:r>
            <w:r>
              <w:rPr>
                <w:sz w:val="22"/>
                <w:szCs w:val="22"/>
              </w:rPr>
              <w:t>4</w:t>
            </w:r>
            <w:r w:rsidRPr="00FC204B">
              <w:rPr>
                <w:sz w:val="22"/>
                <w:szCs w:val="22"/>
              </w:rPr>
              <w:t>0</w:t>
            </w:r>
            <w:r>
              <w:rPr>
                <w:sz w:val="22"/>
                <w:szCs w:val="22"/>
              </w:rPr>
              <w:t>3</w:t>
            </w:r>
            <w:r w:rsidRPr="00FC204B">
              <w:rPr>
                <w:sz w:val="22"/>
                <w:szCs w:val="22"/>
              </w:rPr>
              <w:t xml:space="preserve">20070 </w:t>
            </w:r>
            <w:r>
              <w:rPr>
                <w:sz w:val="22"/>
                <w:szCs w:val="22"/>
              </w:rPr>
              <w:t>612</w:t>
            </w:r>
          </w:p>
          <w:p w:rsidR="00073854" w:rsidRPr="00FC204B" w:rsidRDefault="00073854" w:rsidP="0058195D"/>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jc w:val="center"/>
            </w:pPr>
            <w:r w:rsidRPr="00FC204B">
              <w:rPr>
                <w:sz w:val="22"/>
                <w:szCs w:val="22"/>
              </w:rPr>
              <w:t>средства местного бюджета</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58195D">
            <w:pPr>
              <w:jc w:val="center"/>
            </w:pPr>
            <w:r>
              <w:rPr>
                <w:sz w:val="22"/>
                <w:szCs w:val="22"/>
              </w:rPr>
              <w:t>225,00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58195D">
            <w:pPr>
              <w:jc w:val="center"/>
            </w:pPr>
            <w:r>
              <w:rPr>
                <w:sz w:val="22"/>
                <w:szCs w:val="22"/>
              </w:rPr>
              <w:t>75,00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58195D">
            <w:pPr>
              <w:jc w:val="center"/>
            </w:pPr>
            <w:r>
              <w:rPr>
                <w:sz w:val="22"/>
                <w:szCs w:val="22"/>
              </w:rPr>
              <w:t>75,00</w:t>
            </w:r>
          </w:p>
        </w:tc>
        <w:tc>
          <w:tcPr>
            <w:tcW w:w="1417" w:type="dxa"/>
            <w:tcBorders>
              <w:top w:val="nil"/>
              <w:left w:val="nil"/>
              <w:bottom w:val="single" w:sz="4" w:space="0" w:color="auto"/>
              <w:right w:val="single" w:sz="4" w:space="0" w:color="auto"/>
            </w:tcBorders>
            <w:vAlign w:val="center"/>
          </w:tcPr>
          <w:p w:rsidR="00073854" w:rsidRDefault="00073854" w:rsidP="0058195D">
            <w:pPr>
              <w:jc w:val="center"/>
            </w:pPr>
            <w:r>
              <w:rPr>
                <w:sz w:val="22"/>
                <w:szCs w:val="22"/>
              </w:rPr>
              <w:t>75,00</w:t>
            </w:r>
          </w:p>
        </w:tc>
        <w:tc>
          <w:tcPr>
            <w:tcW w:w="1418" w:type="dxa"/>
            <w:vMerge/>
            <w:tcBorders>
              <w:left w:val="nil"/>
              <w:right w:val="single" w:sz="4" w:space="0" w:color="auto"/>
            </w:tcBorders>
          </w:tcPr>
          <w:p w:rsidR="00073854" w:rsidRDefault="00073854" w:rsidP="0058195D">
            <w:pPr>
              <w:jc w:val="center"/>
            </w:pPr>
          </w:p>
        </w:tc>
        <w:tc>
          <w:tcPr>
            <w:tcW w:w="1275" w:type="dxa"/>
            <w:vMerge/>
            <w:tcBorders>
              <w:left w:val="nil"/>
              <w:right w:val="single" w:sz="4" w:space="0" w:color="auto"/>
            </w:tcBorders>
          </w:tcPr>
          <w:p w:rsidR="00073854" w:rsidRDefault="00073854" w:rsidP="0058195D">
            <w:pPr>
              <w:jc w:val="center"/>
            </w:pPr>
          </w:p>
        </w:tc>
      </w:tr>
      <w:tr w:rsidR="00073854" w:rsidRPr="00FC204B" w:rsidTr="0058195D">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73854" w:rsidRPr="00FC204B" w:rsidRDefault="00073854" w:rsidP="0058195D">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58195D"/>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58195D"/>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jc w:val="center"/>
            </w:pPr>
            <w:r w:rsidRPr="00FC204B">
              <w:rPr>
                <w:sz w:val="22"/>
                <w:szCs w:val="22"/>
              </w:rPr>
              <w:t>средства прочих бюджетов</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58195D">
            <w:pPr>
              <w:jc w:val="center"/>
            </w:pPr>
            <w:r w:rsidRPr="0042481B">
              <w:rPr>
                <w:sz w:val="22"/>
                <w:szCs w:val="22"/>
              </w:rPr>
              <w:t>0,00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58195D">
            <w:pPr>
              <w:jc w:val="center"/>
            </w:pPr>
            <w:r w:rsidRPr="0042481B">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58195D">
            <w:pPr>
              <w:jc w:val="center"/>
            </w:pPr>
            <w:r w:rsidRPr="0042481B">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58195D">
            <w:pPr>
              <w:jc w:val="center"/>
            </w:pPr>
            <w:r w:rsidRPr="0042481B">
              <w:rPr>
                <w:sz w:val="22"/>
                <w:szCs w:val="22"/>
              </w:rPr>
              <w:t>0,00</w:t>
            </w:r>
          </w:p>
        </w:tc>
        <w:tc>
          <w:tcPr>
            <w:tcW w:w="1418" w:type="dxa"/>
            <w:vMerge/>
            <w:tcBorders>
              <w:left w:val="nil"/>
              <w:bottom w:val="single" w:sz="4" w:space="0" w:color="auto"/>
              <w:right w:val="single" w:sz="4" w:space="0" w:color="auto"/>
            </w:tcBorders>
          </w:tcPr>
          <w:p w:rsidR="00073854" w:rsidRPr="0042481B" w:rsidRDefault="00073854" w:rsidP="0058195D">
            <w:pPr>
              <w:jc w:val="center"/>
            </w:pPr>
          </w:p>
        </w:tc>
        <w:tc>
          <w:tcPr>
            <w:tcW w:w="1275" w:type="dxa"/>
            <w:vMerge/>
            <w:tcBorders>
              <w:left w:val="nil"/>
              <w:bottom w:val="single" w:sz="4" w:space="0" w:color="auto"/>
              <w:right w:val="single" w:sz="4" w:space="0" w:color="auto"/>
            </w:tcBorders>
          </w:tcPr>
          <w:p w:rsidR="00073854" w:rsidRPr="0042481B" w:rsidRDefault="00073854" w:rsidP="0058195D">
            <w:pPr>
              <w:jc w:val="center"/>
            </w:pPr>
          </w:p>
        </w:tc>
      </w:tr>
      <w:tr w:rsidR="00073854" w:rsidRPr="00FC204B" w:rsidTr="0058195D">
        <w:trPr>
          <w:trHeight w:val="624"/>
        </w:trPr>
        <w:tc>
          <w:tcPr>
            <w:tcW w:w="567" w:type="dxa"/>
            <w:vMerge w:val="restart"/>
            <w:tcBorders>
              <w:top w:val="nil"/>
              <w:left w:val="single" w:sz="4" w:space="0" w:color="auto"/>
              <w:right w:val="single" w:sz="4" w:space="0" w:color="auto"/>
            </w:tcBorders>
            <w:shd w:val="clear" w:color="auto" w:fill="auto"/>
            <w:noWrap/>
          </w:tcPr>
          <w:p w:rsidR="00073854" w:rsidRPr="00FC204B" w:rsidRDefault="00073854" w:rsidP="0058195D">
            <w:r w:rsidRPr="00FC204B">
              <w:rPr>
                <w:sz w:val="22"/>
                <w:szCs w:val="22"/>
              </w:rPr>
              <w:t>2.</w:t>
            </w:r>
          </w:p>
        </w:tc>
        <w:tc>
          <w:tcPr>
            <w:tcW w:w="14033" w:type="dxa"/>
            <w:gridSpan w:val="9"/>
            <w:tcBorders>
              <w:top w:val="single" w:sz="4" w:space="0" w:color="auto"/>
              <w:left w:val="nil"/>
              <w:bottom w:val="single" w:sz="4" w:space="0" w:color="auto"/>
              <w:right w:val="single" w:sz="4" w:space="0" w:color="auto"/>
            </w:tcBorders>
            <w:vAlign w:val="center"/>
          </w:tcPr>
          <w:p w:rsidR="00073854" w:rsidRPr="00510946" w:rsidRDefault="00073854" w:rsidP="0058195D">
            <w:pPr>
              <w:rPr>
                <w:b/>
                <w:bCs/>
              </w:rPr>
            </w:pPr>
            <w:r w:rsidRPr="00510946">
              <w:rPr>
                <w:b/>
                <w:bCs/>
              </w:rPr>
              <w:t>Мероприятия по исполнению подпрограммы № 2: «Проведение капитального ремонта муниципального жилищного фонда Дальнереченского городского округа»</w:t>
            </w:r>
          </w:p>
        </w:tc>
      </w:tr>
      <w:tr w:rsidR="00073854" w:rsidRPr="00FC204B" w:rsidTr="0058195D">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58195D">
            <w:pPr>
              <w:jc w:val="center"/>
              <w:rPr>
                <w:bCs/>
              </w:rPr>
            </w:pPr>
          </w:p>
        </w:tc>
        <w:tc>
          <w:tcPr>
            <w:tcW w:w="1701" w:type="dxa"/>
            <w:vMerge w:val="restart"/>
            <w:tcBorders>
              <w:top w:val="single" w:sz="4" w:space="0" w:color="auto"/>
              <w:left w:val="nil"/>
              <w:right w:val="single" w:sz="4" w:space="0" w:color="auto"/>
            </w:tcBorders>
          </w:tcPr>
          <w:p w:rsidR="00073854" w:rsidRDefault="00073854" w:rsidP="0058195D">
            <w:pPr>
              <w:rPr>
                <w:bCs/>
              </w:rPr>
            </w:pPr>
            <w:r>
              <w:rPr>
                <w:bCs/>
                <w:sz w:val="22"/>
                <w:szCs w:val="22"/>
              </w:rPr>
              <w:t xml:space="preserve">1. Выполнение капитального </w:t>
            </w:r>
            <w:r w:rsidRPr="00FC204B">
              <w:rPr>
                <w:bCs/>
                <w:sz w:val="22"/>
                <w:szCs w:val="22"/>
              </w:rPr>
              <w:t>ремонта муниципального жилищного фонда</w:t>
            </w:r>
            <w:r>
              <w:rPr>
                <w:bCs/>
                <w:sz w:val="22"/>
                <w:szCs w:val="22"/>
              </w:rPr>
              <w:t>;</w:t>
            </w:r>
          </w:p>
          <w:p w:rsidR="00073854" w:rsidRPr="00FC204B" w:rsidRDefault="00073854" w:rsidP="0058195D">
            <w:pPr>
              <w:rPr>
                <w:bCs/>
              </w:rPr>
            </w:pPr>
            <w:r>
              <w:rPr>
                <w:bCs/>
                <w:sz w:val="22"/>
                <w:szCs w:val="22"/>
              </w:rPr>
              <w:t xml:space="preserve">2.  </w:t>
            </w:r>
            <w:r w:rsidRPr="003E54D9">
              <w:rPr>
                <w:rFonts w:cs="Times New Roman"/>
                <w:color w:val="000000"/>
                <w:lang w:eastAsia="ru-RU"/>
              </w:rPr>
              <w:t>проведение технического обследования на предмет пригодности или не пригодности для проживания;</w:t>
            </w:r>
          </w:p>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58195D">
            <w:pPr>
              <w:rPr>
                <w:bCs/>
              </w:rPr>
            </w:pPr>
          </w:p>
        </w:tc>
        <w:tc>
          <w:tcPr>
            <w:tcW w:w="1701" w:type="dxa"/>
            <w:tcBorders>
              <w:top w:val="single" w:sz="4" w:space="0" w:color="auto"/>
              <w:left w:val="nil"/>
              <w:bottom w:val="single" w:sz="4" w:space="0" w:color="auto"/>
              <w:right w:val="single" w:sz="4" w:space="0" w:color="auto"/>
            </w:tcBorders>
            <w:vAlign w:val="center"/>
          </w:tcPr>
          <w:p w:rsidR="00073854" w:rsidRPr="00FC204B" w:rsidRDefault="00073854" w:rsidP="0058195D">
            <w:pPr>
              <w:jc w:val="center"/>
            </w:pPr>
            <w:r w:rsidRPr="00FC204B">
              <w:rPr>
                <w:sz w:val="22"/>
                <w:szCs w:val="22"/>
              </w:rPr>
              <w:t>Всего, в том числе:</w:t>
            </w:r>
          </w:p>
        </w:tc>
        <w:tc>
          <w:tcPr>
            <w:tcW w:w="1701" w:type="dxa"/>
            <w:tcBorders>
              <w:top w:val="nil"/>
              <w:left w:val="single" w:sz="4" w:space="0" w:color="auto"/>
              <w:bottom w:val="single" w:sz="4" w:space="0" w:color="auto"/>
              <w:right w:val="nil"/>
            </w:tcBorders>
            <w:shd w:val="clear" w:color="auto" w:fill="auto"/>
          </w:tcPr>
          <w:p w:rsidR="00073854" w:rsidRDefault="00073854" w:rsidP="0058195D">
            <w:pPr>
              <w:jc w:val="center"/>
              <w:rPr>
                <w:b/>
              </w:rPr>
            </w:pPr>
          </w:p>
          <w:p w:rsidR="00073854" w:rsidRPr="002F0678" w:rsidRDefault="00073854" w:rsidP="0058195D">
            <w:pPr>
              <w:jc w:val="center"/>
              <w:rPr>
                <w:b/>
              </w:rPr>
            </w:pPr>
            <w:r>
              <w:rPr>
                <w:b/>
                <w:sz w:val="22"/>
                <w:szCs w:val="22"/>
              </w:rPr>
              <w:t>1</w:t>
            </w:r>
            <w:r w:rsidRPr="002F0678">
              <w:rPr>
                <w:b/>
                <w:sz w:val="22"/>
                <w:szCs w:val="22"/>
              </w:rPr>
              <w:t>7 000,000</w:t>
            </w:r>
          </w:p>
        </w:tc>
        <w:tc>
          <w:tcPr>
            <w:tcW w:w="1701" w:type="dxa"/>
            <w:tcBorders>
              <w:top w:val="nil"/>
              <w:left w:val="single" w:sz="4" w:space="0" w:color="auto"/>
              <w:bottom w:val="single" w:sz="4" w:space="0" w:color="auto"/>
              <w:right w:val="single" w:sz="4" w:space="0" w:color="auto"/>
            </w:tcBorders>
            <w:shd w:val="clear" w:color="auto" w:fill="auto"/>
          </w:tcPr>
          <w:p w:rsidR="00073854" w:rsidRDefault="00073854" w:rsidP="0058195D">
            <w:pPr>
              <w:jc w:val="center"/>
              <w:rPr>
                <w:b/>
              </w:rPr>
            </w:pPr>
          </w:p>
          <w:p w:rsidR="00073854" w:rsidRPr="002F0678" w:rsidRDefault="00073854" w:rsidP="0058195D">
            <w:pPr>
              <w:jc w:val="center"/>
              <w:rPr>
                <w:b/>
              </w:rPr>
            </w:pPr>
            <w:r w:rsidRPr="002F0678">
              <w:rPr>
                <w:b/>
                <w:sz w:val="22"/>
                <w:szCs w:val="22"/>
              </w:rPr>
              <w:t>7 000,000</w:t>
            </w:r>
          </w:p>
        </w:tc>
        <w:tc>
          <w:tcPr>
            <w:tcW w:w="1560" w:type="dxa"/>
            <w:tcBorders>
              <w:top w:val="nil"/>
              <w:left w:val="nil"/>
              <w:bottom w:val="single" w:sz="4" w:space="0" w:color="auto"/>
              <w:right w:val="single" w:sz="4" w:space="0" w:color="auto"/>
            </w:tcBorders>
            <w:shd w:val="clear" w:color="auto" w:fill="auto"/>
          </w:tcPr>
          <w:p w:rsidR="00073854" w:rsidRDefault="00073854" w:rsidP="0058195D">
            <w:pPr>
              <w:jc w:val="center"/>
              <w:rPr>
                <w:b/>
              </w:rPr>
            </w:pPr>
          </w:p>
          <w:p w:rsidR="00073854" w:rsidRPr="00483060" w:rsidRDefault="00073854" w:rsidP="0058195D">
            <w:pPr>
              <w:jc w:val="center"/>
              <w:rPr>
                <w:b/>
              </w:rPr>
            </w:pPr>
            <w:r w:rsidRPr="00483060">
              <w:rPr>
                <w:b/>
                <w:sz w:val="22"/>
                <w:szCs w:val="22"/>
              </w:rPr>
              <w:t>5</w:t>
            </w:r>
            <w:r>
              <w:rPr>
                <w:b/>
                <w:sz w:val="22"/>
                <w:szCs w:val="22"/>
              </w:rPr>
              <w:t> </w:t>
            </w:r>
            <w:r w:rsidRPr="00483060">
              <w:rPr>
                <w:b/>
                <w:sz w:val="22"/>
                <w:szCs w:val="22"/>
              </w:rPr>
              <w:t>000</w:t>
            </w:r>
            <w:r>
              <w:rPr>
                <w:b/>
                <w:sz w:val="22"/>
                <w:szCs w:val="22"/>
              </w:rPr>
              <w:t>,</w:t>
            </w:r>
            <w:r w:rsidRPr="00483060">
              <w:rPr>
                <w:b/>
                <w:sz w:val="22"/>
                <w:szCs w:val="22"/>
              </w:rPr>
              <w:t>000</w:t>
            </w:r>
          </w:p>
        </w:tc>
        <w:tc>
          <w:tcPr>
            <w:tcW w:w="1417" w:type="dxa"/>
            <w:tcBorders>
              <w:top w:val="nil"/>
              <w:left w:val="nil"/>
              <w:bottom w:val="single" w:sz="4" w:space="0" w:color="auto"/>
              <w:right w:val="single" w:sz="4" w:space="0" w:color="auto"/>
            </w:tcBorders>
          </w:tcPr>
          <w:p w:rsidR="00073854" w:rsidRDefault="00073854" w:rsidP="0058195D">
            <w:pPr>
              <w:jc w:val="center"/>
              <w:rPr>
                <w:b/>
              </w:rPr>
            </w:pPr>
          </w:p>
          <w:p w:rsidR="00073854" w:rsidRDefault="00073854" w:rsidP="0058195D">
            <w:pPr>
              <w:jc w:val="center"/>
            </w:pPr>
            <w:r w:rsidRPr="00483060">
              <w:rPr>
                <w:b/>
                <w:sz w:val="22"/>
                <w:szCs w:val="22"/>
              </w:rPr>
              <w:t>5</w:t>
            </w:r>
            <w:r>
              <w:rPr>
                <w:b/>
                <w:sz w:val="22"/>
                <w:szCs w:val="22"/>
              </w:rPr>
              <w:t> </w:t>
            </w:r>
            <w:r w:rsidRPr="00483060">
              <w:rPr>
                <w:b/>
                <w:sz w:val="22"/>
                <w:szCs w:val="22"/>
              </w:rPr>
              <w:t>000</w:t>
            </w:r>
            <w:r>
              <w:rPr>
                <w:b/>
                <w:sz w:val="22"/>
                <w:szCs w:val="22"/>
              </w:rPr>
              <w:t>,</w:t>
            </w:r>
            <w:r w:rsidRPr="00483060">
              <w:rPr>
                <w:b/>
                <w:sz w:val="22"/>
                <w:szCs w:val="22"/>
              </w:rPr>
              <w:t>000</w:t>
            </w:r>
          </w:p>
        </w:tc>
        <w:tc>
          <w:tcPr>
            <w:tcW w:w="1418" w:type="dxa"/>
            <w:vMerge w:val="restart"/>
            <w:tcBorders>
              <w:top w:val="nil"/>
              <w:left w:val="nil"/>
              <w:right w:val="single" w:sz="4" w:space="0" w:color="auto"/>
            </w:tcBorders>
          </w:tcPr>
          <w:p w:rsidR="00073854" w:rsidRDefault="00073854" w:rsidP="0058195D">
            <w:pPr>
              <w:jc w:val="center"/>
            </w:pPr>
          </w:p>
          <w:p w:rsidR="00073854" w:rsidRPr="00E302C0" w:rsidRDefault="00073854" w:rsidP="0058195D">
            <w:pPr>
              <w:jc w:val="center"/>
            </w:pPr>
            <w:r w:rsidRPr="00E302C0">
              <w:rPr>
                <w:sz w:val="22"/>
                <w:szCs w:val="22"/>
              </w:rPr>
              <w:t>31.12.2027</w:t>
            </w:r>
          </w:p>
        </w:tc>
        <w:tc>
          <w:tcPr>
            <w:tcW w:w="1275" w:type="dxa"/>
            <w:vMerge w:val="restart"/>
            <w:tcBorders>
              <w:top w:val="nil"/>
              <w:left w:val="nil"/>
              <w:right w:val="single" w:sz="4" w:space="0" w:color="auto"/>
            </w:tcBorders>
          </w:tcPr>
          <w:p w:rsidR="00073854" w:rsidRDefault="00073854" w:rsidP="0058195D">
            <w:pPr>
              <w:jc w:val="center"/>
            </w:pPr>
          </w:p>
          <w:p w:rsidR="00073854" w:rsidRDefault="00073854" w:rsidP="0058195D">
            <w:pPr>
              <w:jc w:val="center"/>
            </w:pPr>
          </w:p>
          <w:p w:rsidR="00073854" w:rsidRPr="00E302C0" w:rsidRDefault="00073854" w:rsidP="0058195D">
            <w:pPr>
              <w:jc w:val="center"/>
            </w:pPr>
            <w:r w:rsidRPr="00E302C0">
              <w:rPr>
                <w:sz w:val="22"/>
                <w:szCs w:val="22"/>
              </w:rPr>
              <w:t>МКУ «Управление ЖКХ ДГО»</w:t>
            </w:r>
          </w:p>
        </w:tc>
      </w:tr>
      <w:tr w:rsidR="00073854" w:rsidRPr="00FC204B" w:rsidTr="0058195D">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58195D">
            <w:pPr>
              <w:jc w:val="center"/>
              <w:rPr>
                <w:bCs/>
              </w:rPr>
            </w:pPr>
          </w:p>
        </w:tc>
        <w:tc>
          <w:tcPr>
            <w:tcW w:w="1701" w:type="dxa"/>
            <w:vMerge/>
            <w:tcBorders>
              <w:left w:val="nil"/>
              <w:right w:val="single" w:sz="4" w:space="0" w:color="auto"/>
            </w:tcBorders>
          </w:tcPr>
          <w:p w:rsidR="00073854" w:rsidRPr="00FC204B" w:rsidRDefault="00073854" w:rsidP="0058195D">
            <w:pPr>
              <w:rPr>
                <w:bCs/>
              </w:rPr>
            </w:pPr>
          </w:p>
        </w:tc>
        <w:tc>
          <w:tcPr>
            <w:tcW w:w="1559" w:type="dxa"/>
            <w:tcBorders>
              <w:top w:val="nil"/>
              <w:left w:val="single" w:sz="4" w:space="0" w:color="auto"/>
              <w:bottom w:val="single" w:sz="4" w:space="0" w:color="auto"/>
              <w:right w:val="single" w:sz="4" w:space="0" w:color="auto"/>
            </w:tcBorders>
            <w:shd w:val="clear" w:color="auto" w:fill="auto"/>
          </w:tcPr>
          <w:p w:rsidR="00073854" w:rsidRDefault="00073854" w:rsidP="0058195D"/>
          <w:p w:rsidR="00073854" w:rsidRPr="00FC204B" w:rsidRDefault="00073854" w:rsidP="0058195D">
            <w:r>
              <w:rPr>
                <w:sz w:val="22"/>
                <w:szCs w:val="22"/>
              </w:rPr>
              <w:t>014 0501 0440220090 243 244</w:t>
            </w:r>
          </w:p>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jc w:val="center"/>
            </w:pPr>
            <w:r w:rsidRPr="00FC204B">
              <w:rPr>
                <w:sz w:val="22"/>
                <w:szCs w:val="22"/>
              </w:rPr>
              <w:t>средства местного бюджета</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58195D">
            <w:pPr>
              <w:jc w:val="center"/>
            </w:pPr>
            <w:r>
              <w:rPr>
                <w:sz w:val="22"/>
                <w:szCs w:val="22"/>
              </w:rPr>
              <w:t>17 000,000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58195D">
            <w:pPr>
              <w:jc w:val="center"/>
            </w:pPr>
            <w:r>
              <w:rPr>
                <w:sz w:val="22"/>
                <w:szCs w:val="22"/>
              </w:rPr>
              <w:t>7 000,000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58195D">
            <w:pPr>
              <w:jc w:val="center"/>
            </w:pPr>
            <w:r>
              <w:rPr>
                <w:sz w:val="22"/>
                <w:szCs w:val="22"/>
              </w:rPr>
              <w:t>5 000,000</w:t>
            </w:r>
          </w:p>
        </w:tc>
        <w:tc>
          <w:tcPr>
            <w:tcW w:w="1417" w:type="dxa"/>
            <w:tcBorders>
              <w:top w:val="nil"/>
              <w:left w:val="nil"/>
              <w:bottom w:val="single" w:sz="4" w:space="0" w:color="auto"/>
              <w:right w:val="single" w:sz="4" w:space="0" w:color="auto"/>
            </w:tcBorders>
            <w:vAlign w:val="center"/>
          </w:tcPr>
          <w:p w:rsidR="00073854" w:rsidRDefault="00073854" w:rsidP="0058195D">
            <w:pPr>
              <w:jc w:val="center"/>
            </w:pPr>
            <w:r>
              <w:rPr>
                <w:sz w:val="22"/>
                <w:szCs w:val="22"/>
              </w:rPr>
              <w:t>5 000,00</w:t>
            </w:r>
            <w:r w:rsidRPr="00AE5A96">
              <w:rPr>
                <w:sz w:val="22"/>
                <w:szCs w:val="22"/>
              </w:rPr>
              <w:t>0</w:t>
            </w:r>
          </w:p>
        </w:tc>
        <w:tc>
          <w:tcPr>
            <w:tcW w:w="1418" w:type="dxa"/>
            <w:vMerge/>
            <w:tcBorders>
              <w:left w:val="nil"/>
              <w:right w:val="single" w:sz="4" w:space="0" w:color="auto"/>
            </w:tcBorders>
          </w:tcPr>
          <w:p w:rsidR="00073854" w:rsidRDefault="00073854" w:rsidP="0058195D">
            <w:pPr>
              <w:jc w:val="center"/>
            </w:pPr>
          </w:p>
        </w:tc>
        <w:tc>
          <w:tcPr>
            <w:tcW w:w="1275" w:type="dxa"/>
            <w:vMerge/>
            <w:tcBorders>
              <w:left w:val="nil"/>
              <w:right w:val="single" w:sz="4" w:space="0" w:color="auto"/>
            </w:tcBorders>
          </w:tcPr>
          <w:p w:rsidR="00073854" w:rsidRDefault="00073854" w:rsidP="0058195D">
            <w:pPr>
              <w:jc w:val="center"/>
            </w:pPr>
          </w:p>
        </w:tc>
      </w:tr>
      <w:tr w:rsidR="00073854" w:rsidRPr="00FC204B" w:rsidTr="0058195D">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58195D">
            <w:pPr>
              <w:jc w:val="center"/>
              <w:rPr>
                <w:bCs/>
              </w:rPr>
            </w:pPr>
          </w:p>
        </w:tc>
        <w:tc>
          <w:tcPr>
            <w:tcW w:w="1701" w:type="dxa"/>
            <w:vMerge/>
            <w:tcBorders>
              <w:left w:val="nil"/>
              <w:right w:val="single" w:sz="4" w:space="0" w:color="auto"/>
            </w:tcBorders>
          </w:tcPr>
          <w:p w:rsidR="00073854" w:rsidRPr="00FC204B" w:rsidRDefault="00073854" w:rsidP="0058195D">
            <w:pPr>
              <w:rPr>
                <w:bCs/>
              </w:rPr>
            </w:pPr>
          </w:p>
        </w:tc>
        <w:tc>
          <w:tcPr>
            <w:tcW w:w="1559" w:type="dxa"/>
            <w:tcBorders>
              <w:top w:val="nil"/>
              <w:left w:val="single" w:sz="4" w:space="0" w:color="auto"/>
              <w:bottom w:val="single" w:sz="4" w:space="0" w:color="auto"/>
              <w:right w:val="single" w:sz="4" w:space="0" w:color="auto"/>
            </w:tcBorders>
            <w:shd w:val="clear" w:color="auto" w:fill="auto"/>
          </w:tcPr>
          <w:p w:rsidR="00073854" w:rsidRPr="00FC204B" w:rsidRDefault="00073854" w:rsidP="0058195D"/>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jc w:val="center"/>
            </w:pPr>
            <w:r w:rsidRPr="00FC204B">
              <w:rPr>
                <w:sz w:val="22"/>
                <w:szCs w:val="22"/>
              </w:rPr>
              <w:t>средства местного бюджета</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58195D">
            <w:pPr>
              <w:jc w:val="center"/>
            </w:pPr>
            <w:r w:rsidRPr="00AE5A96">
              <w:rPr>
                <w:sz w:val="22"/>
                <w:szCs w:val="22"/>
              </w:rPr>
              <w:t>0,00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58195D">
            <w:pPr>
              <w:jc w:val="center"/>
            </w:pPr>
            <w:r w:rsidRPr="00AE5A96">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58195D">
            <w:pPr>
              <w:jc w:val="center"/>
            </w:pPr>
            <w:r w:rsidRPr="00AE5A96">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58195D">
            <w:pPr>
              <w:jc w:val="center"/>
            </w:pPr>
            <w:r w:rsidRPr="00AE5A96">
              <w:rPr>
                <w:sz w:val="22"/>
                <w:szCs w:val="22"/>
              </w:rPr>
              <w:t>0,00</w:t>
            </w:r>
          </w:p>
        </w:tc>
        <w:tc>
          <w:tcPr>
            <w:tcW w:w="1418" w:type="dxa"/>
            <w:vMerge/>
            <w:tcBorders>
              <w:left w:val="nil"/>
              <w:right w:val="single" w:sz="4" w:space="0" w:color="auto"/>
            </w:tcBorders>
          </w:tcPr>
          <w:p w:rsidR="00073854" w:rsidRPr="00AE5A96" w:rsidRDefault="00073854" w:rsidP="0058195D">
            <w:pPr>
              <w:jc w:val="center"/>
            </w:pPr>
          </w:p>
        </w:tc>
        <w:tc>
          <w:tcPr>
            <w:tcW w:w="1275" w:type="dxa"/>
            <w:vMerge/>
            <w:tcBorders>
              <w:left w:val="nil"/>
              <w:right w:val="single" w:sz="4" w:space="0" w:color="auto"/>
            </w:tcBorders>
          </w:tcPr>
          <w:p w:rsidR="00073854" w:rsidRPr="00AE5A96" w:rsidRDefault="00073854" w:rsidP="0058195D">
            <w:pPr>
              <w:jc w:val="center"/>
            </w:pPr>
          </w:p>
        </w:tc>
      </w:tr>
      <w:tr w:rsidR="00073854" w:rsidRPr="00FC204B" w:rsidTr="0058195D">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58195D">
            <w:pPr>
              <w:jc w:val="center"/>
              <w:rPr>
                <w:bCs/>
              </w:rPr>
            </w:pPr>
          </w:p>
        </w:tc>
        <w:tc>
          <w:tcPr>
            <w:tcW w:w="1701" w:type="dxa"/>
            <w:vMerge/>
            <w:tcBorders>
              <w:left w:val="nil"/>
              <w:right w:val="single" w:sz="4" w:space="0" w:color="auto"/>
            </w:tcBorders>
          </w:tcPr>
          <w:p w:rsidR="00073854" w:rsidRPr="00FC204B" w:rsidRDefault="00073854" w:rsidP="0058195D">
            <w:pPr>
              <w:rPr>
                <w:bCs/>
              </w:rPr>
            </w:pPr>
          </w:p>
        </w:tc>
        <w:tc>
          <w:tcPr>
            <w:tcW w:w="1559" w:type="dxa"/>
            <w:tcBorders>
              <w:top w:val="nil"/>
              <w:left w:val="single" w:sz="4" w:space="0" w:color="auto"/>
              <w:bottom w:val="single" w:sz="4" w:space="0" w:color="auto"/>
              <w:right w:val="single" w:sz="4" w:space="0" w:color="auto"/>
            </w:tcBorders>
            <w:shd w:val="clear" w:color="auto" w:fill="auto"/>
          </w:tcPr>
          <w:p w:rsidR="00073854" w:rsidRPr="00FC204B" w:rsidRDefault="00073854" w:rsidP="0058195D"/>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jc w:val="center"/>
            </w:pPr>
            <w:r w:rsidRPr="00FC204B">
              <w:rPr>
                <w:sz w:val="22"/>
                <w:szCs w:val="22"/>
              </w:rPr>
              <w:t>средства местного бюджета</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58195D">
            <w:pPr>
              <w:jc w:val="center"/>
            </w:pPr>
            <w:r w:rsidRPr="00AE5A96">
              <w:rPr>
                <w:sz w:val="22"/>
                <w:szCs w:val="22"/>
              </w:rPr>
              <w:t>0,00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58195D">
            <w:pPr>
              <w:jc w:val="center"/>
            </w:pPr>
            <w:r w:rsidRPr="00AE5A96">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58195D">
            <w:pPr>
              <w:jc w:val="center"/>
            </w:pPr>
            <w:r w:rsidRPr="00AE5A96">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58195D">
            <w:pPr>
              <w:jc w:val="center"/>
            </w:pPr>
            <w:r w:rsidRPr="00AE5A96">
              <w:rPr>
                <w:sz w:val="22"/>
                <w:szCs w:val="22"/>
              </w:rPr>
              <w:t>0,00</w:t>
            </w:r>
          </w:p>
        </w:tc>
        <w:tc>
          <w:tcPr>
            <w:tcW w:w="1418" w:type="dxa"/>
            <w:vMerge/>
            <w:tcBorders>
              <w:left w:val="nil"/>
              <w:right w:val="single" w:sz="4" w:space="0" w:color="auto"/>
            </w:tcBorders>
          </w:tcPr>
          <w:p w:rsidR="00073854" w:rsidRPr="00AE5A96" w:rsidRDefault="00073854" w:rsidP="0058195D">
            <w:pPr>
              <w:jc w:val="center"/>
            </w:pPr>
          </w:p>
        </w:tc>
        <w:tc>
          <w:tcPr>
            <w:tcW w:w="1275" w:type="dxa"/>
            <w:vMerge/>
            <w:tcBorders>
              <w:left w:val="nil"/>
              <w:right w:val="single" w:sz="4" w:space="0" w:color="auto"/>
            </w:tcBorders>
          </w:tcPr>
          <w:p w:rsidR="00073854" w:rsidRPr="00AE5A96" w:rsidRDefault="00073854" w:rsidP="0058195D">
            <w:pPr>
              <w:jc w:val="center"/>
            </w:pPr>
          </w:p>
        </w:tc>
      </w:tr>
      <w:tr w:rsidR="00073854" w:rsidRPr="00FC204B" w:rsidTr="0058195D">
        <w:trPr>
          <w:trHeight w:val="624"/>
        </w:trPr>
        <w:tc>
          <w:tcPr>
            <w:tcW w:w="567" w:type="dxa"/>
            <w:vMerge/>
            <w:tcBorders>
              <w:left w:val="single" w:sz="4" w:space="0" w:color="auto"/>
              <w:bottom w:val="single" w:sz="4" w:space="0" w:color="auto"/>
              <w:right w:val="single" w:sz="4" w:space="0" w:color="auto"/>
            </w:tcBorders>
            <w:shd w:val="clear" w:color="auto" w:fill="auto"/>
            <w:noWrap/>
            <w:vAlign w:val="center"/>
          </w:tcPr>
          <w:p w:rsidR="00073854" w:rsidRPr="00FC204B" w:rsidRDefault="00073854" w:rsidP="0058195D">
            <w:pPr>
              <w:jc w:val="center"/>
              <w:rPr>
                <w:bCs/>
              </w:rPr>
            </w:pPr>
          </w:p>
        </w:tc>
        <w:tc>
          <w:tcPr>
            <w:tcW w:w="1701" w:type="dxa"/>
            <w:vMerge/>
            <w:tcBorders>
              <w:left w:val="nil"/>
              <w:bottom w:val="single" w:sz="4" w:space="0" w:color="auto"/>
              <w:right w:val="single" w:sz="4" w:space="0" w:color="auto"/>
            </w:tcBorders>
          </w:tcPr>
          <w:p w:rsidR="00073854" w:rsidRPr="00FC204B" w:rsidRDefault="00073854" w:rsidP="0058195D">
            <w:pPr>
              <w:rPr>
                <w:bCs/>
              </w:rPr>
            </w:pPr>
          </w:p>
        </w:tc>
        <w:tc>
          <w:tcPr>
            <w:tcW w:w="1559" w:type="dxa"/>
            <w:tcBorders>
              <w:top w:val="nil"/>
              <w:left w:val="single" w:sz="4" w:space="0" w:color="auto"/>
              <w:bottom w:val="single" w:sz="4" w:space="0" w:color="auto"/>
              <w:right w:val="single" w:sz="4" w:space="0" w:color="auto"/>
            </w:tcBorders>
            <w:shd w:val="clear" w:color="auto" w:fill="auto"/>
          </w:tcPr>
          <w:p w:rsidR="00073854" w:rsidRPr="00FC204B" w:rsidRDefault="00073854" w:rsidP="0058195D"/>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jc w:val="center"/>
            </w:pPr>
            <w:r w:rsidRPr="00FC204B">
              <w:rPr>
                <w:sz w:val="22"/>
                <w:szCs w:val="22"/>
              </w:rPr>
              <w:t>средства прочих бюджетов</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58195D">
            <w:pPr>
              <w:jc w:val="center"/>
            </w:pPr>
            <w:r w:rsidRPr="00AE5A96">
              <w:rPr>
                <w:sz w:val="22"/>
                <w:szCs w:val="22"/>
              </w:rPr>
              <w:t>0,00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58195D">
            <w:pPr>
              <w:jc w:val="center"/>
            </w:pPr>
            <w:r w:rsidRPr="00AE5A96">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58195D">
            <w:pPr>
              <w:jc w:val="center"/>
            </w:pPr>
            <w:r w:rsidRPr="00AE5A96">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58195D">
            <w:pPr>
              <w:jc w:val="center"/>
            </w:pPr>
            <w:r w:rsidRPr="00AE5A96">
              <w:rPr>
                <w:sz w:val="22"/>
                <w:szCs w:val="22"/>
              </w:rPr>
              <w:t>0,00</w:t>
            </w:r>
          </w:p>
        </w:tc>
        <w:tc>
          <w:tcPr>
            <w:tcW w:w="1418" w:type="dxa"/>
            <w:vMerge/>
            <w:tcBorders>
              <w:left w:val="nil"/>
              <w:bottom w:val="single" w:sz="4" w:space="0" w:color="auto"/>
              <w:right w:val="single" w:sz="4" w:space="0" w:color="auto"/>
            </w:tcBorders>
          </w:tcPr>
          <w:p w:rsidR="00073854" w:rsidRPr="00AE5A96" w:rsidRDefault="00073854" w:rsidP="0058195D">
            <w:pPr>
              <w:jc w:val="center"/>
            </w:pPr>
          </w:p>
        </w:tc>
        <w:tc>
          <w:tcPr>
            <w:tcW w:w="1275" w:type="dxa"/>
            <w:vMerge/>
            <w:tcBorders>
              <w:left w:val="nil"/>
              <w:bottom w:val="single" w:sz="4" w:space="0" w:color="auto"/>
              <w:right w:val="single" w:sz="4" w:space="0" w:color="auto"/>
            </w:tcBorders>
          </w:tcPr>
          <w:p w:rsidR="00073854" w:rsidRPr="00AE5A96" w:rsidRDefault="00073854" w:rsidP="0058195D">
            <w:pPr>
              <w:jc w:val="center"/>
            </w:pPr>
          </w:p>
        </w:tc>
      </w:tr>
      <w:tr w:rsidR="00073854" w:rsidRPr="00FC204B" w:rsidTr="006A32AD">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73854" w:rsidRPr="003E54D9" w:rsidRDefault="00073854" w:rsidP="0058195D">
            <w:pPr>
              <w:jc w:val="center"/>
              <w:rPr>
                <w:b/>
              </w:rPr>
            </w:pPr>
            <w:r w:rsidRPr="003E54D9">
              <w:rPr>
                <w:b/>
                <w:sz w:val="22"/>
                <w:szCs w:val="22"/>
              </w:rPr>
              <w:t>3.</w:t>
            </w:r>
          </w:p>
        </w:tc>
        <w:tc>
          <w:tcPr>
            <w:tcW w:w="14033" w:type="dxa"/>
            <w:gridSpan w:val="9"/>
            <w:tcBorders>
              <w:top w:val="single" w:sz="4" w:space="0" w:color="auto"/>
              <w:left w:val="nil"/>
              <w:bottom w:val="single" w:sz="4" w:space="0" w:color="auto"/>
              <w:right w:val="single" w:sz="4" w:space="0" w:color="auto"/>
            </w:tcBorders>
            <w:vAlign w:val="center"/>
          </w:tcPr>
          <w:p w:rsidR="00073854" w:rsidRPr="00510946" w:rsidRDefault="00073854" w:rsidP="0058195D">
            <w:pPr>
              <w:rPr>
                <w:b/>
                <w:bCs/>
              </w:rPr>
            </w:pPr>
            <w:r w:rsidRPr="00510946">
              <w:rPr>
                <w:b/>
                <w:bCs/>
              </w:rPr>
              <w:t>Мероприятия по исполнению подпрограммы  № 3: «Создание условий для обеспечения качественными услугами жилищно-коммунального хозяйства Дальнереченского городского округа»</w:t>
            </w:r>
          </w:p>
        </w:tc>
      </w:tr>
      <w:tr w:rsidR="00073854" w:rsidRPr="00FC204B" w:rsidTr="006A32AD">
        <w:trPr>
          <w:trHeight w:val="624"/>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tcPr>
          <w:p w:rsidR="00073854" w:rsidRPr="00FC204B" w:rsidRDefault="00073854" w:rsidP="0058195D">
            <w:pPr>
              <w:jc w:val="center"/>
            </w:pPr>
            <w:r w:rsidRPr="00FC204B">
              <w:rPr>
                <w:sz w:val="22"/>
                <w:szCs w:val="22"/>
              </w:rPr>
              <w:lastRenderedPageBreak/>
              <w:t>3.1</w:t>
            </w:r>
          </w:p>
        </w:tc>
        <w:tc>
          <w:tcPr>
            <w:tcW w:w="1701" w:type="dxa"/>
            <w:tcBorders>
              <w:top w:val="single" w:sz="4" w:space="0" w:color="auto"/>
              <w:left w:val="nil"/>
              <w:bottom w:val="single" w:sz="4" w:space="0" w:color="auto"/>
              <w:right w:val="single" w:sz="4" w:space="0" w:color="auto"/>
            </w:tcBorders>
          </w:tcPr>
          <w:p w:rsidR="00073854" w:rsidRDefault="00073854" w:rsidP="0058195D">
            <w:r w:rsidRPr="00FC204B">
              <w:rPr>
                <w:sz w:val="22"/>
                <w:szCs w:val="22"/>
              </w:rPr>
              <w:t>строительство канализационн</w:t>
            </w:r>
            <w:r>
              <w:rPr>
                <w:sz w:val="22"/>
                <w:szCs w:val="22"/>
              </w:rPr>
              <w:t>ых</w:t>
            </w:r>
            <w:r w:rsidRPr="00FC204B">
              <w:rPr>
                <w:sz w:val="22"/>
                <w:szCs w:val="22"/>
              </w:rPr>
              <w:t xml:space="preserve"> очистн</w:t>
            </w:r>
            <w:r>
              <w:rPr>
                <w:sz w:val="22"/>
                <w:szCs w:val="22"/>
              </w:rPr>
              <w:t>ых</w:t>
            </w:r>
            <w:r w:rsidRPr="00FC204B">
              <w:rPr>
                <w:sz w:val="22"/>
                <w:szCs w:val="22"/>
              </w:rPr>
              <w:t xml:space="preserve"> сооружени</w:t>
            </w:r>
            <w:r>
              <w:rPr>
                <w:sz w:val="22"/>
                <w:szCs w:val="22"/>
              </w:rPr>
              <w:t>й</w:t>
            </w:r>
            <w:r w:rsidRPr="00FC204B">
              <w:rPr>
                <w:sz w:val="22"/>
                <w:szCs w:val="22"/>
              </w:rPr>
              <w:t xml:space="preserve"> в </w:t>
            </w:r>
            <w:r>
              <w:rPr>
                <w:sz w:val="22"/>
                <w:szCs w:val="22"/>
              </w:rPr>
              <w:t xml:space="preserve">п. ЛДК </w:t>
            </w:r>
          </w:p>
          <w:p w:rsidR="00073854" w:rsidRPr="00FC204B" w:rsidRDefault="00073854" w:rsidP="0058195D">
            <w:r w:rsidRPr="00FC204B">
              <w:rPr>
                <w:sz w:val="22"/>
                <w:szCs w:val="22"/>
              </w:rPr>
              <w:t>г. Дальнереченск</w:t>
            </w:r>
            <w:r>
              <w:rPr>
                <w:sz w:val="22"/>
                <w:szCs w:val="22"/>
              </w:rPr>
              <w:t xml:space="preserve">, ул.Строительная, 1а и ул. </w:t>
            </w:r>
            <w:proofErr w:type="spellStart"/>
            <w:r>
              <w:rPr>
                <w:sz w:val="22"/>
                <w:szCs w:val="22"/>
              </w:rPr>
              <w:t>Постышева</w:t>
            </w:r>
            <w:proofErr w:type="spellEnd"/>
            <w:r>
              <w:rPr>
                <w:sz w:val="22"/>
                <w:szCs w:val="22"/>
              </w:rPr>
              <w:t xml:space="preserve"> , 51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73854" w:rsidRPr="00FC204B" w:rsidRDefault="00073854" w:rsidP="0058195D"/>
        </w:tc>
        <w:tc>
          <w:tcPr>
            <w:tcW w:w="1701" w:type="dxa"/>
            <w:tcBorders>
              <w:top w:val="single" w:sz="4" w:space="0" w:color="auto"/>
              <w:left w:val="nil"/>
              <w:bottom w:val="single" w:sz="4" w:space="0" w:color="auto"/>
              <w:right w:val="single" w:sz="4" w:space="0" w:color="auto"/>
            </w:tcBorders>
            <w:vAlign w:val="center"/>
          </w:tcPr>
          <w:p w:rsidR="00073854" w:rsidRPr="00FC204B" w:rsidRDefault="00073854" w:rsidP="0058195D">
            <w:pPr>
              <w:jc w:val="center"/>
            </w:pPr>
            <w:r w:rsidRPr="00FC204B">
              <w:rPr>
                <w:sz w:val="22"/>
                <w:szCs w:val="22"/>
              </w:rPr>
              <w:t>Всего, в том числе:</w:t>
            </w:r>
          </w:p>
        </w:tc>
        <w:tc>
          <w:tcPr>
            <w:tcW w:w="1701" w:type="dxa"/>
            <w:tcBorders>
              <w:top w:val="single" w:sz="4" w:space="0" w:color="auto"/>
              <w:left w:val="single" w:sz="4" w:space="0" w:color="auto"/>
              <w:bottom w:val="single" w:sz="4" w:space="0" w:color="auto"/>
              <w:right w:val="nil"/>
            </w:tcBorders>
            <w:shd w:val="clear" w:color="auto" w:fill="auto"/>
            <w:vAlign w:val="center"/>
          </w:tcPr>
          <w:p w:rsidR="00073854" w:rsidRDefault="00073854" w:rsidP="0058195D">
            <w:pPr>
              <w:jc w:val="center"/>
            </w:pPr>
            <w:r w:rsidRPr="0011551C">
              <w:rPr>
                <w:sz w:val="22"/>
                <w:szCs w:val="2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73854" w:rsidRDefault="00073854" w:rsidP="0058195D">
            <w:pPr>
              <w:jc w:val="center"/>
            </w:pPr>
            <w:r w:rsidRPr="0011551C">
              <w:rPr>
                <w:sz w:val="22"/>
                <w:szCs w:val="22"/>
              </w:rPr>
              <w:t>0,00</w:t>
            </w:r>
          </w:p>
        </w:tc>
        <w:tc>
          <w:tcPr>
            <w:tcW w:w="1560" w:type="dxa"/>
            <w:tcBorders>
              <w:top w:val="single" w:sz="4" w:space="0" w:color="auto"/>
              <w:left w:val="nil"/>
              <w:bottom w:val="single" w:sz="4" w:space="0" w:color="auto"/>
              <w:right w:val="single" w:sz="4" w:space="0" w:color="auto"/>
            </w:tcBorders>
            <w:shd w:val="clear" w:color="auto" w:fill="auto"/>
            <w:vAlign w:val="center"/>
          </w:tcPr>
          <w:p w:rsidR="00073854" w:rsidRDefault="00073854" w:rsidP="0058195D">
            <w:pPr>
              <w:jc w:val="center"/>
            </w:pPr>
            <w:r w:rsidRPr="0011551C">
              <w:rPr>
                <w:sz w:val="22"/>
                <w:szCs w:val="22"/>
              </w:rPr>
              <w:t>0,00</w:t>
            </w:r>
          </w:p>
        </w:tc>
        <w:tc>
          <w:tcPr>
            <w:tcW w:w="1417" w:type="dxa"/>
            <w:tcBorders>
              <w:top w:val="single" w:sz="4" w:space="0" w:color="auto"/>
              <w:left w:val="nil"/>
              <w:bottom w:val="single" w:sz="4" w:space="0" w:color="auto"/>
              <w:right w:val="single" w:sz="4" w:space="0" w:color="auto"/>
            </w:tcBorders>
            <w:vAlign w:val="center"/>
          </w:tcPr>
          <w:p w:rsidR="00073854" w:rsidRDefault="00073854" w:rsidP="0058195D">
            <w:pPr>
              <w:jc w:val="center"/>
            </w:pPr>
            <w:r w:rsidRPr="0011551C">
              <w:rPr>
                <w:sz w:val="22"/>
                <w:szCs w:val="22"/>
              </w:rPr>
              <w:t>0,00</w:t>
            </w:r>
          </w:p>
        </w:tc>
        <w:tc>
          <w:tcPr>
            <w:tcW w:w="1418" w:type="dxa"/>
            <w:vMerge w:val="restart"/>
            <w:tcBorders>
              <w:top w:val="single" w:sz="4" w:space="0" w:color="auto"/>
              <w:left w:val="nil"/>
              <w:bottom w:val="single" w:sz="4" w:space="0" w:color="auto"/>
              <w:right w:val="single" w:sz="4" w:space="0" w:color="auto"/>
            </w:tcBorders>
          </w:tcPr>
          <w:p w:rsidR="00073854" w:rsidRDefault="00073854" w:rsidP="0058195D">
            <w:pPr>
              <w:jc w:val="center"/>
            </w:pPr>
          </w:p>
          <w:p w:rsidR="00073854" w:rsidRDefault="00073854" w:rsidP="0058195D">
            <w:pPr>
              <w:jc w:val="center"/>
            </w:pPr>
          </w:p>
          <w:p w:rsidR="00073854" w:rsidRDefault="00073854" w:rsidP="0058195D">
            <w:pPr>
              <w:jc w:val="center"/>
            </w:pPr>
          </w:p>
          <w:p w:rsidR="00073854" w:rsidRDefault="00073854" w:rsidP="0058195D">
            <w:pPr>
              <w:jc w:val="center"/>
            </w:pPr>
          </w:p>
          <w:p w:rsidR="00073854" w:rsidRPr="0011551C" w:rsidRDefault="00073854" w:rsidP="0058195D">
            <w:pPr>
              <w:jc w:val="center"/>
            </w:pPr>
            <w:r>
              <w:rPr>
                <w:sz w:val="22"/>
                <w:szCs w:val="22"/>
              </w:rPr>
              <w:t>31.12.2027</w:t>
            </w:r>
          </w:p>
        </w:tc>
        <w:tc>
          <w:tcPr>
            <w:tcW w:w="1275" w:type="dxa"/>
            <w:vMerge w:val="restart"/>
            <w:tcBorders>
              <w:top w:val="single" w:sz="4" w:space="0" w:color="auto"/>
              <w:left w:val="nil"/>
              <w:bottom w:val="single" w:sz="4" w:space="0" w:color="auto"/>
              <w:right w:val="single" w:sz="4" w:space="0" w:color="auto"/>
            </w:tcBorders>
          </w:tcPr>
          <w:p w:rsidR="00073854" w:rsidRDefault="00073854" w:rsidP="0058195D">
            <w:pPr>
              <w:jc w:val="center"/>
            </w:pPr>
          </w:p>
          <w:p w:rsidR="00073854" w:rsidRDefault="00073854" w:rsidP="0058195D">
            <w:pPr>
              <w:jc w:val="center"/>
            </w:pPr>
          </w:p>
          <w:p w:rsidR="00073854" w:rsidRDefault="00073854" w:rsidP="0058195D">
            <w:pPr>
              <w:jc w:val="center"/>
            </w:pPr>
          </w:p>
          <w:p w:rsidR="00073854" w:rsidRPr="0011551C" w:rsidRDefault="00073854" w:rsidP="0058195D">
            <w:pPr>
              <w:jc w:val="center"/>
            </w:pPr>
            <w:r w:rsidRPr="00E302C0">
              <w:rPr>
                <w:sz w:val="22"/>
                <w:szCs w:val="22"/>
              </w:rPr>
              <w:t>МКУ «Управление ЖКХ ДГО»</w:t>
            </w:r>
          </w:p>
        </w:tc>
      </w:tr>
      <w:tr w:rsidR="00073854" w:rsidRPr="00FC204B" w:rsidTr="006A32AD">
        <w:trPr>
          <w:trHeight w:val="624"/>
        </w:trPr>
        <w:tc>
          <w:tcPr>
            <w:tcW w:w="567" w:type="dxa"/>
            <w:vMerge/>
            <w:tcBorders>
              <w:top w:val="single" w:sz="4" w:space="0" w:color="auto"/>
              <w:left w:val="single" w:sz="4" w:space="0" w:color="auto"/>
              <w:right w:val="single" w:sz="4" w:space="0" w:color="auto"/>
            </w:tcBorders>
            <w:shd w:val="clear" w:color="auto" w:fill="auto"/>
            <w:noWrap/>
            <w:vAlign w:val="center"/>
          </w:tcPr>
          <w:p w:rsidR="00073854" w:rsidRPr="00FC204B" w:rsidRDefault="00073854" w:rsidP="0058195D">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58195D"/>
        </w:tc>
        <w:tc>
          <w:tcPr>
            <w:tcW w:w="1559" w:type="dxa"/>
            <w:tcBorders>
              <w:top w:val="single" w:sz="4" w:space="0" w:color="auto"/>
              <w:left w:val="single" w:sz="4" w:space="0" w:color="auto"/>
              <w:bottom w:val="single" w:sz="4" w:space="0" w:color="auto"/>
              <w:right w:val="single" w:sz="4" w:space="0" w:color="auto"/>
            </w:tcBorders>
            <w:shd w:val="clear" w:color="auto" w:fill="auto"/>
          </w:tcPr>
          <w:p w:rsidR="00073854" w:rsidRPr="00FC204B" w:rsidRDefault="00073854" w:rsidP="0058195D"/>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jc w:val="center"/>
            </w:pPr>
            <w:r w:rsidRPr="00FC204B">
              <w:rPr>
                <w:sz w:val="22"/>
                <w:szCs w:val="22"/>
              </w:rPr>
              <w:t>средства местного бюджета</w:t>
            </w:r>
          </w:p>
        </w:tc>
        <w:tc>
          <w:tcPr>
            <w:tcW w:w="1701" w:type="dxa"/>
            <w:tcBorders>
              <w:top w:val="single" w:sz="4" w:space="0" w:color="auto"/>
              <w:left w:val="single" w:sz="4" w:space="0" w:color="auto"/>
              <w:bottom w:val="single" w:sz="4" w:space="0" w:color="auto"/>
              <w:right w:val="nil"/>
            </w:tcBorders>
            <w:shd w:val="clear" w:color="auto" w:fill="auto"/>
            <w:vAlign w:val="center"/>
          </w:tcPr>
          <w:p w:rsidR="00073854" w:rsidRDefault="00073854" w:rsidP="0058195D">
            <w:pPr>
              <w:jc w:val="center"/>
            </w:pPr>
            <w:r w:rsidRPr="0011551C">
              <w:rPr>
                <w:sz w:val="22"/>
                <w:szCs w:val="2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73854" w:rsidRDefault="00073854" w:rsidP="0058195D">
            <w:pPr>
              <w:jc w:val="center"/>
            </w:pPr>
            <w:r w:rsidRPr="0011551C">
              <w:rPr>
                <w:sz w:val="22"/>
                <w:szCs w:val="22"/>
              </w:rPr>
              <w:t>0,00</w:t>
            </w:r>
          </w:p>
        </w:tc>
        <w:tc>
          <w:tcPr>
            <w:tcW w:w="1560" w:type="dxa"/>
            <w:tcBorders>
              <w:top w:val="single" w:sz="4" w:space="0" w:color="auto"/>
              <w:left w:val="nil"/>
              <w:bottom w:val="single" w:sz="4" w:space="0" w:color="auto"/>
              <w:right w:val="single" w:sz="4" w:space="0" w:color="auto"/>
            </w:tcBorders>
            <w:shd w:val="clear" w:color="auto" w:fill="auto"/>
            <w:vAlign w:val="center"/>
          </w:tcPr>
          <w:p w:rsidR="00073854" w:rsidRDefault="00073854" w:rsidP="0058195D">
            <w:pPr>
              <w:jc w:val="center"/>
            </w:pPr>
            <w:r w:rsidRPr="0011551C">
              <w:rPr>
                <w:sz w:val="22"/>
                <w:szCs w:val="22"/>
              </w:rPr>
              <w:t>0,00</w:t>
            </w:r>
          </w:p>
        </w:tc>
        <w:tc>
          <w:tcPr>
            <w:tcW w:w="1417" w:type="dxa"/>
            <w:tcBorders>
              <w:top w:val="single" w:sz="4" w:space="0" w:color="auto"/>
              <w:left w:val="nil"/>
              <w:bottom w:val="single" w:sz="4" w:space="0" w:color="auto"/>
              <w:right w:val="single" w:sz="4" w:space="0" w:color="auto"/>
            </w:tcBorders>
            <w:vAlign w:val="center"/>
          </w:tcPr>
          <w:p w:rsidR="00073854" w:rsidRDefault="00073854" w:rsidP="0058195D">
            <w:pPr>
              <w:jc w:val="center"/>
            </w:pPr>
            <w:r w:rsidRPr="0011551C">
              <w:rPr>
                <w:sz w:val="22"/>
                <w:szCs w:val="22"/>
              </w:rPr>
              <w:t>0,00</w:t>
            </w:r>
          </w:p>
        </w:tc>
        <w:tc>
          <w:tcPr>
            <w:tcW w:w="1418" w:type="dxa"/>
            <w:vMerge/>
            <w:tcBorders>
              <w:top w:val="single" w:sz="4" w:space="0" w:color="auto"/>
              <w:left w:val="nil"/>
              <w:right w:val="single" w:sz="4" w:space="0" w:color="auto"/>
            </w:tcBorders>
          </w:tcPr>
          <w:p w:rsidR="00073854" w:rsidRPr="0011551C" w:rsidRDefault="00073854" w:rsidP="0058195D">
            <w:pPr>
              <w:jc w:val="center"/>
            </w:pPr>
          </w:p>
        </w:tc>
        <w:tc>
          <w:tcPr>
            <w:tcW w:w="1275" w:type="dxa"/>
            <w:vMerge/>
            <w:tcBorders>
              <w:top w:val="single" w:sz="4" w:space="0" w:color="auto"/>
              <w:left w:val="nil"/>
              <w:right w:val="single" w:sz="4" w:space="0" w:color="auto"/>
            </w:tcBorders>
          </w:tcPr>
          <w:p w:rsidR="00073854" w:rsidRPr="0011551C" w:rsidRDefault="00073854" w:rsidP="0058195D">
            <w:pPr>
              <w:jc w:val="center"/>
            </w:pPr>
          </w:p>
        </w:tc>
      </w:tr>
      <w:tr w:rsidR="00073854" w:rsidRPr="00FC204B" w:rsidTr="0058195D">
        <w:trPr>
          <w:trHeight w:val="624"/>
        </w:trPr>
        <w:tc>
          <w:tcPr>
            <w:tcW w:w="567" w:type="dxa"/>
            <w:vMerge/>
            <w:tcBorders>
              <w:left w:val="single" w:sz="4" w:space="0" w:color="auto"/>
              <w:bottom w:val="single" w:sz="4" w:space="0" w:color="auto"/>
              <w:right w:val="single" w:sz="4" w:space="0" w:color="auto"/>
            </w:tcBorders>
            <w:shd w:val="clear" w:color="auto" w:fill="auto"/>
            <w:noWrap/>
            <w:vAlign w:val="center"/>
          </w:tcPr>
          <w:p w:rsidR="00073854" w:rsidRPr="00FC204B" w:rsidRDefault="00073854" w:rsidP="0058195D">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58195D"/>
        </w:tc>
        <w:tc>
          <w:tcPr>
            <w:tcW w:w="1559" w:type="dxa"/>
            <w:tcBorders>
              <w:top w:val="nil"/>
              <w:left w:val="single" w:sz="4" w:space="0" w:color="auto"/>
              <w:bottom w:val="single" w:sz="4" w:space="0" w:color="auto"/>
              <w:right w:val="single" w:sz="4" w:space="0" w:color="auto"/>
            </w:tcBorders>
            <w:shd w:val="clear" w:color="auto" w:fill="auto"/>
          </w:tcPr>
          <w:p w:rsidR="00073854" w:rsidRPr="00FC204B" w:rsidRDefault="00073854" w:rsidP="0058195D"/>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jc w:val="center"/>
            </w:pPr>
            <w:r w:rsidRPr="00FC204B">
              <w:rPr>
                <w:sz w:val="22"/>
                <w:szCs w:val="22"/>
              </w:rPr>
              <w:t>средства прочих бюджетов</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58195D">
            <w:pPr>
              <w:jc w:val="center"/>
            </w:pPr>
            <w:r w:rsidRPr="0011551C">
              <w:rPr>
                <w:sz w:val="22"/>
                <w:szCs w:val="22"/>
              </w:rPr>
              <w:t>0,00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58195D">
            <w:pPr>
              <w:jc w:val="center"/>
            </w:pPr>
            <w:r w:rsidRPr="0011551C">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58195D">
            <w:pPr>
              <w:jc w:val="center"/>
            </w:pPr>
            <w:r w:rsidRPr="0011551C">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58195D">
            <w:pPr>
              <w:jc w:val="center"/>
            </w:pPr>
            <w:r w:rsidRPr="0011551C">
              <w:rPr>
                <w:sz w:val="22"/>
                <w:szCs w:val="22"/>
              </w:rPr>
              <w:t>0,00</w:t>
            </w:r>
          </w:p>
        </w:tc>
        <w:tc>
          <w:tcPr>
            <w:tcW w:w="1418" w:type="dxa"/>
            <w:vMerge/>
            <w:tcBorders>
              <w:left w:val="nil"/>
              <w:bottom w:val="single" w:sz="4" w:space="0" w:color="auto"/>
              <w:right w:val="single" w:sz="4" w:space="0" w:color="auto"/>
            </w:tcBorders>
          </w:tcPr>
          <w:p w:rsidR="00073854" w:rsidRPr="0011551C" w:rsidRDefault="00073854" w:rsidP="0058195D">
            <w:pPr>
              <w:jc w:val="center"/>
            </w:pPr>
          </w:p>
        </w:tc>
        <w:tc>
          <w:tcPr>
            <w:tcW w:w="1275" w:type="dxa"/>
            <w:vMerge/>
            <w:tcBorders>
              <w:left w:val="nil"/>
              <w:bottom w:val="single" w:sz="4" w:space="0" w:color="auto"/>
              <w:right w:val="single" w:sz="4" w:space="0" w:color="auto"/>
            </w:tcBorders>
          </w:tcPr>
          <w:p w:rsidR="00073854" w:rsidRPr="0011551C" w:rsidRDefault="00073854" w:rsidP="0058195D">
            <w:pPr>
              <w:jc w:val="center"/>
            </w:pPr>
          </w:p>
        </w:tc>
      </w:tr>
      <w:tr w:rsidR="00073854" w:rsidRPr="00FC204B" w:rsidTr="0058195D">
        <w:trPr>
          <w:trHeight w:val="624"/>
        </w:trPr>
        <w:tc>
          <w:tcPr>
            <w:tcW w:w="567" w:type="dxa"/>
            <w:vMerge w:val="restart"/>
            <w:tcBorders>
              <w:top w:val="nil"/>
              <w:left w:val="single" w:sz="4" w:space="0" w:color="auto"/>
              <w:right w:val="single" w:sz="4" w:space="0" w:color="auto"/>
            </w:tcBorders>
            <w:shd w:val="clear" w:color="auto" w:fill="auto"/>
            <w:noWrap/>
          </w:tcPr>
          <w:p w:rsidR="00073854" w:rsidRPr="00FC204B" w:rsidRDefault="00073854" w:rsidP="0058195D">
            <w:pPr>
              <w:jc w:val="center"/>
            </w:pPr>
            <w:r>
              <w:rPr>
                <w:sz w:val="22"/>
                <w:szCs w:val="22"/>
              </w:rPr>
              <w:t>3.2</w:t>
            </w:r>
          </w:p>
        </w:tc>
        <w:tc>
          <w:tcPr>
            <w:tcW w:w="1701" w:type="dxa"/>
            <w:vMerge w:val="restart"/>
            <w:tcBorders>
              <w:top w:val="single" w:sz="4" w:space="0" w:color="auto"/>
              <w:left w:val="nil"/>
              <w:right w:val="single" w:sz="4" w:space="0" w:color="auto"/>
            </w:tcBorders>
          </w:tcPr>
          <w:p w:rsidR="00073854" w:rsidRPr="003E54D9" w:rsidRDefault="00073854" w:rsidP="0058195D">
            <w:r w:rsidRPr="003E54D9">
              <w:rPr>
                <w:sz w:val="22"/>
                <w:szCs w:val="22"/>
              </w:rPr>
              <w:t>Капитальный ремонт, модернизация объектов питьевого водоснабжения</w:t>
            </w:r>
            <w:r w:rsidRPr="003E54D9">
              <w:rPr>
                <w:rFonts w:cs="Times New Roman"/>
                <w:color w:val="000000"/>
                <w:sz w:val="22"/>
                <w:szCs w:val="22"/>
              </w:rPr>
              <w:t xml:space="preserve"> на территории Дальнереченского городского округа</w:t>
            </w:r>
          </w:p>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3E54D9" w:rsidRDefault="00073854" w:rsidP="0058195D">
            <w:pPr>
              <w:jc w:val="center"/>
            </w:pPr>
            <w:r>
              <w:t>014 0502 04401</w:t>
            </w:r>
            <w:r>
              <w:rPr>
                <w:lang w:val="en-US"/>
              </w:rPr>
              <w:t>S2320 24</w:t>
            </w:r>
            <w:r>
              <w:t>3</w:t>
            </w:r>
          </w:p>
        </w:tc>
        <w:tc>
          <w:tcPr>
            <w:tcW w:w="1701" w:type="dxa"/>
            <w:tcBorders>
              <w:top w:val="single" w:sz="4" w:space="0" w:color="auto"/>
              <w:left w:val="nil"/>
              <w:bottom w:val="single" w:sz="4" w:space="0" w:color="auto"/>
              <w:right w:val="single" w:sz="4" w:space="0" w:color="auto"/>
            </w:tcBorders>
            <w:vAlign w:val="center"/>
          </w:tcPr>
          <w:p w:rsidR="00073854" w:rsidRPr="00FC204B" w:rsidRDefault="00073854" w:rsidP="0058195D">
            <w:pPr>
              <w:jc w:val="center"/>
            </w:pPr>
            <w:r w:rsidRPr="00FC204B">
              <w:rPr>
                <w:sz w:val="22"/>
                <w:szCs w:val="22"/>
              </w:rPr>
              <w:t>Всего, в том числе:</w:t>
            </w:r>
          </w:p>
        </w:tc>
        <w:tc>
          <w:tcPr>
            <w:tcW w:w="1701" w:type="dxa"/>
            <w:tcBorders>
              <w:top w:val="nil"/>
              <w:left w:val="single" w:sz="4" w:space="0" w:color="auto"/>
              <w:bottom w:val="single" w:sz="4" w:space="0" w:color="auto"/>
              <w:right w:val="nil"/>
            </w:tcBorders>
            <w:shd w:val="clear" w:color="auto" w:fill="auto"/>
            <w:vAlign w:val="center"/>
          </w:tcPr>
          <w:p w:rsidR="00073854" w:rsidRPr="002F0678" w:rsidRDefault="00073854" w:rsidP="0058195D">
            <w:pPr>
              <w:jc w:val="center"/>
              <w:rPr>
                <w:b/>
              </w:rPr>
            </w:pPr>
            <w:r w:rsidRPr="002F0678">
              <w:rPr>
                <w:b/>
                <w:sz w:val="22"/>
                <w:szCs w:val="22"/>
              </w:rPr>
              <w:t>65 785,62626</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Pr="002F0678" w:rsidRDefault="00073854" w:rsidP="0058195D">
            <w:pPr>
              <w:jc w:val="center"/>
              <w:rPr>
                <w:b/>
              </w:rPr>
            </w:pPr>
            <w:r w:rsidRPr="002F0678">
              <w:rPr>
                <w:b/>
                <w:sz w:val="22"/>
                <w:szCs w:val="22"/>
              </w:rPr>
              <w:t>65 785,62626</w:t>
            </w:r>
          </w:p>
        </w:tc>
        <w:tc>
          <w:tcPr>
            <w:tcW w:w="1560" w:type="dxa"/>
            <w:tcBorders>
              <w:top w:val="nil"/>
              <w:left w:val="nil"/>
              <w:bottom w:val="single" w:sz="4" w:space="0" w:color="auto"/>
              <w:right w:val="single" w:sz="4" w:space="0" w:color="auto"/>
            </w:tcBorders>
            <w:shd w:val="clear" w:color="auto" w:fill="auto"/>
            <w:vAlign w:val="center"/>
          </w:tcPr>
          <w:p w:rsidR="00073854" w:rsidRPr="00026D30" w:rsidRDefault="00073854" w:rsidP="0058195D">
            <w:pPr>
              <w:jc w:val="center"/>
              <w:rPr>
                <w:b/>
              </w:rPr>
            </w:pPr>
            <w:r w:rsidRPr="00026D30">
              <w:rPr>
                <w:b/>
                <w:sz w:val="22"/>
                <w:szCs w:val="22"/>
              </w:rPr>
              <w:t>0,00</w:t>
            </w:r>
          </w:p>
        </w:tc>
        <w:tc>
          <w:tcPr>
            <w:tcW w:w="1417" w:type="dxa"/>
            <w:tcBorders>
              <w:top w:val="nil"/>
              <w:left w:val="nil"/>
              <w:bottom w:val="single" w:sz="4" w:space="0" w:color="auto"/>
              <w:right w:val="single" w:sz="4" w:space="0" w:color="auto"/>
            </w:tcBorders>
            <w:vAlign w:val="center"/>
          </w:tcPr>
          <w:p w:rsidR="00073854" w:rsidRPr="00026D30" w:rsidRDefault="00073854" w:rsidP="0058195D">
            <w:pPr>
              <w:jc w:val="center"/>
              <w:rPr>
                <w:b/>
              </w:rPr>
            </w:pPr>
            <w:r w:rsidRPr="00026D30">
              <w:rPr>
                <w:b/>
                <w:sz w:val="22"/>
                <w:szCs w:val="22"/>
              </w:rPr>
              <w:t>0,00</w:t>
            </w:r>
          </w:p>
        </w:tc>
        <w:tc>
          <w:tcPr>
            <w:tcW w:w="1418" w:type="dxa"/>
            <w:vMerge w:val="restart"/>
            <w:tcBorders>
              <w:top w:val="nil"/>
              <w:left w:val="nil"/>
              <w:right w:val="single" w:sz="4" w:space="0" w:color="auto"/>
            </w:tcBorders>
          </w:tcPr>
          <w:p w:rsidR="00073854" w:rsidRDefault="00073854" w:rsidP="0058195D">
            <w:pPr>
              <w:jc w:val="center"/>
              <w:rPr>
                <w:b/>
              </w:rPr>
            </w:pPr>
          </w:p>
          <w:p w:rsidR="00073854" w:rsidRDefault="00073854" w:rsidP="0058195D">
            <w:pPr>
              <w:jc w:val="center"/>
              <w:rPr>
                <w:b/>
              </w:rPr>
            </w:pPr>
          </w:p>
          <w:p w:rsidR="00073854" w:rsidRDefault="00073854" w:rsidP="0058195D">
            <w:pPr>
              <w:jc w:val="center"/>
              <w:rPr>
                <w:b/>
              </w:rPr>
            </w:pPr>
          </w:p>
          <w:p w:rsidR="00073854" w:rsidRDefault="00073854" w:rsidP="0058195D">
            <w:pPr>
              <w:jc w:val="center"/>
              <w:rPr>
                <w:b/>
              </w:rPr>
            </w:pPr>
          </w:p>
          <w:p w:rsidR="00073854" w:rsidRDefault="00073854" w:rsidP="0058195D">
            <w:pPr>
              <w:jc w:val="center"/>
              <w:rPr>
                <w:b/>
              </w:rPr>
            </w:pPr>
          </w:p>
          <w:p w:rsidR="00073854" w:rsidRPr="0003221F" w:rsidRDefault="00073854" w:rsidP="0058195D">
            <w:pPr>
              <w:jc w:val="center"/>
            </w:pPr>
            <w:r w:rsidRPr="0003221F">
              <w:rPr>
                <w:sz w:val="22"/>
                <w:szCs w:val="22"/>
              </w:rPr>
              <w:t>31.12.2025</w:t>
            </w:r>
          </w:p>
        </w:tc>
        <w:tc>
          <w:tcPr>
            <w:tcW w:w="1275" w:type="dxa"/>
            <w:vMerge w:val="restart"/>
            <w:tcBorders>
              <w:top w:val="nil"/>
              <w:left w:val="nil"/>
              <w:right w:val="single" w:sz="4" w:space="0" w:color="auto"/>
            </w:tcBorders>
          </w:tcPr>
          <w:p w:rsidR="00073854" w:rsidRDefault="00073854" w:rsidP="0058195D">
            <w:pPr>
              <w:jc w:val="center"/>
            </w:pPr>
          </w:p>
          <w:p w:rsidR="00073854" w:rsidRDefault="00073854" w:rsidP="0058195D">
            <w:pPr>
              <w:jc w:val="center"/>
            </w:pPr>
          </w:p>
          <w:p w:rsidR="00073854" w:rsidRDefault="00073854" w:rsidP="0058195D">
            <w:pPr>
              <w:jc w:val="center"/>
            </w:pPr>
          </w:p>
          <w:p w:rsidR="00073854" w:rsidRDefault="00073854" w:rsidP="0058195D">
            <w:pPr>
              <w:jc w:val="center"/>
            </w:pPr>
          </w:p>
          <w:p w:rsidR="00073854" w:rsidRPr="00026D30" w:rsidRDefault="00073854" w:rsidP="0058195D">
            <w:pPr>
              <w:jc w:val="center"/>
              <w:rPr>
                <w:b/>
              </w:rPr>
            </w:pPr>
            <w:r w:rsidRPr="00E302C0">
              <w:rPr>
                <w:sz w:val="22"/>
                <w:szCs w:val="22"/>
              </w:rPr>
              <w:t>МКУ «Управление ЖКХ ДГО»</w:t>
            </w:r>
          </w:p>
        </w:tc>
      </w:tr>
      <w:tr w:rsidR="00073854" w:rsidRPr="00FC204B" w:rsidTr="0058195D">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58195D">
            <w:pPr>
              <w:jc w:val="center"/>
            </w:pPr>
          </w:p>
        </w:tc>
        <w:tc>
          <w:tcPr>
            <w:tcW w:w="1701" w:type="dxa"/>
            <w:vMerge/>
            <w:tcBorders>
              <w:left w:val="nil"/>
              <w:right w:val="single" w:sz="4" w:space="0" w:color="auto"/>
            </w:tcBorders>
          </w:tcPr>
          <w:p w:rsidR="00073854" w:rsidRPr="00FC204B" w:rsidRDefault="00073854" w:rsidP="0058195D"/>
        </w:tc>
        <w:tc>
          <w:tcPr>
            <w:tcW w:w="1559" w:type="dxa"/>
            <w:tcBorders>
              <w:top w:val="nil"/>
              <w:left w:val="single" w:sz="4" w:space="0" w:color="auto"/>
              <w:bottom w:val="single" w:sz="4" w:space="0" w:color="auto"/>
              <w:right w:val="single" w:sz="4" w:space="0" w:color="auto"/>
            </w:tcBorders>
            <w:shd w:val="clear" w:color="auto" w:fill="auto"/>
          </w:tcPr>
          <w:p w:rsidR="00073854" w:rsidRPr="00FC204B" w:rsidRDefault="00073854" w:rsidP="0058195D"/>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jc w:val="center"/>
            </w:pPr>
            <w:r w:rsidRPr="00FC204B">
              <w:rPr>
                <w:sz w:val="22"/>
                <w:szCs w:val="22"/>
              </w:rPr>
              <w:t>средства местного бюджета</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58195D">
            <w:pPr>
              <w:jc w:val="center"/>
            </w:pPr>
            <w:r>
              <w:rPr>
                <w:sz w:val="22"/>
                <w:szCs w:val="22"/>
              </w:rPr>
              <w:t>657,85626</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58195D">
            <w:pPr>
              <w:jc w:val="center"/>
            </w:pPr>
            <w:r>
              <w:rPr>
                <w:sz w:val="22"/>
                <w:szCs w:val="22"/>
              </w:rPr>
              <w:t>657,85626</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58195D">
            <w:pPr>
              <w:jc w:val="center"/>
            </w:pPr>
            <w:r w:rsidRPr="0011551C">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58195D">
            <w:pPr>
              <w:jc w:val="center"/>
            </w:pPr>
            <w:r w:rsidRPr="0011551C">
              <w:rPr>
                <w:sz w:val="22"/>
                <w:szCs w:val="22"/>
              </w:rPr>
              <w:t>0,00</w:t>
            </w:r>
          </w:p>
        </w:tc>
        <w:tc>
          <w:tcPr>
            <w:tcW w:w="1418" w:type="dxa"/>
            <w:vMerge/>
            <w:tcBorders>
              <w:left w:val="nil"/>
              <w:right w:val="single" w:sz="4" w:space="0" w:color="auto"/>
            </w:tcBorders>
          </w:tcPr>
          <w:p w:rsidR="00073854" w:rsidRPr="0011551C" w:rsidRDefault="00073854" w:rsidP="0058195D">
            <w:pPr>
              <w:jc w:val="center"/>
            </w:pPr>
          </w:p>
        </w:tc>
        <w:tc>
          <w:tcPr>
            <w:tcW w:w="1275" w:type="dxa"/>
            <w:vMerge/>
            <w:tcBorders>
              <w:left w:val="nil"/>
              <w:right w:val="single" w:sz="4" w:space="0" w:color="auto"/>
            </w:tcBorders>
          </w:tcPr>
          <w:p w:rsidR="00073854" w:rsidRPr="0011551C" w:rsidRDefault="00073854" w:rsidP="0058195D">
            <w:pPr>
              <w:jc w:val="center"/>
            </w:pPr>
          </w:p>
        </w:tc>
      </w:tr>
      <w:tr w:rsidR="00073854" w:rsidRPr="00FC204B" w:rsidTr="0058195D">
        <w:trPr>
          <w:trHeight w:val="624"/>
        </w:trPr>
        <w:tc>
          <w:tcPr>
            <w:tcW w:w="567" w:type="dxa"/>
            <w:vMerge/>
            <w:tcBorders>
              <w:left w:val="single" w:sz="4" w:space="0" w:color="auto"/>
              <w:bottom w:val="single" w:sz="4" w:space="0" w:color="auto"/>
              <w:right w:val="single" w:sz="4" w:space="0" w:color="auto"/>
            </w:tcBorders>
            <w:shd w:val="clear" w:color="auto" w:fill="auto"/>
            <w:noWrap/>
            <w:vAlign w:val="center"/>
          </w:tcPr>
          <w:p w:rsidR="00073854" w:rsidRPr="00FC204B" w:rsidRDefault="00073854" w:rsidP="0058195D">
            <w:pPr>
              <w:jc w:val="center"/>
            </w:pPr>
          </w:p>
        </w:tc>
        <w:tc>
          <w:tcPr>
            <w:tcW w:w="1701" w:type="dxa"/>
            <w:vMerge/>
            <w:tcBorders>
              <w:left w:val="nil"/>
              <w:bottom w:val="single" w:sz="4" w:space="0" w:color="auto"/>
              <w:right w:val="single" w:sz="4" w:space="0" w:color="auto"/>
            </w:tcBorders>
          </w:tcPr>
          <w:p w:rsidR="00073854" w:rsidRPr="00FC204B" w:rsidRDefault="00073854" w:rsidP="0058195D"/>
        </w:tc>
        <w:tc>
          <w:tcPr>
            <w:tcW w:w="1559" w:type="dxa"/>
            <w:tcBorders>
              <w:top w:val="nil"/>
              <w:left w:val="single" w:sz="4" w:space="0" w:color="auto"/>
              <w:bottom w:val="single" w:sz="4" w:space="0" w:color="auto"/>
              <w:right w:val="single" w:sz="4" w:space="0" w:color="auto"/>
            </w:tcBorders>
            <w:shd w:val="clear" w:color="auto" w:fill="auto"/>
          </w:tcPr>
          <w:p w:rsidR="00073854" w:rsidRPr="00FC204B" w:rsidRDefault="00073854" w:rsidP="0058195D"/>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jc w:val="center"/>
            </w:pPr>
            <w:r w:rsidRPr="00FC204B">
              <w:rPr>
                <w:sz w:val="22"/>
                <w:szCs w:val="22"/>
              </w:rPr>
              <w:t>средства прочих бюджетов</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58195D">
            <w:pPr>
              <w:jc w:val="center"/>
            </w:pPr>
            <w:r>
              <w:rPr>
                <w:sz w:val="22"/>
                <w:szCs w:val="22"/>
              </w:rPr>
              <w:t>65 127,770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58195D">
            <w:pPr>
              <w:jc w:val="center"/>
            </w:pPr>
            <w:r>
              <w:rPr>
                <w:sz w:val="22"/>
                <w:szCs w:val="22"/>
              </w:rPr>
              <w:t>65 127,770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58195D">
            <w:pPr>
              <w:jc w:val="center"/>
            </w:pPr>
            <w:r w:rsidRPr="0011551C">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58195D">
            <w:pPr>
              <w:jc w:val="center"/>
            </w:pPr>
            <w:r w:rsidRPr="0011551C">
              <w:rPr>
                <w:sz w:val="22"/>
                <w:szCs w:val="22"/>
              </w:rPr>
              <w:t>0,00</w:t>
            </w:r>
          </w:p>
        </w:tc>
        <w:tc>
          <w:tcPr>
            <w:tcW w:w="1418" w:type="dxa"/>
            <w:vMerge/>
            <w:tcBorders>
              <w:left w:val="nil"/>
              <w:bottom w:val="single" w:sz="4" w:space="0" w:color="auto"/>
              <w:right w:val="single" w:sz="4" w:space="0" w:color="auto"/>
            </w:tcBorders>
          </w:tcPr>
          <w:p w:rsidR="00073854" w:rsidRPr="0011551C" w:rsidRDefault="00073854" w:rsidP="0058195D">
            <w:pPr>
              <w:jc w:val="center"/>
            </w:pPr>
          </w:p>
        </w:tc>
        <w:tc>
          <w:tcPr>
            <w:tcW w:w="1275" w:type="dxa"/>
            <w:vMerge/>
            <w:tcBorders>
              <w:left w:val="nil"/>
              <w:bottom w:val="single" w:sz="4" w:space="0" w:color="auto"/>
              <w:right w:val="single" w:sz="4" w:space="0" w:color="auto"/>
            </w:tcBorders>
          </w:tcPr>
          <w:p w:rsidR="00073854" w:rsidRPr="0011551C" w:rsidRDefault="00073854" w:rsidP="0058195D">
            <w:pPr>
              <w:jc w:val="center"/>
            </w:pPr>
          </w:p>
        </w:tc>
      </w:tr>
      <w:tr w:rsidR="00073854" w:rsidRPr="00FC204B" w:rsidTr="0058195D">
        <w:trPr>
          <w:trHeight w:val="624"/>
        </w:trPr>
        <w:tc>
          <w:tcPr>
            <w:tcW w:w="567" w:type="dxa"/>
            <w:vMerge w:val="restart"/>
            <w:tcBorders>
              <w:top w:val="nil"/>
              <w:left w:val="single" w:sz="4" w:space="0" w:color="auto"/>
              <w:right w:val="single" w:sz="4" w:space="0" w:color="auto"/>
            </w:tcBorders>
            <w:shd w:val="clear" w:color="auto" w:fill="auto"/>
            <w:noWrap/>
          </w:tcPr>
          <w:p w:rsidR="00073854" w:rsidRPr="00FC204B" w:rsidRDefault="00073854" w:rsidP="0058195D">
            <w:pPr>
              <w:jc w:val="center"/>
            </w:pPr>
            <w:r w:rsidRPr="00FC204B">
              <w:rPr>
                <w:sz w:val="22"/>
                <w:szCs w:val="22"/>
              </w:rPr>
              <w:t>4.</w:t>
            </w:r>
          </w:p>
        </w:tc>
        <w:tc>
          <w:tcPr>
            <w:tcW w:w="14033" w:type="dxa"/>
            <w:gridSpan w:val="9"/>
            <w:tcBorders>
              <w:top w:val="single" w:sz="4" w:space="0" w:color="auto"/>
              <w:left w:val="nil"/>
              <w:bottom w:val="single" w:sz="4" w:space="0" w:color="auto"/>
              <w:right w:val="single" w:sz="4" w:space="0" w:color="auto"/>
            </w:tcBorders>
          </w:tcPr>
          <w:p w:rsidR="00073854" w:rsidRPr="00510946" w:rsidRDefault="00073854" w:rsidP="0058195D">
            <w:pPr>
              <w:jc w:val="center"/>
              <w:rPr>
                <w:b/>
                <w:bCs/>
              </w:rPr>
            </w:pPr>
            <w:r w:rsidRPr="00510946">
              <w:rPr>
                <w:b/>
                <w:bCs/>
              </w:rPr>
              <w:t>Отдельное мероприятие  № 1: «Взносы на капитальный ремонт общего имущества в многоквартирном доме  за муниципальный жилищный фонд на счёт регионального оператора Фонда Приморского края «Фонд капитального ремонта многоквартирных домов Приморского края», в рамках реализации Закона Приморского края от 07.08.2013 года № 227-КЗ «О системе капитального ремонта многоквартирных домов в Приморском крае».</w:t>
            </w:r>
          </w:p>
        </w:tc>
      </w:tr>
      <w:tr w:rsidR="00073854" w:rsidRPr="00FC204B" w:rsidTr="0058195D">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58195D">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rPr>
                <w:bCs/>
              </w:rPr>
            </w:pPr>
            <w:r w:rsidRPr="00FC204B">
              <w:rPr>
                <w:bCs/>
                <w:sz w:val="22"/>
                <w:szCs w:val="22"/>
              </w:rPr>
              <w:t xml:space="preserve">Взносы на капитальный ремонт общего имущества в </w:t>
            </w:r>
            <w:r w:rsidRPr="00FC204B">
              <w:rPr>
                <w:bCs/>
                <w:sz w:val="22"/>
                <w:szCs w:val="22"/>
              </w:rPr>
              <w:lastRenderedPageBreak/>
              <w:t>многоквартирном доме (муниципальный жилищный фонд)</w:t>
            </w:r>
          </w:p>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58195D"/>
        </w:tc>
        <w:tc>
          <w:tcPr>
            <w:tcW w:w="1701" w:type="dxa"/>
            <w:tcBorders>
              <w:top w:val="single" w:sz="4" w:space="0" w:color="auto"/>
              <w:left w:val="nil"/>
              <w:bottom w:val="single" w:sz="4" w:space="0" w:color="auto"/>
              <w:right w:val="single" w:sz="4" w:space="0" w:color="auto"/>
            </w:tcBorders>
            <w:vAlign w:val="center"/>
          </w:tcPr>
          <w:p w:rsidR="00073854" w:rsidRPr="00FC204B" w:rsidRDefault="00073854" w:rsidP="0058195D">
            <w:pPr>
              <w:jc w:val="center"/>
            </w:pPr>
            <w:r w:rsidRPr="00FC204B">
              <w:rPr>
                <w:sz w:val="22"/>
                <w:szCs w:val="22"/>
              </w:rPr>
              <w:t>Всего, в том числе:</w:t>
            </w:r>
          </w:p>
        </w:tc>
        <w:tc>
          <w:tcPr>
            <w:tcW w:w="1701" w:type="dxa"/>
            <w:tcBorders>
              <w:top w:val="nil"/>
              <w:left w:val="single" w:sz="4" w:space="0" w:color="auto"/>
              <w:bottom w:val="single" w:sz="4" w:space="0" w:color="auto"/>
              <w:right w:val="nil"/>
            </w:tcBorders>
            <w:shd w:val="clear" w:color="auto" w:fill="auto"/>
            <w:vAlign w:val="center"/>
          </w:tcPr>
          <w:p w:rsidR="00073854" w:rsidRPr="00AF3B53" w:rsidRDefault="00073854" w:rsidP="0058195D">
            <w:pPr>
              <w:jc w:val="center"/>
              <w:rPr>
                <w:b/>
                <w:lang w:val="en-US"/>
              </w:rPr>
            </w:pPr>
            <w:r>
              <w:rPr>
                <w:b/>
                <w:sz w:val="22"/>
                <w:szCs w:val="22"/>
              </w:rPr>
              <w:t>8 000,</w:t>
            </w:r>
            <w:r>
              <w:rPr>
                <w:b/>
                <w:sz w:val="22"/>
                <w:szCs w:val="22"/>
                <w:lang w:val="en-US"/>
              </w:rPr>
              <w:t>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Pr="007775BC" w:rsidRDefault="00073854" w:rsidP="0058195D">
            <w:pPr>
              <w:jc w:val="center"/>
              <w:rPr>
                <w:b/>
              </w:rPr>
            </w:pPr>
            <w:r w:rsidRPr="007775BC">
              <w:rPr>
                <w:b/>
                <w:sz w:val="22"/>
                <w:szCs w:val="22"/>
              </w:rPr>
              <w:t>2 900,00</w:t>
            </w:r>
          </w:p>
        </w:tc>
        <w:tc>
          <w:tcPr>
            <w:tcW w:w="1560" w:type="dxa"/>
            <w:tcBorders>
              <w:top w:val="nil"/>
              <w:left w:val="nil"/>
              <w:bottom w:val="single" w:sz="4" w:space="0" w:color="auto"/>
              <w:right w:val="single" w:sz="4" w:space="0" w:color="auto"/>
            </w:tcBorders>
            <w:shd w:val="clear" w:color="auto" w:fill="auto"/>
            <w:vAlign w:val="center"/>
          </w:tcPr>
          <w:p w:rsidR="00073854" w:rsidRPr="007775BC" w:rsidRDefault="00073854" w:rsidP="0058195D">
            <w:pPr>
              <w:jc w:val="center"/>
              <w:rPr>
                <w:b/>
              </w:rPr>
            </w:pPr>
            <w:r>
              <w:rPr>
                <w:b/>
                <w:sz w:val="22"/>
                <w:szCs w:val="22"/>
              </w:rPr>
              <w:t>2 600,00</w:t>
            </w:r>
          </w:p>
        </w:tc>
        <w:tc>
          <w:tcPr>
            <w:tcW w:w="1417" w:type="dxa"/>
            <w:tcBorders>
              <w:top w:val="nil"/>
              <w:left w:val="nil"/>
              <w:bottom w:val="single" w:sz="4" w:space="0" w:color="auto"/>
              <w:right w:val="single" w:sz="4" w:space="0" w:color="auto"/>
            </w:tcBorders>
            <w:vAlign w:val="center"/>
          </w:tcPr>
          <w:p w:rsidR="00073854" w:rsidRPr="007775BC" w:rsidRDefault="00073854" w:rsidP="0058195D">
            <w:pPr>
              <w:jc w:val="center"/>
              <w:rPr>
                <w:b/>
              </w:rPr>
            </w:pPr>
            <w:r>
              <w:rPr>
                <w:b/>
                <w:sz w:val="22"/>
                <w:szCs w:val="22"/>
              </w:rPr>
              <w:t>2 500,00</w:t>
            </w:r>
          </w:p>
        </w:tc>
        <w:tc>
          <w:tcPr>
            <w:tcW w:w="1418" w:type="dxa"/>
            <w:vMerge w:val="restart"/>
            <w:tcBorders>
              <w:top w:val="nil"/>
              <w:left w:val="nil"/>
              <w:right w:val="single" w:sz="4" w:space="0" w:color="auto"/>
            </w:tcBorders>
          </w:tcPr>
          <w:p w:rsidR="00073854" w:rsidRDefault="00073854" w:rsidP="0058195D">
            <w:pPr>
              <w:jc w:val="center"/>
              <w:rPr>
                <w:b/>
              </w:rPr>
            </w:pPr>
          </w:p>
        </w:tc>
        <w:tc>
          <w:tcPr>
            <w:tcW w:w="1275" w:type="dxa"/>
            <w:vMerge w:val="restart"/>
            <w:tcBorders>
              <w:top w:val="nil"/>
              <w:left w:val="nil"/>
              <w:right w:val="single" w:sz="4" w:space="0" w:color="auto"/>
            </w:tcBorders>
          </w:tcPr>
          <w:p w:rsidR="00073854" w:rsidRDefault="00073854" w:rsidP="0058195D">
            <w:pPr>
              <w:jc w:val="center"/>
              <w:rPr>
                <w:b/>
              </w:rPr>
            </w:pPr>
          </w:p>
        </w:tc>
      </w:tr>
      <w:tr w:rsidR="00073854" w:rsidRPr="00FC204B" w:rsidTr="0058195D">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58195D">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rPr>
                <w:bCs/>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58195D">
            <w:r>
              <w:rPr>
                <w:sz w:val="22"/>
                <w:szCs w:val="22"/>
              </w:rPr>
              <w:t>014 0501 0440420510 244</w:t>
            </w:r>
          </w:p>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jc w:val="center"/>
            </w:pPr>
            <w:r w:rsidRPr="00FC204B">
              <w:rPr>
                <w:sz w:val="22"/>
                <w:szCs w:val="22"/>
              </w:rPr>
              <w:t>средства местного бюджета</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58195D">
            <w:pPr>
              <w:jc w:val="center"/>
            </w:pPr>
            <w:r>
              <w:rPr>
                <w:sz w:val="22"/>
                <w:szCs w:val="22"/>
              </w:rPr>
              <w:t>8 000,00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58195D">
            <w:pPr>
              <w:jc w:val="center"/>
            </w:pPr>
            <w:r>
              <w:rPr>
                <w:sz w:val="22"/>
                <w:szCs w:val="22"/>
              </w:rPr>
              <w:t>2 900,00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58195D">
            <w:pPr>
              <w:jc w:val="center"/>
            </w:pPr>
            <w:r>
              <w:rPr>
                <w:sz w:val="22"/>
                <w:szCs w:val="22"/>
              </w:rPr>
              <w:t>2 600,00</w:t>
            </w:r>
          </w:p>
        </w:tc>
        <w:tc>
          <w:tcPr>
            <w:tcW w:w="1417" w:type="dxa"/>
            <w:tcBorders>
              <w:top w:val="nil"/>
              <w:left w:val="nil"/>
              <w:bottom w:val="single" w:sz="4" w:space="0" w:color="auto"/>
              <w:right w:val="single" w:sz="4" w:space="0" w:color="auto"/>
            </w:tcBorders>
            <w:vAlign w:val="center"/>
          </w:tcPr>
          <w:p w:rsidR="00073854" w:rsidRDefault="00073854" w:rsidP="0058195D">
            <w:pPr>
              <w:jc w:val="center"/>
            </w:pPr>
            <w:r>
              <w:rPr>
                <w:sz w:val="22"/>
                <w:szCs w:val="22"/>
              </w:rPr>
              <w:t>2 500,000</w:t>
            </w:r>
          </w:p>
        </w:tc>
        <w:tc>
          <w:tcPr>
            <w:tcW w:w="1418" w:type="dxa"/>
            <w:vMerge/>
            <w:tcBorders>
              <w:left w:val="nil"/>
              <w:right w:val="single" w:sz="4" w:space="0" w:color="auto"/>
            </w:tcBorders>
          </w:tcPr>
          <w:p w:rsidR="00073854" w:rsidRDefault="00073854" w:rsidP="0058195D">
            <w:pPr>
              <w:jc w:val="center"/>
            </w:pPr>
          </w:p>
        </w:tc>
        <w:tc>
          <w:tcPr>
            <w:tcW w:w="1275" w:type="dxa"/>
            <w:vMerge/>
            <w:tcBorders>
              <w:left w:val="nil"/>
              <w:right w:val="single" w:sz="4" w:space="0" w:color="auto"/>
            </w:tcBorders>
          </w:tcPr>
          <w:p w:rsidR="00073854" w:rsidRDefault="00073854" w:rsidP="0058195D">
            <w:pPr>
              <w:jc w:val="center"/>
            </w:pPr>
          </w:p>
        </w:tc>
      </w:tr>
      <w:tr w:rsidR="00073854" w:rsidRPr="00FC204B" w:rsidTr="0058195D">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58195D">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rPr>
                <w:bCs/>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58195D"/>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jc w:val="center"/>
            </w:pPr>
            <w:r w:rsidRPr="00FC204B">
              <w:rPr>
                <w:sz w:val="22"/>
                <w:szCs w:val="22"/>
              </w:rPr>
              <w:t>средства местного бюджета</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58195D">
            <w:pPr>
              <w:jc w:val="center"/>
            </w:pPr>
            <w:r w:rsidRPr="00A421C7">
              <w:rPr>
                <w:sz w:val="22"/>
                <w:szCs w:val="22"/>
              </w:rPr>
              <w:t>0,00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58195D">
            <w:pPr>
              <w:jc w:val="center"/>
            </w:pPr>
            <w:r w:rsidRPr="00A421C7">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58195D">
            <w:pPr>
              <w:jc w:val="center"/>
            </w:pPr>
            <w:r w:rsidRPr="00A421C7">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58195D">
            <w:pPr>
              <w:jc w:val="center"/>
            </w:pPr>
            <w:r w:rsidRPr="00A421C7">
              <w:rPr>
                <w:sz w:val="22"/>
                <w:szCs w:val="22"/>
              </w:rPr>
              <w:t>0,00</w:t>
            </w:r>
          </w:p>
        </w:tc>
        <w:tc>
          <w:tcPr>
            <w:tcW w:w="1418" w:type="dxa"/>
            <w:vMerge/>
            <w:tcBorders>
              <w:left w:val="nil"/>
              <w:right w:val="single" w:sz="4" w:space="0" w:color="auto"/>
            </w:tcBorders>
          </w:tcPr>
          <w:p w:rsidR="00073854" w:rsidRPr="00A421C7" w:rsidRDefault="00073854" w:rsidP="0058195D">
            <w:pPr>
              <w:jc w:val="center"/>
            </w:pPr>
          </w:p>
        </w:tc>
        <w:tc>
          <w:tcPr>
            <w:tcW w:w="1275" w:type="dxa"/>
            <w:vMerge/>
            <w:tcBorders>
              <w:left w:val="nil"/>
              <w:right w:val="single" w:sz="4" w:space="0" w:color="auto"/>
            </w:tcBorders>
          </w:tcPr>
          <w:p w:rsidR="00073854" w:rsidRPr="00A421C7" w:rsidRDefault="00073854" w:rsidP="0058195D">
            <w:pPr>
              <w:jc w:val="center"/>
            </w:pPr>
          </w:p>
        </w:tc>
      </w:tr>
      <w:tr w:rsidR="00073854" w:rsidRPr="00FC204B" w:rsidTr="0058195D">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58195D">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rPr>
                <w:bCs/>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58195D"/>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jc w:val="center"/>
            </w:pPr>
            <w:r w:rsidRPr="00FC204B">
              <w:rPr>
                <w:sz w:val="22"/>
                <w:szCs w:val="22"/>
              </w:rPr>
              <w:t>средства местного бюджета</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58195D">
            <w:pPr>
              <w:jc w:val="center"/>
            </w:pPr>
            <w:r w:rsidRPr="00A421C7">
              <w:rPr>
                <w:sz w:val="22"/>
                <w:szCs w:val="22"/>
              </w:rPr>
              <w:t>0,00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58195D">
            <w:pPr>
              <w:jc w:val="center"/>
            </w:pPr>
            <w:r w:rsidRPr="00A421C7">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58195D">
            <w:pPr>
              <w:jc w:val="center"/>
            </w:pPr>
            <w:r w:rsidRPr="00A421C7">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58195D">
            <w:pPr>
              <w:jc w:val="center"/>
            </w:pPr>
            <w:r w:rsidRPr="00A421C7">
              <w:rPr>
                <w:sz w:val="22"/>
                <w:szCs w:val="22"/>
              </w:rPr>
              <w:t>0,00</w:t>
            </w:r>
          </w:p>
        </w:tc>
        <w:tc>
          <w:tcPr>
            <w:tcW w:w="1418" w:type="dxa"/>
            <w:vMerge/>
            <w:tcBorders>
              <w:left w:val="nil"/>
              <w:right w:val="single" w:sz="4" w:space="0" w:color="auto"/>
            </w:tcBorders>
          </w:tcPr>
          <w:p w:rsidR="00073854" w:rsidRPr="00A421C7" w:rsidRDefault="00073854" w:rsidP="0058195D">
            <w:pPr>
              <w:jc w:val="center"/>
            </w:pPr>
          </w:p>
        </w:tc>
        <w:tc>
          <w:tcPr>
            <w:tcW w:w="1275" w:type="dxa"/>
            <w:vMerge/>
            <w:tcBorders>
              <w:left w:val="nil"/>
              <w:right w:val="single" w:sz="4" w:space="0" w:color="auto"/>
            </w:tcBorders>
          </w:tcPr>
          <w:p w:rsidR="00073854" w:rsidRPr="00A421C7" w:rsidRDefault="00073854" w:rsidP="0058195D">
            <w:pPr>
              <w:jc w:val="center"/>
            </w:pPr>
          </w:p>
        </w:tc>
      </w:tr>
      <w:tr w:rsidR="00073854" w:rsidRPr="00FC204B" w:rsidTr="0058195D">
        <w:trPr>
          <w:trHeight w:val="624"/>
        </w:trPr>
        <w:tc>
          <w:tcPr>
            <w:tcW w:w="567" w:type="dxa"/>
            <w:vMerge/>
            <w:tcBorders>
              <w:left w:val="single" w:sz="4" w:space="0" w:color="auto"/>
              <w:bottom w:val="single" w:sz="4" w:space="0" w:color="auto"/>
              <w:right w:val="single" w:sz="4" w:space="0" w:color="auto"/>
            </w:tcBorders>
            <w:shd w:val="clear" w:color="auto" w:fill="auto"/>
            <w:noWrap/>
            <w:vAlign w:val="center"/>
          </w:tcPr>
          <w:p w:rsidR="00073854" w:rsidRPr="00FC204B" w:rsidRDefault="00073854" w:rsidP="0058195D">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58195D"/>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58195D"/>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jc w:val="center"/>
            </w:pPr>
            <w:r w:rsidRPr="00FC204B">
              <w:rPr>
                <w:sz w:val="22"/>
                <w:szCs w:val="22"/>
              </w:rPr>
              <w:t>средства прочих бюджетов</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58195D">
            <w:pPr>
              <w:jc w:val="center"/>
            </w:pPr>
            <w:r w:rsidRPr="00A421C7">
              <w:rPr>
                <w:sz w:val="22"/>
                <w:szCs w:val="22"/>
              </w:rPr>
              <w:t>0,00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58195D">
            <w:pPr>
              <w:jc w:val="center"/>
            </w:pPr>
            <w:r w:rsidRPr="00A421C7">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58195D">
            <w:pPr>
              <w:jc w:val="center"/>
            </w:pPr>
            <w:r w:rsidRPr="00A421C7">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58195D">
            <w:pPr>
              <w:jc w:val="center"/>
            </w:pPr>
            <w:r w:rsidRPr="00A421C7">
              <w:rPr>
                <w:sz w:val="22"/>
                <w:szCs w:val="22"/>
              </w:rPr>
              <w:t>0,00</w:t>
            </w:r>
          </w:p>
        </w:tc>
        <w:tc>
          <w:tcPr>
            <w:tcW w:w="1418" w:type="dxa"/>
            <w:vMerge/>
            <w:tcBorders>
              <w:left w:val="nil"/>
              <w:bottom w:val="single" w:sz="4" w:space="0" w:color="auto"/>
              <w:right w:val="single" w:sz="4" w:space="0" w:color="auto"/>
            </w:tcBorders>
          </w:tcPr>
          <w:p w:rsidR="00073854" w:rsidRPr="00A421C7" w:rsidRDefault="00073854" w:rsidP="0058195D">
            <w:pPr>
              <w:jc w:val="center"/>
            </w:pPr>
          </w:p>
        </w:tc>
        <w:tc>
          <w:tcPr>
            <w:tcW w:w="1275" w:type="dxa"/>
            <w:vMerge/>
            <w:tcBorders>
              <w:left w:val="nil"/>
              <w:bottom w:val="single" w:sz="4" w:space="0" w:color="auto"/>
              <w:right w:val="single" w:sz="4" w:space="0" w:color="auto"/>
            </w:tcBorders>
          </w:tcPr>
          <w:p w:rsidR="00073854" w:rsidRPr="00A421C7" w:rsidRDefault="00073854" w:rsidP="0058195D">
            <w:pPr>
              <w:jc w:val="center"/>
            </w:pPr>
          </w:p>
        </w:tc>
      </w:tr>
      <w:tr w:rsidR="00073854" w:rsidRPr="00FC204B" w:rsidTr="0058195D">
        <w:trPr>
          <w:trHeight w:val="624"/>
        </w:trPr>
        <w:tc>
          <w:tcPr>
            <w:tcW w:w="567" w:type="dxa"/>
            <w:vMerge w:val="restart"/>
            <w:tcBorders>
              <w:top w:val="single" w:sz="4" w:space="0" w:color="auto"/>
              <w:left w:val="single" w:sz="4" w:space="0" w:color="auto"/>
              <w:right w:val="single" w:sz="4" w:space="0" w:color="auto"/>
            </w:tcBorders>
            <w:shd w:val="clear" w:color="auto" w:fill="auto"/>
            <w:noWrap/>
          </w:tcPr>
          <w:p w:rsidR="00073854" w:rsidRPr="003E54D9" w:rsidRDefault="00073854" w:rsidP="0058195D">
            <w:pPr>
              <w:jc w:val="center"/>
              <w:rPr>
                <w:b/>
              </w:rPr>
            </w:pPr>
            <w:r w:rsidRPr="003E54D9">
              <w:rPr>
                <w:b/>
                <w:sz w:val="22"/>
                <w:szCs w:val="22"/>
              </w:rPr>
              <w:t>5.</w:t>
            </w:r>
          </w:p>
        </w:tc>
        <w:tc>
          <w:tcPr>
            <w:tcW w:w="14033" w:type="dxa"/>
            <w:gridSpan w:val="9"/>
            <w:tcBorders>
              <w:top w:val="single" w:sz="4" w:space="0" w:color="auto"/>
              <w:left w:val="single" w:sz="4" w:space="0" w:color="auto"/>
              <w:bottom w:val="single" w:sz="4" w:space="0" w:color="auto"/>
              <w:right w:val="single" w:sz="4" w:space="0" w:color="auto"/>
            </w:tcBorders>
          </w:tcPr>
          <w:p w:rsidR="00073854" w:rsidRPr="00510946" w:rsidRDefault="00073854" w:rsidP="0058195D">
            <w:pPr>
              <w:rPr>
                <w:b/>
                <w:bCs/>
              </w:rPr>
            </w:pPr>
            <w:r w:rsidRPr="00510946">
              <w:rPr>
                <w:b/>
                <w:bCs/>
              </w:rPr>
              <w:t xml:space="preserve">Отдельное мероприятие  № 2: «Организация снабжения населения твёрдым  топливом (дровами) за счёт средств субсидии, </w:t>
            </w:r>
            <w:r>
              <w:rPr>
                <w:b/>
                <w:bCs/>
              </w:rPr>
              <w:t xml:space="preserve">полученной из краевого бюджета» на условиях </w:t>
            </w:r>
            <w:proofErr w:type="spellStart"/>
            <w:r>
              <w:rPr>
                <w:b/>
                <w:bCs/>
              </w:rPr>
              <w:t>соффинансирования</w:t>
            </w:r>
            <w:proofErr w:type="spellEnd"/>
            <w:r>
              <w:rPr>
                <w:b/>
                <w:bCs/>
              </w:rPr>
              <w:t>.</w:t>
            </w:r>
          </w:p>
        </w:tc>
      </w:tr>
      <w:tr w:rsidR="00073854" w:rsidRPr="00FC204B" w:rsidTr="0058195D">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58195D">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58195D">
            <w:r w:rsidRPr="00FC204B">
              <w:rPr>
                <w:bCs/>
                <w:sz w:val="22"/>
                <w:szCs w:val="22"/>
              </w:rPr>
              <w:t>Субсидии на обеспечение граждан твёрдым топливом (дровами)</w:t>
            </w:r>
          </w:p>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58195D"/>
        </w:tc>
        <w:tc>
          <w:tcPr>
            <w:tcW w:w="1701" w:type="dxa"/>
            <w:tcBorders>
              <w:top w:val="single" w:sz="4" w:space="0" w:color="auto"/>
              <w:left w:val="nil"/>
              <w:bottom w:val="single" w:sz="4" w:space="0" w:color="auto"/>
              <w:right w:val="single" w:sz="4" w:space="0" w:color="auto"/>
            </w:tcBorders>
            <w:vAlign w:val="center"/>
          </w:tcPr>
          <w:p w:rsidR="00073854" w:rsidRPr="00FC204B" w:rsidRDefault="00073854" w:rsidP="0058195D">
            <w:pPr>
              <w:jc w:val="center"/>
            </w:pPr>
            <w:r w:rsidRPr="00FC204B">
              <w:rPr>
                <w:sz w:val="22"/>
                <w:szCs w:val="22"/>
              </w:rPr>
              <w:t>Всего, в том числе:</w:t>
            </w:r>
          </w:p>
        </w:tc>
        <w:tc>
          <w:tcPr>
            <w:tcW w:w="1701" w:type="dxa"/>
            <w:tcBorders>
              <w:top w:val="nil"/>
              <w:left w:val="single" w:sz="4" w:space="0" w:color="auto"/>
              <w:bottom w:val="single" w:sz="4" w:space="0" w:color="auto"/>
              <w:right w:val="nil"/>
            </w:tcBorders>
            <w:shd w:val="clear" w:color="auto" w:fill="auto"/>
            <w:vAlign w:val="center"/>
          </w:tcPr>
          <w:p w:rsidR="00073854" w:rsidRPr="007775BC" w:rsidRDefault="00073854" w:rsidP="0058195D">
            <w:pPr>
              <w:jc w:val="center"/>
              <w:rPr>
                <w:b/>
              </w:rPr>
            </w:pPr>
            <w:r w:rsidRPr="007775BC">
              <w:rPr>
                <w:b/>
                <w:sz w:val="22"/>
                <w:szCs w:val="22"/>
              </w:rPr>
              <w:t>1 691,20605</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Pr="007775BC" w:rsidRDefault="00073854" w:rsidP="0058195D">
            <w:pPr>
              <w:jc w:val="center"/>
              <w:rPr>
                <w:b/>
              </w:rPr>
            </w:pPr>
            <w:r w:rsidRPr="007775BC">
              <w:rPr>
                <w:b/>
                <w:sz w:val="22"/>
                <w:szCs w:val="22"/>
              </w:rPr>
              <w:t>1 691,20605</w:t>
            </w:r>
          </w:p>
        </w:tc>
        <w:tc>
          <w:tcPr>
            <w:tcW w:w="1560" w:type="dxa"/>
            <w:tcBorders>
              <w:top w:val="nil"/>
              <w:left w:val="nil"/>
              <w:bottom w:val="single" w:sz="4" w:space="0" w:color="auto"/>
              <w:right w:val="single" w:sz="4" w:space="0" w:color="auto"/>
            </w:tcBorders>
            <w:shd w:val="clear" w:color="auto" w:fill="auto"/>
            <w:vAlign w:val="center"/>
          </w:tcPr>
          <w:p w:rsidR="00073854" w:rsidRPr="007775BC" w:rsidRDefault="00073854" w:rsidP="0058195D">
            <w:pPr>
              <w:jc w:val="center"/>
              <w:rPr>
                <w:b/>
              </w:rPr>
            </w:pPr>
            <w:r w:rsidRPr="007775BC">
              <w:rPr>
                <w:b/>
                <w:sz w:val="22"/>
                <w:szCs w:val="22"/>
              </w:rPr>
              <w:t>0,00</w:t>
            </w:r>
          </w:p>
        </w:tc>
        <w:tc>
          <w:tcPr>
            <w:tcW w:w="1417" w:type="dxa"/>
            <w:tcBorders>
              <w:top w:val="nil"/>
              <w:left w:val="nil"/>
              <w:bottom w:val="single" w:sz="4" w:space="0" w:color="auto"/>
              <w:right w:val="single" w:sz="4" w:space="0" w:color="auto"/>
            </w:tcBorders>
            <w:vAlign w:val="center"/>
          </w:tcPr>
          <w:p w:rsidR="00073854" w:rsidRPr="007775BC" w:rsidRDefault="00073854" w:rsidP="0058195D">
            <w:pPr>
              <w:jc w:val="center"/>
              <w:rPr>
                <w:b/>
              </w:rPr>
            </w:pPr>
            <w:r w:rsidRPr="007775BC">
              <w:rPr>
                <w:b/>
                <w:sz w:val="22"/>
                <w:szCs w:val="22"/>
              </w:rPr>
              <w:t>0,00</w:t>
            </w:r>
          </w:p>
        </w:tc>
        <w:tc>
          <w:tcPr>
            <w:tcW w:w="1418" w:type="dxa"/>
            <w:vMerge w:val="restart"/>
            <w:tcBorders>
              <w:top w:val="nil"/>
              <w:left w:val="nil"/>
              <w:right w:val="single" w:sz="4" w:space="0" w:color="auto"/>
            </w:tcBorders>
          </w:tcPr>
          <w:p w:rsidR="00073854" w:rsidRDefault="00073854" w:rsidP="0058195D">
            <w:pPr>
              <w:jc w:val="center"/>
              <w:rPr>
                <w:b/>
              </w:rPr>
            </w:pPr>
          </w:p>
          <w:p w:rsidR="00073854" w:rsidRDefault="00073854" w:rsidP="0058195D">
            <w:pPr>
              <w:jc w:val="center"/>
              <w:rPr>
                <w:b/>
              </w:rPr>
            </w:pPr>
          </w:p>
          <w:p w:rsidR="00073854" w:rsidRPr="007775BC" w:rsidRDefault="00073854" w:rsidP="0058195D">
            <w:pPr>
              <w:jc w:val="center"/>
              <w:rPr>
                <w:b/>
              </w:rPr>
            </w:pPr>
            <w:r>
              <w:rPr>
                <w:b/>
                <w:sz w:val="22"/>
                <w:szCs w:val="22"/>
              </w:rPr>
              <w:t>31.12.2025</w:t>
            </w:r>
          </w:p>
        </w:tc>
        <w:tc>
          <w:tcPr>
            <w:tcW w:w="1275" w:type="dxa"/>
            <w:vMerge w:val="restart"/>
            <w:tcBorders>
              <w:top w:val="nil"/>
              <w:left w:val="nil"/>
              <w:right w:val="single" w:sz="4" w:space="0" w:color="auto"/>
            </w:tcBorders>
          </w:tcPr>
          <w:p w:rsidR="00073854" w:rsidRPr="0003221F" w:rsidRDefault="00073854" w:rsidP="0058195D">
            <w:pPr>
              <w:jc w:val="center"/>
              <w:rPr>
                <w:b/>
              </w:rPr>
            </w:pPr>
            <w:r>
              <w:rPr>
                <w:rFonts w:cs="Times New Roman"/>
                <w:color w:val="000000"/>
                <w:lang w:eastAsia="ru-RU"/>
              </w:rPr>
              <w:t>Ф</w:t>
            </w:r>
            <w:r w:rsidRPr="0003221F">
              <w:rPr>
                <w:rFonts w:cs="Times New Roman"/>
                <w:color w:val="000000"/>
                <w:lang w:eastAsia="ru-RU"/>
              </w:rPr>
              <w:t>инансовое управление администрации Дальнереченского городского округа</w:t>
            </w:r>
          </w:p>
        </w:tc>
      </w:tr>
      <w:tr w:rsidR="00073854" w:rsidRPr="00FC204B" w:rsidTr="0058195D">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58195D">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58195D"/>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0651BB" w:rsidRDefault="00073854" w:rsidP="0058195D">
            <w:pPr>
              <w:rPr>
                <w:lang w:val="en-US"/>
              </w:rPr>
            </w:pPr>
            <w:r>
              <w:rPr>
                <w:sz w:val="22"/>
                <w:szCs w:val="22"/>
              </w:rPr>
              <w:t>014 0502 04404</w:t>
            </w:r>
            <w:r>
              <w:rPr>
                <w:sz w:val="22"/>
                <w:szCs w:val="22"/>
                <w:lang w:val="en-US"/>
              </w:rPr>
              <w:t>S2620 244</w:t>
            </w:r>
          </w:p>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jc w:val="center"/>
            </w:pPr>
            <w:r w:rsidRPr="00FC204B">
              <w:rPr>
                <w:sz w:val="22"/>
                <w:szCs w:val="22"/>
              </w:rPr>
              <w:t>средства местного бюджета</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58195D">
            <w:pPr>
              <w:jc w:val="center"/>
            </w:pPr>
            <w:r>
              <w:rPr>
                <w:sz w:val="22"/>
                <w:szCs w:val="22"/>
              </w:rPr>
              <w:t>36,71206</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58195D">
            <w:pPr>
              <w:jc w:val="center"/>
            </w:pPr>
            <w:r>
              <w:rPr>
                <w:sz w:val="22"/>
                <w:szCs w:val="22"/>
              </w:rPr>
              <w:t>36,71206</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58195D">
            <w:pPr>
              <w:jc w:val="center"/>
            </w:pPr>
            <w:r w:rsidRPr="003B1C86">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58195D">
            <w:pPr>
              <w:jc w:val="center"/>
            </w:pPr>
            <w:r w:rsidRPr="003B1C86">
              <w:rPr>
                <w:sz w:val="22"/>
                <w:szCs w:val="22"/>
              </w:rPr>
              <w:t>0,00</w:t>
            </w:r>
          </w:p>
        </w:tc>
        <w:tc>
          <w:tcPr>
            <w:tcW w:w="1418" w:type="dxa"/>
            <w:vMerge/>
            <w:tcBorders>
              <w:left w:val="nil"/>
              <w:right w:val="single" w:sz="4" w:space="0" w:color="auto"/>
            </w:tcBorders>
          </w:tcPr>
          <w:p w:rsidR="00073854" w:rsidRPr="003B1C86" w:rsidRDefault="00073854" w:rsidP="0058195D">
            <w:pPr>
              <w:jc w:val="center"/>
            </w:pPr>
          </w:p>
        </w:tc>
        <w:tc>
          <w:tcPr>
            <w:tcW w:w="1275" w:type="dxa"/>
            <w:vMerge/>
            <w:tcBorders>
              <w:left w:val="nil"/>
              <w:right w:val="single" w:sz="4" w:space="0" w:color="auto"/>
            </w:tcBorders>
          </w:tcPr>
          <w:p w:rsidR="00073854" w:rsidRPr="003B1C86" w:rsidRDefault="00073854" w:rsidP="0058195D">
            <w:pPr>
              <w:jc w:val="center"/>
            </w:pPr>
          </w:p>
        </w:tc>
      </w:tr>
      <w:tr w:rsidR="00073854" w:rsidRPr="00FC204B" w:rsidTr="0058195D">
        <w:trPr>
          <w:trHeight w:val="624"/>
        </w:trPr>
        <w:tc>
          <w:tcPr>
            <w:tcW w:w="567" w:type="dxa"/>
            <w:vMerge/>
            <w:tcBorders>
              <w:left w:val="single" w:sz="4" w:space="0" w:color="auto"/>
              <w:bottom w:val="single" w:sz="4" w:space="0" w:color="auto"/>
              <w:right w:val="single" w:sz="4" w:space="0" w:color="auto"/>
            </w:tcBorders>
            <w:shd w:val="clear" w:color="auto" w:fill="auto"/>
            <w:noWrap/>
            <w:vAlign w:val="center"/>
          </w:tcPr>
          <w:p w:rsidR="00073854" w:rsidRPr="00FC204B" w:rsidRDefault="00073854" w:rsidP="0058195D">
            <w:pPr>
              <w:jc w:val="center"/>
            </w:pPr>
          </w:p>
        </w:tc>
        <w:tc>
          <w:tcPr>
            <w:tcW w:w="1701" w:type="dxa"/>
            <w:tcBorders>
              <w:top w:val="single" w:sz="4" w:space="0" w:color="auto"/>
              <w:left w:val="nil"/>
              <w:bottom w:val="single" w:sz="4" w:space="0" w:color="auto"/>
              <w:right w:val="single" w:sz="4" w:space="0" w:color="auto"/>
            </w:tcBorders>
          </w:tcPr>
          <w:p w:rsidR="00073854" w:rsidRPr="00AF3B53" w:rsidRDefault="00073854" w:rsidP="0058195D"/>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AF3B53" w:rsidRDefault="00073854" w:rsidP="0058195D">
            <w:pPr>
              <w:rPr>
                <w:lang w:val="en-US"/>
              </w:rPr>
            </w:pPr>
            <w:r w:rsidRPr="00AF3B53">
              <w:rPr>
                <w:sz w:val="22"/>
                <w:szCs w:val="22"/>
              </w:rPr>
              <w:t>014 0502 04404</w:t>
            </w:r>
            <w:r w:rsidRPr="00AF3B53">
              <w:rPr>
                <w:sz w:val="22"/>
                <w:szCs w:val="22"/>
                <w:lang w:val="en-US"/>
              </w:rPr>
              <w:t>S</w:t>
            </w:r>
            <w:r w:rsidRPr="00AF3B53">
              <w:rPr>
                <w:sz w:val="22"/>
                <w:szCs w:val="22"/>
              </w:rPr>
              <w:t>2620 244</w:t>
            </w:r>
          </w:p>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jc w:val="center"/>
            </w:pPr>
            <w:r w:rsidRPr="00FC204B">
              <w:rPr>
                <w:sz w:val="22"/>
                <w:szCs w:val="22"/>
              </w:rPr>
              <w:t>средства прочих бюджетов</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58195D">
            <w:pPr>
              <w:jc w:val="center"/>
            </w:pPr>
            <w:r>
              <w:rPr>
                <w:sz w:val="22"/>
                <w:szCs w:val="22"/>
              </w:rPr>
              <w:t>1 654,49399</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58195D">
            <w:pPr>
              <w:jc w:val="center"/>
            </w:pPr>
            <w:r>
              <w:rPr>
                <w:sz w:val="22"/>
                <w:szCs w:val="22"/>
              </w:rPr>
              <w:t>1 654,49399</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58195D">
            <w:pPr>
              <w:jc w:val="center"/>
            </w:pPr>
            <w:r w:rsidRPr="003B1C86">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58195D">
            <w:pPr>
              <w:jc w:val="center"/>
            </w:pPr>
            <w:r w:rsidRPr="003B1C86">
              <w:rPr>
                <w:sz w:val="22"/>
                <w:szCs w:val="22"/>
              </w:rPr>
              <w:t>0,00</w:t>
            </w:r>
          </w:p>
        </w:tc>
        <w:tc>
          <w:tcPr>
            <w:tcW w:w="1418" w:type="dxa"/>
            <w:vMerge/>
            <w:tcBorders>
              <w:left w:val="nil"/>
              <w:bottom w:val="single" w:sz="4" w:space="0" w:color="auto"/>
              <w:right w:val="single" w:sz="4" w:space="0" w:color="auto"/>
            </w:tcBorders>
          </w:tcPr>
          <w:p w:rsidR="00073854" w:rsidRPr="003B1C86" w:rsidRDefault="00073854" w:rsidP="0058195D">
            <w:pPr>
              <w:jc w:val="center"/>
            </w:pPr>
          </w:p>
        </w:tc>
        <w:tc>
          <w:tcPr>
            <w:tcW w:w="1275" w:type="dxa"/>
            <w:vMerge/>
            <w:tcBorders>
              <w:left w:val="nil"/>
              <w:bottom w:val="single" w:sz="4" w:space="0" w:color="auto"/>
              <w:right w:val="single" w:sz="4" w:space="0" w:color="auto"/>
            </w:tcBorders>
          </w:tcPr>
          <w:p w:rsidR="00073854" w:rsidRPr="003B1C86" w:rsidRDefault="00073854" w:rsidP="0058195D">
            <w:pPr>
              <w:jc w:val="center"/>
            </w:pPr>
          </w:p>
        </w:tc>
      </w:tr>
      <w:tr w:rsidR="00073854" w:rsidRPr="00FC204B" w:rsidTr="0058195D">
        <w:trPr>
          <w:trHeight w:val="257"/>
        </w:trPr>
        <w:tc>
          <w:tcPr>
            <w:tcW w:w="567" w:type="dxa"/>
            <w:vMerge w:val="restart"/>
            <w:tcBorders>
              <w:top w:val="nil"/>
              <w:left w:val="single" w:sz="4" w:space="0" w:color="auto"/>
              <w:right w:val="single" w:sz="4" w:space="0" w:color="auto"/>
            </w:tcBorders>
            <w:shd w:val="clear" w:color="auto" w:fill="auto"/>
            <w:noWrap/>
          </w:tcPr>
          <w:p w:rsidR="00073854" w:rsidRPr="003E54D9" w:rsidRDefault="00073854" w:rsidP="0058195D">
            <w:pPr>
              <w:jc w:val="center"/>
              <w:rPr>
                <w:b/>
              </w:rPr>
            </w:pPr>
            <w:r w:rsidRPr="003E54D9">
              <w:rPr>
                <w:b/>
                <w:sz w:val="22"/>
                <w:szCs w:val="22"/>
              </w:rPr>
              <w:t>6.</w:t>
            </w:r>
          </w:p>
        </w:tc>
        <w:tc>
          <w:tcPr>
            <w:tcW w:w="11340" w:type="dxa"/>
            <w:gridSpan w:val="7"/>
            <w:tcBorders>
              <w:top w:val="single" w:sz="4" w:space="0" w:color="auto"/>
              <w:left w:val="nil"/>
              <w:bottom w:val="single" w:sz="4" w:space="0" w:color="auto"/>
              <w:right w:val="single" w:sz="4" w:space="0" w:color="auto"/>
            </w:tcBorders>
          </w:tcPr>
          <w:p w:rsidR="00073854" w:rsidRPr="003E54D9" w:rsidRDefault="00073854" w:rsidP="0058195D">
            <w:pPr>
              <w:rPr>
                <w:b/>
              </w:rPr>
            </w:pPr>
            <w:r w:rsidRPr="003E54D9">
              <w:rPr>
                <w:b/>
                <w:bCs/>
              </w:rPr>
              <w:t>Отдельное мероприятие  № 3: «Мероприятия в области коммунального хозяйства».</w:t>
            </w:r>
          </w:p>
        </w:tc>
        <w:tc>
          <w:tcPr>
            <w:tcW w:w="1418" w:type="dxa"/>
            <w:tcBorders>
              <w:top w:val="single" w:sz="4" w:space="0" w:color="auto"/>
              <w:left w:val="nil"/>
              <w:bottom w:val="single" w:sz="4" w:space="0" w:color="auto"/>
              <w:right w:val="single" w:sz="4" w:space="0" w:color="auto"/>
            </w:tcBorders>
          </w:tcPr>
          <w:p w:rsidR="00073854" w:rsidRPr="00FC204B" w:rsidRDefault="00073854" w:rsidP="0058195D">
            <w:pPr>
              <w:rPr>
                <w:bCs/>
              </w:rPr>
            </w:pPr>
          </w:p>
        </w:tc>
        <w:tc>
          <w:tcPr>
            <w:tcW w:w="1275" w:type="dxa"/>
            <w:tcBorders>
              <w:top w:val="single" w:sz="4" w:space="0" w:color="auto"/>
              <w:left w:val="nil"/>
              <w:bottom w:val="single" w:sz="4" w:space="0" w:color="auto"/>
              <w:right w:val="single" w:sz="4" w:space="0" w:color="auto"/>
            </w:tcBorders>
          </w:tcPr>
          <w:p w:rsidR="00073854" w:rsidRPr="00FC204B" w:rsidRDefault="00073854" w:rsidP="0058195D">
            <w:pPr>
              <w:rPr>
                <w:bCs/>
              </w:rPr>
            </w:pPr>
          </w:p>
        </w:tc>
      </w:tr>
      <w:tr w:rsidR="00073854" w:rsidRPr="00FC204B" w:rsidTr="0058195D">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58195D">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58195D">
            <w:r w:rsidRPr="00FC204B">
              <w:rPr>
                <w:bCs/>
              </w:rPr>
              <w:t>Мероприятия в области коммунального хозяйства</w:t>
            </w:r>
          </w:p>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58195D"/>
        </w:tc>
        <w:tc>
          <w:tcPr>
            <w:tcW w:w="1701" w:type="dxa"/>
            <w:tcBorders>
              <w:top w:val="single" w:sz="4" w:space="0" w:color="auto"/>
              <w:left w:val="nil"/>
              <w:bottom w:val="single" w:sz="4" w:space="0" w:color="auto"/>
              <w:right w:val="single" w:sz="4" w:space="0" w:color="auto"/>
            </w:tcBorders>
            <w:vAlign w:val="center"/>
          </w:tcPr>
          <w:p w:rsidR="00073854" w:rsidRPr="00FC204B" w:rsidRDefault="00073854" w:rsidP="0058195D">
            <w:pPr>
              <w:jc w:val="center"/>
            </w:pPr>
            <w:r w:rsidRPr="00FC204B">
              <w:rPr>
                <w:sz w:val="22"/>
                <w:szCs w:val="22"/>
              </w:rPr>
              <w:t>Всего, в том числе:</w:t>
            </w:r>
          </w:p>
        </w:tc>
        <w:tc>
          <w:tcPr>
            <w:tcW w:w="1701" w:type="dxa"/>
            <w:tcBorders>
              <w:top w:val="nil"/>
              <w:left w:val="single" w:sz="4" w:space="0" w:color="auto"/>
              <w:bottom w:val="single" w:sz="4" w:space="0" w:color="auto"/>
              <w:right w:val="nil"/>
            </w:tcBorders>
            <w:shd w:val="clear" w:color="auto" w:fill="auto"/>
            <w:vAlign w:val="center"/>
          </w:tcPr>
          <w:p w:rsidR="00073854" w:rsidRPr="00026D30" w:rsidRDefault="00073854" w:rsidP="0058195D">
            <w:pPr>
              <w:rPr>
                <w:b/>
              </w:rPr>
            </w:pPr>
          </w:p>
          <w:p w:rsidR="00073854" w:rsidRPr="00026D30" w:rsidRDefault="00073854" w:rsidP="0058195D">
            <w:pPr>
              <w:jc w:val="center"/>
              <w:rPr>
                <w:b/>
              </w:rPr>
            </w:pPr>
            <w:r w:rsidRPr="00026D30">
              <w:rPr>
                <w:b/>
                <w:sz w:val="22"/>
                <w:szCs w:val="22"/>
              </w:rPr>
              <w:t>43</w:t>
            </w:r>
            <w:r>
              <w:rPr>
                <w:b/>
                <w:sz w:val="22"/>
                <w:szCs w:val="22"/>
              </w:rPr>
              <w:t> </w:t>
            </w:r>
            <w:r w:rsidRPr="00026D30">
              <w:rPr>
                <w:b/>
                <w:sz w:val="22"/>
                <w:szCs w:val="22"/>
              </w:rPr>
              <w:t>611</w:t>
            </w:r>
            <w:r>
              <w:rPr>
                <w:b/>
                <w:sz w:val="22"/>
                <w:szCs w:val="22"/>
              </w:rPr>
              <w:t>,559</w:t>
            </w:r>
            <w:r w:rsidRPr="00026D30">
              <w:rPr>
                <w:b/>
                <w:sz w:val="22"/>
                <w:szCs w:val="22"/>
              </w:rPr>
              <w:t>06</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58195D">
            <w:pPr>
              <w:rPr>
                <w:b/>
              </w:rPr>
            </w:pPr>
          </w:p>
          <w:p w:rsidR="00073854" w:rsidRPr="00026D30" w:rsidRDefault="00073854" w:rsidP="0058195D">
            <w:pPr>
              <w:jc w:val="center"/>
              <w:rPr>
                <w:b/>
              </w:rPr>
            </w:pPr>
            <w:r>
              <w:rPr>
                <w:b/>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Pr="00026D30" w:rsidRDefault="00073854" w:rsidP="0058195D">
            <w:pPr>
              <w:rPr>
                <w:b/>
              </w:rPr>
            </w:pPr>
          </w:p>
          <w:p w:rsidR="00073854" w:rsidRPr="00026D30" w:rsidRDefault="00073854" w:rsidP="0058195D">
            <w:pPr>
              <w:jc w:val="center"/>
              <w:rPr>
                <w:b/>
              </w:rPr>
            </w:pPr>
            <w:r w:rsidRPr="00026D30">
              <w:rPr>
                <w:b/>
                <w:sz w:val="22"/>
                <w:szCs w:val="22"/>
              </w:rPr>
              <w:t>43</w:t>
            </w:r>
            <w:r>
              <w:rPr>
                <w:b/>
                <w:sz w:val="22"/>
                <w:szCs w:val="22"/>
              </w:rPr>
              <w:t> </w:t>
            </w:r>
            <w:r w:rsidRPr="00026D30">
              <w:rPr>
                <w:b/>
                <w:sz w:val="22"/>
                <w:szCs w:val="22"/>
              </w:rPr>
              <w:t>611</w:t>
            </w:r>
            <w:r>
              <w:rPr>
                <w:b/>
                <w:sz w:val="22"/>
                <w:szCs w:val="22"/>
              </w:rPr>
              <w:t>,559</w:t>
            </w:r>
            <w:r w:rsidRPr="00026D30">
              <w:rPr>
                <w:b/>
                <w:sz w:val="22"/>
                <w:szCs w:val="22"/>
              </w:rPr>
              <w:t>06</w:t>
            </w:r>
          </w:p>
        </w:tc>
        <w:tc>
          <w:tcPr>
            <w:tcW w:w="1417" w:type="dxa"/>
            <w:tcBorders>
              <w:top w:val="nil"/>
              <w:left w:val="nil"/>
              <w:bottom w:val="single" w:sz="4" w:space="0" w:color="auto"/>
              <w:right w:val="single" w:sz="4" w:space="0" w:color="auto"/>
            </w:tcBorders>
            <w:vAlign w:val="center"/>
          </w:tcPr>
          <w:p w:rsidR="00073854" w:rsidRDefault="00073854" w:rsidP="0058195D">
            <w:pPr>
              <w:rPr>
                <w:b/>
              </w:rPr>
            </w:pPr>
          </w:p>
          <w:p w:rsidR="00073854" w:rsidRPr="00026D30" w:rsidRDefault="00073854" w:rsidP="0058195D">
            <w:pPr>
              <w:jc w:val="center"/>
              <w:rPr>
                <w:b/>
              </w:rPr>
            </w:pPr>
            <w:r>
              <w:rPr>
                <w:b/>
                <w:sz w:val="22"/>
                <w:szCs w:val="22"/>
              </w:rPr>
              <w:t>0,00</w:t>
            </w:r>
          </w:p>
        </w:tc>
        <w:tc>
          <w:tcPr>
            <w:tcW w:w="1418" w:type="dxa"/>
            <w:vMerge w:val="restart"/>
            <w:tcBorders>
              <w:top w:val="nil"/>
              <w:left w:val="nil"/>
              <w:right w:val="single" w:sz="4" w:space="0" w:color="auto"/>
            </w:tcBorders>
          </w:tcPr>
          <w:p w:rsidR="00073854" w:rsidRDefault="00073854" w:rsidP="0058195D">
            <w:pPr>
              <w:rPr>
                <w:b/>
              </w:rPr>
            </w:pPr>
          </w:p>
          <w:p w:rsidR="00073854" w:rsidRDefault="00073854" w:rsidP="0058195D">
            <w:pPr>
              <w:rPr>
                <w:b/>
              </w:rPr>
            </w:pPr>
          </w:p>
          <w:p w:rsidR="00073854" w:rsidRDefault="00073854" w:rsidP="0058195D">
            <w:pPr>
              <w:rPr>
                <w:b/>
              </w:rPr>
            </w:pPr>
            <w:r>
              <w:rPr>
                <w:b/>
                <w:sz w:val="22"/>
                <w:szCs w:val="22"/>
              </w:rPr>
              <w:t>31.12.2026</w:t>
            </w:r>
          </w:p>
        </w:tc>
        <w:tc>
          <w:tcPr>
            <w:tcW w:w="1275" w:type="dxa"/>
            <w:vMerge w:val="restart"/>
            <w:tcBorders>
              <w:top w:val="nil"/>
              <w:left w:val="nil"/>
              <w:right w:val="single" w:sz="4" w:space="0" w:color="auto"/>
            </w:tcBorders>
          </w:tcPr>
          <w:p w:rsidR="00073854" w:rsidRDefault="00073854" w:rsidP="0058195D">
            <w:pPr>
              <w:rPr>
                <w:b/>
              </w:rPr>
            </w:pPr>
          </w:p>
          <w:p w:rsidR="00073854" w:rsidRDefault="00073854" w:rsidP="0058195D">
            <w:pPr>
              <w:rPr>
                <w:b/>
              </w:rPr>
            </w:pPr>
          </w:p>
          <w:p w:rsidR="00073854" w:rsidRDefault="00073854" w:rsidP="0058195D">
            <w:pPr>
              <w:rPr>
                <w:b/>
              </w:rPr>
            </w:pPr>
            <w:r w:rsidRPr="00E302C0">
              <w:rPr>
                <w:sz w:val="22"/>
                <w:szCs w:val="22"/>
              </w:rPr>
              <w:t>МКУ «Управление ЖКХ ДГО»</w:t>
            </w:r>
          </w:p>
        </w:tc>
      </w:tr>
      <w:tr w:rsidR="00073854" w:rsidRPr="00FC204B" w:rsidTr="0058195D">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58195D">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58195D"/>
        </w:tc>
        <w:tc>
          <w:tcPr>
            <w:tcW w:w="1559" w:type="dxa"/>
            <w:vMerge w:val="restart"/>
            <w:tcBorders>
              <w:top w:val="nil"/>
              <w:left w:val="single" w:sz="4" w:space="0" w:color="auto"/>
              <w:right w:val="single" w:sz="4" w:space="0" w:color="auto"/>
            </w:tcBorders>
            <w:shd w:val="clear" w:color="auto" w:fill="auto"/>
            <w:vAlign w:val="center"/>
          </w:tcPr>
          <w:p w:rsidR="00073854" w:rsidRPr="00FC204B" w:rsidRDefault="00073854" w:rsidP="0058195D">
            <w:r w:rsidRPr="00FC204B">
              <w:rPr>
                <w:sz w:val="22"/>
                <w:szCs w:val="22"/>
              </w:rPr>
              <w:t xml:space="preserve">014 0502 </w:t>
            </w:r>
          </w:p>
          <w:p w:rsidR="00073854" w:rsidRPr="006516F3" w:rsidRDefault="00073854" w:rsidP="0058195D">
            <w:pPr>
              <w:rPr>
                <w:lang w:val="en-US"/>
              </w:rPr>
            </w:pPr>
            <w:r w:rsidRPr="00FC204B">
              <w:rPr>
                <w:sz w:val="22"/>
                <w:szCs w:val="22"/>
              </w:rPr>
              <w:t>04</w:t>
            </w:r>
            <w:r>
              <w:rPr>
                <w:sz w:val="22"/>
                <w:szCs w:val="22"/>
              </w:rPr>
              <w:t>1ИЗ51541</w:t>
            </w:r>
            <w:r w:rsidRPr="00FC204B">
              <w:rPr>
                <w:sz w:val="22"/>
                <w:szCs w:val="22"/>
              </w:rPr>
              <w:t xml:space="preserve"> 24</w:t>
            </w:r>
            <w:r>
              <w:rPr>
                <w:sz w:val="22"/>
                <w:szCs w:val="22"/>
                <w:lang w:val="en-US"/>
              </w:rPr>
              <w:t>4</w:t>
            </w:r>
          </w:p>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jc w:val="center"/>
            </w:pPr>
            <w:r w:rsidRPr="00FC204B">
              <w:rPr>
                <w:sz w:val="22"/>
                <w:szCs w:val="22"/>
              </w:rPr>
              <w:t>средства местного бюджета</w:t>
            </w:r>
          </w:p>
        </w:tc>
        <w:tc>
          <w:tcPr>
            <w:tcW w:w="1701" w:type="dxa"/>
            <w:tcBorders>
              <w:top w:val="nil"/>
              <w:left w:val="single" w:sz="4" w:space="0" w:color="auto"/>
              <w:bottom w:val="single" w:sz="4" w:space="0" w:color="auto"/>
              <w:right w:val="nil"/>
            </w:tcBorders>
            <w:shd w:val="clear" w:color="auto" w:fill="auto"/>
            <w:vAlign w:val="center"/>
          </w:tcPr>
          <w:p w:rsidR="00073854" w:rsidRPr="0011551C" w:rsidRDefault="00073854" w:rsidP="0058195D">
            <w:pPr>
              <w:jc w:val="center"/>
            </w:pPr>
            <w:r>
              <w:rPr>
                <w:sz w:val="22"/>
                <w:szCs w:val="22"/>
              </w:rPr>
              <w:t>436,11559</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58195D">
            <w:pPr>
              <w:jc w:val="center"/>
            </w:pPr>
            <w:r>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Pr="0011551C" w:rsidRDefault="00073854" w:rsidP="0058195D">
            <w:pPr>
              <w:jc w:val="center"/>
            </w:pPr>
            <w:r>
              <w:rPr>
                <w:sz w:val="22"/>
                <w:szCs w:val="22"/>
              </w:rPr>
              <w:t>436,11559</w:t>
            </w:r>
          </w:p>
        </w:tc>
        <w:tc>
          <w:tcPr>
            <w:tcW w:w="1417" w:type="dxa"/>
            <w:tcBorders>
              <w:top w:val="nil"/>
              <w:left w:val="nil"/>
              <w:bottom w:val="single" w:sz="4" w:space="0" w:color="auto"/>
              <w:right w:val="single" w:sz="4" w:space="0" w:color="auto"/>
            </w:tcBorders>
            <w:vAlign w:val="center"/>
          </w:tcPr>
          <w:p w:rsidR="00073854" w:rsidRPr="0011551C" w:rsidRDefault="00073854" w:rsidP="0058195D">
            <w:pPr>
              <w:jc w:val="center"/>
            </w:pPr>
            <w:r>
              <w:rPr>
                <w:sz w:val="22"/>
                <w:szCs w:val="22"/>
              </w:rPr>
              <w:t>0,00</w:t>
            </w:r>
          </w:p>
        </w:tc>
        <w:tc>
          <w:tcPr>
            <w:tcW w:w="1418" w:type="dxa"/>
            <w:vMerge/>
            <w:tcBorders>
              <w:left w:val="nil"/>
              <w:right w:val="single" w:sz="4" w:space="0" w:color="auto"/>
            </w:tcBorders>
          </w:tcPr>
          <w:p w:rsidR="00073854" w:rsidRDefault="00073854" w:rsidP="0058195D">
            <w:pPr>
              <w:jc w:val="center"/>
            </w:pPr>
          </w:p>
        </w:tc>
        <w:tc>
          <w:tcPr>
            <w:tcW w:w="1275" w:type="dxa"/>
            <w:vMerge/>
            <w:tcBorders>
              <w:left w:val="nil"/>
              <w:right w:val="single" w:sz="4" w:space="0" w:color="auto"/>
            </w:tcBorders>
          </w:tcPr>
          <w:p w:rsidR="00073854" w:rsidRDefault="00073854" w:rsidP="0058195D">
            <w:pPr>
              <w:jc w:val="center"/>
            </w:pPr>
          </w:p>
        </w:tc>
      </w:tr>
      <w:tr w:rsidR="00073854" w:rsidRPr="00FC204B" w:rsidTr="0058195D">
        <w:trPr>
          <w:trHeight w:val="624"/>
        </w:trPr>
        <w:tc>
          <w:tcPr>
            <w:tcW w:w="567" w:type="dxa"/>
            <w:vMerge/>
            <w:tcBorders>
              <w:left w:val="single" w:sz="4" w:space="0" w:color="auto"/>
              <w:bottom w:val="single" w:sz="4" w:space="0" w:color="auto"/>
              <w:right w:val="single" w:sz="4" w:space="0" w:color="auto"/>
            </w:tcBorders>
            <w:shd w:val="clear" w:color="auto" w:fill="auto"/>
            <w:noWrap/>
            <w:vAlign w:val="center"/>
          </w:tcPr>
          <w:p w:rsidR="00073854" w:rsidRPr="00FC204B" w:rsidRDefault="00073854" w:rsidP="0058195D">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58195D"/>
        </w:tc>
        <w:tc>
          <w:tcPr>
            <w:tcW w:w="1559" w:type="dxa"/>
            <w:vMerge/>
            <w:tcBorders>
              <w:left w:val="single" w:sz="4" w:space="0" w:color="auto"/>
              <w:bottom w:val="single" w:sz="4" w:space="0" w:color="auto"/>
              <w:right w:val="single" w:sz="4" w:space="0" w:color="auto"/>
            </w:tcBorders>
            <w:shd w:val="clear" w:color="auto" w:fill="auto"/>
            <w:vAlign w:val="center"/>
          </w:tcPr>
          <w:p w:rsidR="00073854" w:rsidRPr="00FC204B" w:rsidRDefault="00073854" w:rsidP="0058195D"/>
        </w:tc>
        <w:tc>
          <w:tcPr>
            <w:tcW w:w="1701" w:type="dxa"/>
            <w:tcBorders>
              <w:top w:val="single" w:sz="4" w:space="0" w:color="auto"/>
              <w:left w:val="nil"/>
              <w:bottom w:val="single" w:sz="4" w:space="0" w:color="auto"/>
              <w:right w:val="single" w:sz="4" w:space="0" w:color="auto"/>
            </w:tcBorders>
          </w:tcPr>
          <w:p w:rsidR="00073854" w:rsidRPr="00FC204B" w:rsidRDefault="00073854" w:rsidP="0058195D">
            <w:pPr>
              <w:jc w:val="center"/>
            </w:pPr>
            <w:r w:rsidRPr="00FC204B">
              <w:rPr>
                <w:sz w:val="22"/>
                <w:szCs w:val="22"/>
              </w:rPr>
              <w:t>средства прочих бюджетов</w:t>
            </w:r>
          </w:p>
        </w:tc>
        <w:tc>
          <w:tcPr>
            <w:tcW w:w="1701" w:type="dxa"/>
            <w:tcBorders>
              <w:top w:val="nil"/>
              <w:left w:val="single" w:sz="4" w:space="0" w:color="auto"/>
              <w:bottom w:val="single" w:sz="4" w:space="0" w:color="auto"/>
              <w:right w:val="nil"/>
            </w:tcBorders>
            <w:shd w:val="clear" w:color="auto" w:fill="auto"/>
            <w:vAlign w:val="center"/>
          </w:tcPr>
          <w:p w:rsidR="00073854" w:rsidRPr="0011551C" w:rsidRDefault="00073854" w:rsidP="0058195D">
            <w:pPr>
              <w:jc w:val="center"/>
            </w:pPr>
            <w:r>
              <w:rPr>
                <w:sz w:val="22"/>
                <w:szCs w:val="22"/>
              </w:rPr>
              <w:t>43 175,44347</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58195D">
            <w:pPr>
              <w:jc w:val="center"/>
            </w:pPr>
            <w:r>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Pr="0011551C" w:rsidRDefault="00073854" w:rsidP="0058195D">
            <w:pPr>
              <w:jc w:val="center"/>
            </w:pPr>
            <w:r>
              <w:rPr>
                <w:sz w:val="22"/>
                <w:szCs w:val="22"/>
              </w:rPr>
              <w:t>43 175,44347</w:t>
            </w:r>
          </w:p>
        </w:tc>
        <w:tc>
          <w:tcPr>
            <w:tcW w:w="1417" w:type="dxa"/>
            <w:tcBorders>
              <w:top w:val="nil"/>
              <w:left w:val="nil"/>
              <w:bottom w:val="single" w:sz="4" w:space="0" w:color="auto"/>
              <w:right w:val="single" w:sz="4" w:space="0" w:color="auto"/>
            </w:tcBorders>
            <w:vAlign w:val="center"/>
          </w:tcPr>
          <w:p w:rsidR="00073854" w:rsidRPr="0011551C" w:rsidRDefault="00073854" w:rsidP="0058195D">
            <w:pPr>
              <w:jc w:val="center"/>
            </w:pPr>
            <w:r>
              <w:rPr>
                <w:sz w:val="22"/>
                <w:szCs w:val="22"/>
              </w:rPr>
              <w:t>0,00</w:t>
            </w:r>
          </w:p>
        </w:tc>
        <w:tc>
          <w:tcPr>
            <w:tcW w:w="1418" w:type="dxa"/>
            <w:vMerge/>
            <w:tcBorders>
              <w:left w:val="nil"/>
              <w:bottom w:val="single" w:sz="4" w:space="0" w:color="auto"/>
              <w:right w:val="single" w:sz="4" w:space="0" w:color="auto"/>
            </w:tcBorders>
          </w:tcPr>
          <w:p w:rsidR="00073854" w:rsidRDefault="00073854" w:rsidP="0058195D">
            <w:pPr>
              <w:jc w:val="center"/>
            </w:pPr>
          </w:p>
        </w:tc>
        <w:tc>
          <w:tcPr>
            <w:tcW w:w="1275" w:type="dxa"/>
            <w:vMerge/>
            <w:tcBorders>
              <w:left w:val="nil"/>
              <w:bottom w:val="single" w:sz="4" w:space="0" w:color="auto"/>
              <w:right w:val="single" w:sz="4" w:space="0" w:color="auto"/>
            </w:tcBorders>
          </w:tcPr>
          <w:p w:rsidR="00073854" w:rsidRDefault="00073854" w:rsidP="0058195D">
            <w:pPr>
              <w:jc w:val="center"/>
            </w:pPr>
          </w:p>
        </w:tc>
      </w:tr>
    </w:tbl>
    <w:p w:rsidR="00073854" w:rsidRPr="00FC204B" w:rsidRDefault="00073854" w:rsidP="00073854">
      <w:pPr>
        <w:jc w:val="both"/>
        <w:rPr>
          <w:sz w:val="28"/>
          <w:szCs w:val="28"/>
        </w:rPr>
      </w:pPr>
    </w:p>
    <w:p w:rsidR="00073854" w:rsidRDefault="00073854" w:rsidP="00073854">
      <w:pPr>
        <w:tabs>
          <w:tab w:val="left" w:pos="8041"/>
        </w:tabs>
        <w:spacing w:line="360" w:lineRule="auto"/>
      </w:pPr>
    </w:p>
    <w:p w:rsidR="00073854" w:rsidRDefault="00073854" w:rsidP="00073854">
      <w:pPr>
        <w:tabs>
          <w:tab w:val="left" w:pos="8041"/>
        </w:tabs>
        <w:spacing w:line="360" w:lineRule="auto"/>
      </w:pPr>
    </w:p>
    <w:p w:rsidR="00073854" w:rsidRDefault="00073854" w:rsidP="00073854">
      <w:pPr>
        <w:tabs>
          <w:tab w:val="left" w:pos="8041"/>
        </w:tabs>
        <w:spacing w:line="360" w:lineRule="auto"/>
      </w:pPr>
    </w:p>
    <w:p w:rsidR="00073854" w:rsidRDefault="00073854" w:rsidP="00073854">
      <w:pPr>
        <w:tabs>
          <w:tab w:val="left" w:pos="8041"/>
        </w:tabs>
        <w:spacing w:line="360" w:lineRule="auto"/>
      </w:pPr>
    </w:p>
    <w:p w:rsidR="00073854" w:rsidRDefault="00073854" w:rsidP="00073854">
      <w:pPr>
        <w:tabs>
          <w:tab w:val="left" w:pos="8041"/>
        </w:tabs>
        <w:spacing w:line="360" w:lineRule="auto"/>
      </w:pPr>
    </w:p>
    <w:p w:rsidR="00073854" w:rsidRDefault="00073854" w:rsidP="00073854">
      <w:pPr>
        <w:tabs>
          <w:tab w:val="left" w:pos="8041"/>
        </w:tabs>
        <w:spacing w:line="360" w:lineRule="auto"/>
      </w:pPr>
    </w:p>
    <w:p w:rsidR="00073854" w:rsidRDefault="00073854" w:rsidP="00073854">
      <w:pPr>
        <w:tabs>
          <w:tab w:val="left" w:pos="8041"/>
        </w:tabs>
        <w:spacing w:line="360" w:lineRule="auto"/>
      </w:pPr>
    </w:p>
    <w:p w:rsidR="00073854" w:rsidRDefault="00073854" w:rsidP="00073854">
      <w:pPr>
        <w:tabs>
          <w:tab w:val="left" w:pos="8041"/>
        </w:tabs>
        <w:spacing w:line="360" w:lineRule="auto"/>
      </w:pPr>
    </w:p>
    <w:p w:rsidR="00073854" w:rsidRDefault="00073854" w:rsidP="00073854">
      <w:pPr>
        <w:tabs>
          <w:tab w:val="left" w:pos="8041"/>
        </w:tabs>
        <w:spacing w:line="360" w:lineRule="auto"/>
      </w:pPr>
    </w:p>
    <w:p w:rsidR="00073854" w:rsidRDefault="00073854" w:rsidP="00073854">
      <w:pPr>
        <w:tabs>
          <w:tab w:val="left" w:pos="8041"/>
        </w:tabs>
        <w:spacing w:line="360" w:lineRule="auto"/>
      </w:pPr>
    </w:p>
    <w:p w:rsidR="00073854" w:rsidRDefault="00073854" w:rsidP="00073854">
      <w:pPr>
        <w:tabs>
          <w:tab w:val="left" w:pos="8041"/>
        </w:tabs>
        <w:spacing w:line="360" w:lineRule="auto"/>
      </w:pPr>
    </w:p>
    <w:p w:rsidR="00073854" w:rsidRDefault="00073854" w:rsidP="00073854">
      <w:pPr>
        <w:tabs>
          <w:tab w:val="left" w:pos="8041"/>
        </w:tabs>
        <w:spacing w:line="360" w:lineRule="auto"/>
      </w:pPr>
    </w:p>
    <w:p w:rsidR="00073854" w:rsidRDefault="00073854" w:rsidP="00073854">
      <w:pPr>
        <w:tabs>
          <w:tab w:val="left" w:pos="8041"/>
        </w:tabs>
        <w:spacing w:line="360" w:lineRule="auto"/>
      </w:pPr>
    </w:p>
    <w:tbl>
      <w:tblPr>
        <w:tblW w:w="0" w:type="auto"/>
        <w:jc w:val="right"/>
        <w:tblLook w:val="04A0"/>
      </w:tblPr>
      <w:tblGrid>
        <w:gridCol w:w="4613"/>
      </w:tblGrid>
      <w:tr w:rsidR="00073854" w:rsidRPr="003B3AC3" w:rsidTr="0058195D">
        <w:trPr>
          <w:jc w:val="right"/>
        </w:trPr>
        <w:tc>
          <w:tcPr>
            <w:tcW w:w="4613" w:type="dxa"/>
          </w:tcPr>
          <w:p w:rsidR="006A32AD" w:rsidRDefault="006A32AD" w:rsidP="0058195D">
            <w:pPr>
              <w:rPr>
                <w:sz w:val="28"/>
                <w:szCs w:val="28"/>
              </w:rPr>
            </w:pPr>
          </w:p>
          <w:p w:rsidR="00073854" w:rsidRPr="003B3AC3" w:rsidRDefault="00073854" w:rsidP="0058195D">
            <w:pPr>
              <w:rPr>
                <w:sz w:val="28"/>
                <w:szCs w:val="28"/>
              </w:rPr>
            </w:pPr>
            <w:r w:rsidRPr="003B3AC3">
              <w:rPr>
                <w:sz w:val="28"/>
                <w:szCs w:val="28"/>
              </w:rPr>
              <w:lastRenderedPageBreak/>
              <w:t xml:space="preserve">Приложение № </w:t>
            </w:r>
            <w:r w:rsidR="006A32AD">
              <w:rPr>
                <w:sz w:val="28"/>
                <w:szCs w:val="28"/>
              </w:rPr>
              <w:t>6</w:t>
            </w:r>
          </w:p>
          <w:p w:rsidR="00073854" w:rsidRPr="003B3AC3" w:rsidRDefault="00073854" w:rsidP="0058195D">
            <w:pPr>
              <w:rPr>
                <w:sz w:val="28"/>
                <w:szCs w:val="28"/>
              </w:rPr>
            </w:pPr>
            <w:r>
              <w:rPr>
                <w:sz w:val="28"/>
                <w:szCs w:val="28"/>
              </w:rPr>
              <w:t>к</w:t>
            </w:r>
            <w:r w:rsidRPr="003B3AC3">
              <w:rPr>
                <w:sz w:val="28"/>
                <w:szCs w:val="28"/>
              </w:rPr>
              <w:t xml:space="preserve"> постановлению администрации Дальнереченского городского округа</w:t>
            </w:r>
          </w:p>
          <w:p w:rsidR="00073854" w:rsidRPr="003B3AC3" w:rsidRDefault="00073854" w:rsidP="0058195D">
            <w:pPr>
              <w:rPr>
                <w:sz w:val="28"/>
                <w:szCs w:val="28"/>
              </w:rPr>
            </w:pPr>
            <w:r>
              <w:rPr>
                <w:sz w:val="28"/>
                <w:szCs w:val="28"/>
              </w:rPr>
              <w:t>о</w:t>
            </w:r>
            <w:r w:rsidRPr="003B3AC3">
              <w:rPr>
                <w:sz w:val="28"/>
                <w:szCs w:val="28"/>
              </w:rPr>
              <w:t>т__</w:t>
            </w:r>
            <w:r w:rsidR="00AD4FFB">
              <w:rPr>
                <w:sz w:val="28"/>
                <w:szCs w:val="28"/>
                <w:u w:val="single"/>
              </w:rPr>
              <w:t>10.01.2025г.</w:t>
            </w:r>
            <w:r w:rsidRPr="003B3AC3">
              <w:rPr>
                <w:sz w:val="28"/>
                <w:szCs w:val="28"/>
              </w:rPr>
              <w:t>____№__</w:t>
            </w:r>
            <w:r w:rsidR="00AD4FFB">
              <w:rPr>
                <w:sz w:val="28"/>
                <w:szCs w:val="28"/>
                <w:u w:val="single"/>
              </w:rPr>
              <w:t>3-па</w:t>
            </w:r>
            <w:r w:rsidRPr="003B3AC3">
              <w:rPr>
                <w:sz w:val="28"/>
                <w:szCs w:val="28"/>
              </w:rPr>
              <w:t>____</w:t>
            </w:r>
          </w:p>
          <w:p w:rsidR="00073854" w:rsidRPr="003B3AC3" w:rsidRDefault="00073854" w:rsidP="0058195D">
            <w:pPr>
              <w:rPr>
                <w:sz w:val="28"/>
                <w:szCs w:val="28"/>
              </w:rPr>
            </w:pPr>
            <w:r w:rsidRPr="003B3AC3">
              <w:rPr>
                <w:sz w:val="28"/>
                <w:szCs w:val="28"/>
              </w:rPr>
              <w:t>Приложение № 4</w:t>
            </w:r>
          </w:p>
        </w:tc>
      </w:tr>
      <w:tr w:rsidR="00073854" w:rsidRPr="003B3AC3" w:rsidTr="0058195D">
        <w:trPr>
          <w:jc w:val="right"/>
        </w:trPr>
        <w:tc>
          <w:tcPr>
            <w:tcW w:w="4613" w:type="dxa"/>
          </w:tcPr>
          <w:p w:rsidR="00073854" w:rsidRPr="00BC1092" w:rsidRDefault="00073854" w:rsidP="0058195D">
            <w:pPr>
              <w:rPr>
                <w:rFonts w:cs="Times New Roman"/>
                <w:sz w:val="28"/>
                <w:szCs w:val="28"/>
              </w:rPr>
            </w:pPr>
            <w:r w:rsidRPr="00BC1092">
              <w:rPr>
                <w:rFonts w:cs="Times New Roman"/>
                <w:sz w:val="28"/>
                <w:szCs w:val="28"/>
              </w:rPr>
              <w:lastRenderedPageBreak/>
              <w:t>к муниципальной программе  «Обеспечение доступным жильем и качественными услугами ЖКХ населения Дальнереченского городского округа» на 20</w:t>
            </w:r>
            <w:r>
              <w:rPr>
                <w:rFonts w:cs="Times New Roman"/>
                <w:sz w:val="28"/>
                <w:szCs w:val="28"/>
              </w:rPr>
              <w:t>25</w:t>
            </w:r>
            <w:r w:rsidRPr="00BC1092">
              <w:rPr>
                <w:rFonts w:cs="Times New Roman"/>
                <w:sz w:val="28"/>
                <w:szCs w:val="28"/>
              </w:rPr>
              <w:t>-202</w:t>
            </w:r>
            <w:r>
              <w:rPr>
                <w:rFonts w:cs="Times New Roman"/>
                <w:sz w:val="28"/>
                <w:szCs w:val="28"/>
              </w:rPr>
              <w:t>7</w:t>
            </w:r>
            <w:r w:rsidRPr="00BC1092">
              <w:rPr>
                <w:rFonts w:cs="Times New Roman"/>
                <w:sz w:val="28"/>
                <w:szCs w:val="28"/>
              </w:rPr>
              <w:t xml:space="preserve"> годы,</w:t>
            </w:r>
          </w:p>
          <w:p w:rsidR="00073854" w:rsidRDefault="00073854" w:rsidP="0058195D">
            <w:pPr>
              <w:autoSpaceDE w:val="0"/>
              <w:autoSpaceDN w:val="0"/>
              <w:adjustRightInd w:val="0"/>
              <w:rPr>
                <w:rFonts w:cs="Times New Roman"/>
                <w:sz w:val="28"/>
                <w:szCs w:val="28"/>
              </w:rPr>
            </w:pPr>
            <w:r w:rsidRPr="00BC1092">
              <w:rPr>
                <w:rFonts w:cs="Times New Roman"/>
                <w:sz w:val="28"/>
                <w:szCs w:val="28"/>
              </w:rPr>
              <w:t xml:space="preserve">утвержденной постановлением администрации Дальнереченского городского округа </w:t>
            </w:r>
          </w:p>
          <w:p w:rsidR="00073854" w:rsidRPr="003B3AC3" w:rsidRDefault="00073854" w:rsidP="0058195D">
            <w:pPr>
              <w:ind w:right="667"/>
              <w:rPr>
                <w:sz w:val="28"/>
                <w:szCs w:val="28"/>
              </w:rPr>
            </w:pPr>
            <w:r w:rsidRPr="00BC1092">
              <w:rPr>
                <w:rFonts w:cs="Times New Roman"/>
                <w:sz w:val="28"/>
                <w:szCs w:val="28"/>
              </w:rPr>
              <w:t xml:space="preserve">от </w:t>
            </w:r>
            <w:r>
              <w:rPr>
                <w:rFonts w:cs="Times New Roman"/>
                <w:sz w:val="28"/>
                <w:szCs w:val="28"/>
              </w:rPr>
              <w:t>01 июля 2024</w:t>
            </w:r>
            <w:r w:rsidRPr="00BC1092">
              <w:rPr>
                <w:rFonts w:cs="Times New Roman"/>
                <w:sz w:val="28"/>
                <w:szCs w:val="28"/>
              </w:rPr>
              <w:t xml:space="preserve"> </w:t>
            </w:r>
            <w:r>
              <w:rPr>
                <w:rFonts w:cs="Times New Roman"/>
                <w:sz w:val="28"/>
                <w:szCs w:val="28"/>
              </w:rPr>
              <w:t xml:space="preserve">года </w:t>
            </w:r>
            <w:r w:rsidRPr="00BC1092">
              <w:rPr>
                <w:rFonts w:cs="Times New Roman"/>
                <w:sz w:val="28"/>
                <w:szCs w:val="28"/>
              </w:rPr>
              <w:t xml:space="preserve">№ </w:t>
            </w:r>
            <w:r>
              <w:rPr>
                <w:rFonts w:cs="Times New Roman"/>
                <w:sz w:val="28"/>
                <w:szCs w:val="28"/>
              </w:rPr>
              <w:t>801-па</w:t>
            </w:r>
          </w:p>
        </w:tc>
      </w:tr>
    </w:tbl>
    <w:p w:rsidR="00073854" w:rsidRPr="003B3AC3" w:rsidRDefault="00073854" w:rsidP="00073854">
      <w:pPr>
        <w:jc w:val="center"/>
        <w:rPr>
          <w:sz w:val="28"/>
          <w:szCs w:val="28"/>
        </w:rPr>
      </w:pPr>
    </w:p>
    <w:p w:rsidR="00073854" w:rsidRPr="003B3AC3" w:rsidRDefault="00073854" w:rsidP="00073854">
      <w:pPr>
        <w:jc w:val="center"/>
        <w:rPr>
          <w:b/>
          <w:sz w:val="28"/>
          <w:szCs w:val="28"/>
        </w:rPr>
      </w:pPr>
      <w:r w:rsidRPr="003B3AC3">
        <w:rPr>
          <w:b/>
          <w:sz w:val="28"/>
          <w:szCs w:val="28"/>
        </w:rPr>
        <w:t xml:space="preserve">План – график </w:t>
      </w:r>
    </w:p>
    <w:p w:rsidR="00073854" w:rsidRPr="003B3AC3" w:rsidRDefault="00073854" w:rsidP="00073854">
      <w:pPr>
        <w:jc w:val="center"/>
        <w:rPr>
          <w:b/>
          <w:sz w:val="28"/>
          <w:szCs w:val="28"/>
        </w:rPr>
      </w:pPr>
      <w:r w:rsidRPr="003B3AC3">
        <w:rPr>
          <w:b/>
          <w:sz w:val="28"/>
          <w:szCs w:val="28"/>
        </w:rPr>
        <w:t xml:space="preserve">реализации мероприятий муниципальной программы «Обеспечение доступным жильем и качественными услугами </w:t>
      </w:r>
    </w:p>
    <w:p w:rsidR="00073854" w:rsidRDefault="00073854" w:rsidP="00073854">
      <w:pPr>
        <w:jc w:val="center"/>
        <w:rPr>
          <w:b/>
          <w:sz w:val="28"/>
          <w:szCs w:val="28"/>
        </w:rPr>
      </w:pPr>
      <w:r w:rsidRPr="003B3AC3">
        <w:rPr>
          <w:b/>
          <w:sz w:val="28"/>
          <w:szCs w:val="28"/>
        </w:rPr>
        <w:t>жилищно-коммунального хозяйства населения Дальнереченского городского округа» на 20</w:t>
      </w:r>
      <w:r>
        <w:rPr>
          <w:b/>
          <w:sz w:val="28"/>
          <w:szCs w:val="28"/>
        </w:rPr>
        <w:t>25-2027годы»</w:t>
      </w:r>
    </w:p>
    <w:p w:rsidR="00073854" w:rsidRDefault="00073854" w:rsidP="00073854">
      <w:pPr>
        <w:jc w:val="center"/>
        <w:rPr>
          <w:b/>
          <w:sz w:val="28"/>
          <w:szCs w:val="28"/>
        </w:rPr>
      </w:pPr>
      <w:r>
        <w:rPr>
          <w:b/>
          <w:sz w:val="28"/>
          <w:szCs w:val="28"/>
        </w:rPr>
        <w:t>на 2025 год</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092"/>
        <w:gridCol w:w="42"/>
        <w:gridCol w:w="533"/>
        <w:gridCol w:w="34"/>
        <w:gridCol w:w="634"/>
        <w:gridCol w:w="75"/>
        <w:gridCol w:w="797"/>
        <w:gridCol w:w="54"/>
        <w:gridCol w:w="666"/>
        <w:gridCol w:w="42"/>
        <w:gridCol w:w="828"/>
        <w:gridCol w:w="165"/>
        <w:gridCol w:w="992"/>
        <w:gridCol w:w="1134"/>
        <w:gridCol w:w="1134"/>
        <w:gridCol w:w="1276"/>
        <w:gridCol w:w="992"/>
        <w:gridCol w:w="1276"/>
        <w:gridCol w:w="1134"/>
        <w:gridCol w:w="19"/>
        <w:gridCol w:w="122"/>
        <w:gridCol w:w="851"/>
      </w:tblGrid>
      <w:tr w:rsidR="00073854" w:rsidRPr="00FC204B" w:rsidTr="0058195D">
        <w:tc>
          <w:tcPr>
            <w:tcW w:w="567" w:type="dxa"/>
            <w:vMerge w:val="restart"/>
          </w:tcPr>
          <w:p w:rsidR="00073854" w:rsidRPr="00FC204B" w:rsidRDefault="00073854" w:rsidP="0058195D">
            <w:pPr>
              <w:jc w:val="center"/>
              <w:rPr>
                <w:sz w:val="18"/>
                <w:szCs w:val="18"/>
              </w:rPr>
            </w:pPr>
          </w:p>
        </w:tc>
        <w:tc>
          <w:tcPr>
            <w:tcW w:w="1134" w:type="dxa"/>
            <w:gridSpan w:val="2"/>
            <w:vMerge w:val="restart"/>
          </w:tcPr>
          <w:p w:rsidR="00073854" w:rsidRPr="00FC204B" w:rsidRDefault="00073854" w:rsidP="0058195D">
            <w:pPr>
              <w:jc w:val="center"/>
              <w:rPr>
                <w:sz w:val="18"/>
                <w:szCs w:val="18"/>
              </w:rPr>
            </w:pPr>
            <w:r w:rsidRPr="00FC204B">
              <w:rPr>
                <w:sz w:val="18"/>
                <w:szCs w:val="18"/>
              </w:rPr>
              <w:t>наименование</w:t>
            </w:r>
          </w:p>
        </w:tc>
        <w:tc>
          <w:tcPr>
            <w:tcW w:w="2835" w:type="dxa"/>
            <w:gridSpan w:val="8"/>
          </w:tcPr>
          <w:p w:rsidR="00073854" w:rsidRPr="00FC204B" w:rsidRDefault="00073854" w:rsidP="0058195D">
            <w:pPr>
              <w:jc w:val="center"/>
              <w:rPr>
                <w:b/>
                <w:sz w:val="18"/>
                <w:szCs w:val="18"/>
              </w:rPr>
            </w:pPr>
            <w:r w:rsidRPr="00FC204B">
              <w:rPr>
                <w:sz w:val="18"/>
                <w:szCs w:val="18"/>
              </w:rPr>
              <w:t>Код бюджетной</w:t>
            </w:r>
          </w:p>
        </w:tc>
        <w:tc>
          <w:tcPr>
            <w:tcW w:w="993" w:type="dxa"/>
            <w:gridSpan w:val="2"/>
            <w:vMerge w:val="restart"/>
          </w:tcPr>
          <w:p w:rsidR="00073854" w:rsidRPr="00FC204B" w:rsidRDefault="00073854" w:rsidP="0058195D">
            <w:pPr>
              <w:rPr>
                <w:sz w:val="18"/>
                <w:szCs w:val="18"/>
              </w:rPr>
            </w:pPr>
            <w:r w:rsidRPr="00FC204B">
              <w:rPr>
                <w:sz w:val="18"/>
                <w:szCs w:val="18"/>
              </w:rPr>
              <w:t>Ответственный за исполнение мероприятия (ФИО)</w:t>
            </w:r>
          </w:p>
        </w:tc>
        <w:tc>
          <w:tcPr>
            <w:tcW w:w="992" w:type="dxa"/>
            <w:vMerge w:val="restart"/>
          </w:tcPr>
          <w:p w:rsidR="00073854" w:rsidRPr="00FC204B" w:rsidRDefault="00073854" w:rsidP="0058195D">
            <w:pPr>
              <w:rPr>
                <w:sz w:val="18"/>
                <w:szCs w:val="18"/>
              </w:rPr>
            </w:pPr>
            <w:r w:rsidRPr="00FC204B">
              <w:rPr>
                <w:sz w:val="18"/>
                <w:szCs w:val="18"/>
              </w:rPr>
              <w:t>Ожидаемый результат реализации мероприятия</w:t>
            </w:r>
          </w:p>
        </w:tc>
        <w:tc>
          <w:tcPr>
            <w:tcW w:w="2268" w:type="dxa"/>
            <w:gridSpan w:val="2"/>
          </w:tcPr>
          <w:p w:rsidR="00073854" w:rsidRPr="00FC204B" w:rsidRDefault="00073854" w:rsidP="0058195D">
            <w:pPr>
              <w:jc w:val="center"/>
              <w:rPr>
                <w:sz w:val="18"/>
                <w:szCs w:val="18"/>
              </w:rPr>
            </w:pPr>
            <w:r w:rsidRPr="00FC204B">
              <w:rPr>
                <w:sz w:val="18"/>
                <w:szCs w:val="18"/>
              </w:rPr>
              <w:t>Срок реализации</w:t>
            </w:r>
          </w:p>
        </w:tc>
        <w:tc>
          <w:tcPr>
            <w:tcW w:w="5670" w:type="dxa"/>
            <w:gridSpan w:val="7"/>
          </w:tcPr>
          <w:p w:rsidR="00073854" w:rsidRPr="00FC204B" w:rsidRDefault="00073854" w:rsidP="0058195D">
            <w:pPr>
              <w:jc w:val="center"/>
              <w:rPr>
                <w:sz w:val="18"/>
                <w:szCs w:val="18"/>
              </w:rPr>
            </w:pPr>
            <w:r w:rsidRPr="00FC204B">
              <w:rPr>
                <w:sz w:val="18"/>
                <w:szCs w:val="18"/>
              </w:rPr>
              <w:t>Объемы финансового обеспечения, тыс. руб.</w:t>
            </w:r>
          </w:p>
        </w:tc>
      </w:tr>
      <w:tr w:rsidR="00073854" w:rsidRPr="00FC204B" w:rsidTr="0058195D">
        <w:trPr>
          <w:cantSplit/>
          <w:trHeight w:val="1407"/>
        </w:trPr>
        <w:tc>
          <w:tcPr>
            <w:tcW w:w="567" w:type="dxa"/>
            <w:vMerge/>
          </w:tcPr>
          <w:p w:rsidR="00073854" w:rsidRPr="00FC204B" w:rsidRDefault="00073854" w:rsidP="0058195D">
            <w:pPr>
              <w:jc w:val="center"/>
              <w:rPr>
                <w:b/>
                <w:sz w:val="18"/>
                <w:szCs w:val="18"/>
              </w:rPr>
            </w:pPr>
          </w:p>
        </w:tc>
        <w:tc>
          <w:tcPr>
            <w:tcW w:w="1134" w:type="dxa"/>
            <w:gridSpan w:val="2"/>
            <w:vMerge/>
          </w:tcPr>
          <w:p w:rsidR="00073854" w:rsidRPr="00FC204B" w:rsidRDefault="00073854" w:rsidP="0058195D">
            <w:pPr>
              <w:jc w:val="center"/>
              <w:rPr>
                <w:b/>
                <w:sz w:val="18"/>
                <w:szCs w:val="18"/>
              </w:rPr>
            </w:pPr>
          </w:p>
        </w:tc>
        <w:tc>
          <w:tcPr>
            <w:tcW w:w="567" w:type="dxa"/>
            <w:gridSpan w:val="2"/>
            <w:vMerge w:val="restart"/>
            <w:textDirection w:val="btLr"/>
          </w:tcPr>
          <w:p w:rsidR="00073854" w:rsidRPr="00FC204B" w:rsidRDefault="00073854" w:rsidP="0058195D">
            <w:pPr>
              <w:ind w:left="113" w:right="113"/>
              <w:jc w:val="center"/>
              <w:rPr>
                <w:sz w:val="18"/>
                <w:szCs w:val="18"/>
              </w:rPr>
            </w:pPr>
            <w:r w:rsidRPr="00FC204B">
              <w:rPr>
                <w:sz w:val="18"/>
                <w:szCs w:val="18"/>
              </w:rPr>
              <w:t>Код главы</w:t>
            </w:r>
          </w:p>
          <w:p w:rsidR="00073854" w:rsidRPr="00FC204B" w:rsidRDefault="00073854" w:rsidP="0058195D">
            <w:pPr>
              <w:ind w:left="113" w:right="113"/>
              <w:jc w:val="center"/>
              <w:rPr>
                <w:sz w:val="18"/>
                <w:szCs w:val="18"/>
              </w:rPr>
            </w:pPr>
            <w:r w:rsidRPr="00FC204B">
              <w:rPr>
                <w:sz w:val="18"/>
                <w:szCs w:val="18"/>
              </w:rPr>
              <w:t>(ГРБС)</w:t>
            </w:r>
          </w:p>
        </w:tc>
        <w:tc>
          <w:tcPr>
            <w:tcW w:w="709" w:type="dxa"/>
            <w:gridSpan w:val="2"/>
            <w:vMerge w:val="restart"/>
            <w:textDirection w:val="btLr"/>
          </w:tcPr>
          <w:p w:rsidR="00073854" w:rsidRPr="00FC204B" w:rsidRDefault="00073854" w:rsidP="0058195D">
            <w:pPr>
              <w:ind w:left="113" w:right="113"/>
              <w:jc w:val="center"/>
              <w:rPr>
                <w:sz w:val="18"/>
                <w:szCs w:val="18"/>
              </w:rPr>
            </w:pPr>
            <w:r w:rsidRPr="00FC204B">
              <w:rPr>
                <w:sz w:val="18"/>
                <w:szCs w:val="18"/>
              </w:rPr>
              <w:t>Подраздел</w:t>
            </w:r>
          </w:p>
        </w:tc>
        <w:tc>
          <w:tcPr>
            <w:tcW w:w="851" w:type="dxa"/>
            <w:gridSpan w:val="2"/>
            <w:vMerge w:val="restart"/>
            <w:textDirection w:val="btLr"/>
          </w:tcPr>
          <w:p w:rsidR="00073854" w:rsidRPr="00FC204B" w:rsidRDefault="00073854" w:rsidP="0058195D">
            <w:pPr>
              <w:ind w:left="113" w:right="113"/>
              <w:jc w:val="center"/>
              <w:rPr>
                <w:sz w:val="18"/>
                <w:szCs w:val="18"/>
              </w:rPr>
            </w:pPr>
            <w:r w:rsidRPr="00FC204B">
              <w:rPr>
                <w:sz w:val="18"/>
                <w:szCs w:val="18"/>
              </w:rPr>
              <w:t>Целевая статья</w:t>
            </w:r>
          </w:p>
        </w:tc>
        <w:tc>
          <w:tcPr>
            <w:tcW w:w="708" w:type="dxa"/>
            <w:gridSpan w:val="2"/>
            <w:vMerge w:val="restart"/>
            <w:textDirection w:val="btLr"/>
          </w:tcPr>
          <w:p w:rsidR="00073854" w:rsidRPr="00FC204B" w:rsidRDefault="00073854" w:rsidP="0058195D">
            <w:pPr>
              <w:ind w:left="113" w:right="113"/>
              <w:jc w:val="center"/>
              <w:rPr>
                <w:sz w:val="18"/>
                <w:szCs w:val="18"/>
              </w:rPr>
            </w:pPr>
            <w:r w:rsidRPr="00FC204B">
              <w:rPr>
                <w:sz w:val="18"/>
                <w:szCs w:val="18"/>
              </w:rPr>
              <w:t>Вид расходов</w:t>
            </w:r>
          </w:p>
        </w:tc>
        <w:tc>
          <w:tcPr>
            <w:tcW w:w="993" w:type="dxa"/>
            <w:gridSpan w:val="2"/>
            <w:vMerge/>
          </w:tcPr>
          <w:p w:rsidR="00073854" w:rsidRPr="00FC204B" w:rsidRDefault="00073854" w:rsidP="0058195D">
            <w:pPr>
              <w:rPr>
                <w:sz w:val="18"/>
                <w:szCs w:val="18"/>
              </w:rPr>
            </w:pPr>
          </w:p>
        </w:tc>
        <w:tc>
          <w:tcPr>
            <w:tcW w:w="992" w:type="dxa"/>
            <w:vMerge/>
          </w:tcPr>
          <w:p w:rsidR="00073854" w:rsidRPr="00FC204B" w:rsidRDefault="00073854" w:rsidP="0058195D">
            <w:pPr>
              <w:rPr>
                <w:sz w:val="18"/>
                <w:szCs w:val="18"/>
              </w:rPr>
            </w:pPr>
          </w:p>
        </w:tc>
        <w:tc>
          <w:tcPr>
            <w:tcW w:w="1134" w:type="dxa"/>
            <w:vMerge w:val="restart"/>
          </w:tcPr>
          <w:p w:rsidR="00073854" w:rsidRPr="00FC204B" w:rsidRDefault="00073854" w:rsidP="0058195D">
            <w:pPr>
              <w:jc w:val="center"/>
              <w:rPr>
                <w:sz w:val="18"/>
                <w:szCs w:val="18"/>
              </w:rPr>
            </w:pPr>
            <w:r w:rsidRPr="00FC204B">
              <w:rPr>
                <w:sz w:val="18"/>
                <w:szCs w:val="18"/>
              </w:rPr>
              <w:t>начало</w:t>
            </w:r>
          </w:p>
        </w:tc>
        <w:tc>
          <w:tcPr>
            <w:tcW w:w="1134" w:type="dxa"/>
            <w:vMerge w:val="restart"/>
          </w:tcPr>
          <w:p w:rsidR="00073854" w:rsidRPr="00FC204B" w:rsidRDefault="00073854" w:rsidP="0058195D">
            <w:pPr>
              <w:jc w:val="center"/>
              <w:rPr>
                <w:sz w:val="18"/>
                <w:szCs w:val="18"/>
              </w:rPr>
            </w:pPr>
            <w:r w:rsidRPr="00FC204B">
              <w:rPr>
                <w:sz w:val="18"/>
                <w:szCs w:val="18"/>
              </w:rPr>
              <w:t>окончание</w:t>
            </w:r>
          </w:p>
        </w:tc>
        <w:tc>
          <w:tcPr>
            <w:tcW w:w="1276" w:type="dxa"/>
            <w:vMerge w:val="restart"/>
          </w:tcPr>
          <w:p w:rsidR="00073854" w:rsidRPr="00FC204B" w:rsidRDefault="00073854" w:rsidP="0058195D">
            <w:pPr>
              <w:jc w:val="center"/>
              <w:rPr>
                <w:sz w:val="18"/>
                <w:szCs w:val="18"/>
              </w:rPr>
            </w:pPr>
            <w:r w:rsidRPr="00FC204B">
              <w:rPr>
                <w:sz w:val="18"/>
                <w:szCs w:val="18"/>
              </w:rPr>
              <w:t>Всего</w:t>
            </w:r>
          </w:p>
          <w:p w:rsidR="00073854" w:rsidRPr="00FC204B" w:rsidRDefault="00073854" w:rsidP="0058195D">
            <w:pPr>
              <w:jc w:val="center"/>
              <w:rPr>
                <w:sz w:val="18"/>
                <w:szCs w:val="18"/>
              </w:rPr>
            </w:pPr>
          </w:p>
        </w:tc>
        <w:tc>
          <w:tcPr>
            <w:tcW w:w="4394" w:type="dxa"/>
            <w:gridSpan w:val="6"/>
          </w:tcPr>
          <w:p w:rsidR="00073854" w:rsidRPr="00FC204B" w:rsidRDefault="00073854" w:rsidP="0058195D">
            <w:pPr>
              <w:jc w:val="center"/>
              <w:rPr>
                <w:sz w:val="18"/>
                <w:szCs w:val="18"/>
              </w:rPr>
            </w:pPr>
          </w:p>
          <w:p w:rsidR="00073854" w:rsidRPr="00FC204B" w:rsidRDefault="00073854" w:rsidP="0058195D">
            <w:pPr>
              <w:jc w:val="center"/>
              <w:rPr>
                <w:sz w:val="18"/>
                <w:szCs w:val="18"/>
              </w:rPr>
            </w:pPr>
          </w:p>
          <w:p w:rsidR="00073854" w:rsidRPr="00FC204B" w:rsidRDefault="00073854" w:rsidP="0058195D">
            <w:pPr>
              <w:jc w:val="center"/>
              <w:rPr>
                <w:sz w:val="18"/>
                <w:szCs w:val="18"/>
              </w:rPr>
            </w:pPr>
            <w:r w:rsidRPr="00FC204B">
              <w:rPr>
                <w:sz w:val="18"/>
                <w:szCs w:val="18"/>
              </w:rPr>
              <w:t>в том числе</w:t>
            </w:r>
          </w:p>
          <w:p w:rsidR="00073854" w:rsidRPr="00FC204B" w:rsidRDefault="00073854" w:rsidP="0058195D">
            <w:pPr>
              <w:jc w:val="center"/>
              <w:rPr>
                <w:sz w:val="18"/>
                <w:szCs w:val="18"/>
              </w:rPr>
            </w:pPr>
          </w:p>
        </w:tc>
      </w:tr>
      <w:tr w:rsidR="00073854" w:rsidRPr="00FC204B" w:rsidTr="0058195D">
        <w:tc>
          <w:tcPr>
            <w:tcW w:w="567" w:type="dxa"/>
            <w:vMerge/>
          </w:tcPr>
          <w:p w:rsidR="00073854" w:rsidRPr="00FC204B" w:rsidRDefault="00073854" w:rsidP="0058195D">
            <w:pPr>
              <w:jc w:val="center"/>
            </w:pPr>
          </w:p>
        </w:tc>
        <w:tc>
          <w:tcPr>
            <w:tcW w:w="1134" w:type="dxa"/>
            <w:gridSpan w:val="2"/>
            <w:vMerge/>
          </w:tcPr>
          <w:p w:rsidR="00073854" w:rsidRPr="00FC204B" w:rsidRDefault="00073854" w:rsidP="0058195D">
            <w:pPr>
              <w:jc w:val="center"/>
            </w:pPr>
          </w:p>
        </w:tc>
        <w:tc>
          <w:tcPr>
            <w:tcW w:w="567" w:type="dxa"/>
            <w:gridSpan w:val="2"/>
            <w:vMerge/>
          </w:tcPr>
          <w:p w:rsidR="00073854" w:rsidRPr="00FC204B" w:rsidRDefault="00073854" w:rsidP="0058195D">
            <w:pPr>
              <w:jc w:val="center"/>
            </w:pPr>
          </w:p>
        </w:tc>
        <w:tc>
          <w:tcPr>
            <w:tcW w:w="709" w:type="dxa"/>
            <w:gridSpan w:val="2"/>
            <w:vMerge/>
          </w:tcPr>
          <w:p w:rsidR="00073854" w:rsidRPr="00FC204B" w:rsidRDefault="00073854" w:rsidP="0058195D">
            <w:pPr>
              <w:jc w:val="center"/>
            </w:pPr>
          </w:p>
        </w:tc>
        <w:tc>
          <w:tcPr>
            <w:tcW w:w="851" w:type="dxa"/>
            <w:gridSpan w:val="2"/>
            <w:vMerge/>
          </w:tcPr>
          <w:p w:rsidR="00073854" w:rsidRPr="00FC204B" w:rsidRDefault="00073854" w:rsidP="0058195D">
            <w:pPr>
              <w:jc w:val="center"/>
            </w:pPr>
          </w:p>
        </w:tc>
        <w:tc>
          <w:tcPr>
            <w:tcW w:w="708" w:type="dxa"/>
            <w:gridSpan w:val="2"/>
            <w:vMerge/>
          </w:tcPr>
          <w:p w:rsidR="00073854" w:rsidRPr="00FC204B" w:rsidRDefault="00073854" w:rsidP="0058195D">
            <w:pPr>
              <w:jc w:val="center"/>
            </w:pPr>
          </w:p>
        </w:tc>
        <w:tc>
          <w:tcPr>
            <w:tcW w:w="993" w:type="dxa"/>
            <w:gridSpan w:val="2"/>
            <w:vMerge/>
          </w:tcPr>
          <w:p w:rsidR="00073854" w:rsidRPr="00FC204B" w:rsidRDefault="00073854" w:rsidP="0058195D">
            <w:pPr>
              <w:jc w:val="center"/>
            </w:pPr>
          </w:p>
        </w:tc>
        <w:tc>
          <w:tcPr>
            <w:tcW w:w="992" w:type="dxa"/>
            <w:vMerge/>
          </w:tcPr>
          <w:p w:rsidR="00073854" w:rsidRPr="00FC204B" w:rsidRDefault="00073854" w:rsidP="0058195D">
            <w:pPr>
              <w:jc w:val="center"/>
            </w:pPr>
          </w:p>
        </w:tc>
        <w:tc>
          <w:tcPr>
            <w:tcW w:w="1134" w:type="dxa"/>
            <w:vMerge/>
          </w:tcPr>
          <w:p w:rsidR="00073854" w:rsidRPr="00FC204B" w:rsidRDefault="00073854" w:rsidP="0058195D">
            <w:pPr>
              <w:jc w:val="center"/>
            </w:pPr>
          </w:p>
        </w:tc>
        <w:tc>
          <w:tcPr>
            <w:tcW w:w="1134" w:type="dxa"/>
            <w:vMerge/>
          </w:tcPr>
          <w:p w:rsidR="00073854" w:rsidRPr="00FC204B" w:rsidRDefault="00073854" w:rsidP="0058195D">
            <w:pPr>
              <w:jc w:val="center"/>
            </w:pPr>
          </w:p>
        </w:tc>
        <w:tc>
          <w:tcPr>
            <w:tcW w:w="1276" w:type="dxa"/>
            <w:vMerge/>
          </w:tcPr>
          <w:p w:rsidR="00073854" w:rsidRPr="00FC204B" w:rsidRDefault="00073854" w:rsidP="0058195D">
            <w:pPr>
              <w:jc w:val="center"/>
            </w:pPr>
          </w:p>
        </w:tc>
        <w:tc>
          <w:tcPr>
            <w:tcW w:w="992" w:type="dxa"/>
          </w:tcPr>
          <w:p w:rsidR="00073854" w:rsidRPr="00FC204B" w:rsidRDefault="00073854" w:rsidP="0058195D">
            <w:pPr>
              <w:jc w:val="center"/>
              <w:rPr>
                <w:sz w:val="16"/>
                <w:szCs w:val="16"/>
              </w:rPr>
            </w:pPr>
            <w:r w:rsidRPr="00FC204B">
              <w:rPr>
                <w:sz w:val="16"/>
                <w:szCs w:val="16"/>
              </w:rPr>
              <w:t>Федеральн</w:t>
            </w:r>
            <w:r w:rsidRPr="00FC204B">
              <w:rPr>
                <w:sz w:val="16"/>
                <w:szCs w:val="16"/>
              </w:rPr>
              <w:lastRenderedPageBreak/>
              <w:t>ый бюджет</w:t>
            </w:r>
          </w:p>
        </w:tc>
        <w:tc>
          <w:tcPr>
            <w:tcW w:w="1276" w:type="dxa"/>
          </w:tcPr>
          <w:p w:rsidR="00073854" w:rsidRPr="00FC204B" w:rsidRDefault="00073854" w:rsidP="0058195D">
            <w:pPr>
              <w:jc w:val="center"/>
              <w:rPr>
                <w:sz w:val="16"/>
                <w:szCs w:val="16"/>
              </w:rPr>
            </w:pPr>
            <w:r w:rsidRPr="00FC204B">
              <w:rPr>
                <w:sz w:val="16"/>
                <w:szCs w:val="16"/>
              </w:rPr>
              <w:lastRenderedPageBreak/>
              <w:t xml:space="preserve">Краевой </w:t>
            </w:r>
            <w:r w:rsidRPr="00FC204B">
              <w:rPr>
                <w:sz w:val="16"/>
                <w:szCs w:val="16"/>
              </w:rPr>
              <w:lastRenderedPageBreak/>
              <w:t>бюджет</w:t>
            </w:r>
          </w:p>
        </w:tc>
        <w:tc>
          <w:tcPr>
            <w:tcW w:w="1275" w:type="dxa"/>
            <w:gridSpan w:val="3"/>
          </w:tcPr>
          <w:p w:rsidR="00073854" w:rsidRPr="00FC204B" w:rsidRDefault="00073854" w:rsidP="0058195D">
            <w:pPr>
              <w:jc w:val="center"/>
              <w:rPr>
                <w:sz w:val="16"/>
                <w:szCs w:val="16"/>
              </w:rPr>
            </w:pPr>
            <w:r w:rsidRPr="00FC204B">
              <w:rPr>
                <w:sz w:val="16"/>
                <w:szCs w:val="16"/>
              </w:rPr>
              <w:lastRenderedPageBreak/>
              <w:t xml:space="preserve">Местный </w:t>
            </w:r>
            <w:r w:rsidRPr="00FC204B">
              <w:rPr>
                <w:sz w:val="16"/>
                <w:szCs w:val="16"/>
              </w:rPr>
              <w:lastRenderedPageBreak/>
              <w:t>бюджет</w:t>
            </w:r>
          </w:p>
        </w:tc>
        <w:tc>
          <w:tcPr>
            <w:tcW w:w="851" w:type="dxa"/>
          </w:tcPr>
          <w:p w:rsidR="00073854" w:rsidRPr="00FC204B" w:rsidRDefault="00073854" w:rsidP="0058195D">
            <w:pPr>
              <w:jc w:val="center"/>
              <w:rPr>
                <w:sz w:val="16"/>
                <w:szCs w:val="16"/>
              </w:rPr>
            </w:pPr>
            <w:r w:rsidRPr="00FC204B">
              <w:rPr>
                <w:sz w:val="16"/>
                <w:szCs w:val="16"/>
              </w:rPr>
              <w:lastRenderedPageBreak/>
              <w:t>Внебюд</w:t>
            </w:r>
            <w:r w:rsidRPr="00FC204B">
              <w:rPr>
                <w:sz w:val="16"/>
                <w:szCs w:val="16"/>
              </w:rPr>
              <w:lastRenderedPageBreak/>
              <w:t>жетные средства</w:t>
            </w:r>
          </w:p>
        </w:tc>
      </w:tr>
      <w:tr w:rsidR="00073854" w:rsidRPr="00FC204B" w:rsidTr="0058195D">
        <w:tc>
          <w:tcPr>
            <w:tcW w:w="567" w:type="dxa"/>
          </w:tcPr>
          <w:p w:rsidR="00073854" w:rsidRPr="00FC204B" w:rsidRDefault="00073854" w:rsidP="0058195D">
            <w:pPr>
              <w:jc w:val="center"/>
            </w:pPr>
            <w:r w:rsidRPr="00FC204B">
              <w:rPr>
                <w:sz w:val="22"/>
                <w:szCs w:val="22"/>
              </w:rPr>
              <w:lastRenderedPageBreak/>
              <w:t>1</w:t>
            </w:r>
          </w:p>
        </w:tc>
        <w:tc>
          <w:tcPr>
            <w:tcW w:w="1134" w:type="dxa"/>
            <w:gridSpan w:val="2"/>
          </w:tcPr>
          <w:p w:rsidR="00073854" w:rsidRPr="00FC204B" w:rsidRDefault="00073854" w:rsidP="0058195D">
            <w:pPr>
              <w:jc w:val="center"/>
            </w:pPr>
            <w:r w:rsidRPr="00FC204B">
              <w:rPr>
                <w:sz w:val="22"/>
                <w:szCs w:val="22"/>
              </w:rPr>
              <w:t>2</w:t>
            </w:r>
          </w:p>
        </w:tc>
        <w:tc>
          <w:tcPr>
            <w:tcW w:w="567" w:type="dxa"/>
            <w:gridSpan w:val="2"/>
          </w:tcPr>
          <w:p w:rsidR="00073854" w:rsidRPr="00FC204B" w:rsidRDefault="00073854" w:rsidP="0058195D">
            <w:pPr>
              <w:jc w:val="center"/>
            </w:pPr>
            <w:r w:rsidRPr="00FC204B">
              <w:rPr>
                <w:sz w:val="22"/>
                <w:szCs w:val="22"/>
              </w:rPr>
              <w:t>3</w:t>
            </w:r>
          </w:p>
        </w:tc>
        <w:tc>
          <w:tcPr>
            <w:tcW w:w="709" w:type="dxa"/>
            <w:gridSpan w:val="2"/>
          </w:tcPr>
          <w:p w:rsidR="00073854" w:rsidRPr="00FC204B" w:rsidRDefault="00073854" w:rsidP="0058195D">
            <w:pPr>
              <w:jc w:val="center"/>
            </w:pPr>
            <w:r w:rsidRPr="00FC204B">
              <w:rPr>
                <w:sz w:val="22"/>
                <w:szCs w:val="22"/>
              </w:rPr>
              <w:t>4</w:t>
            </w:r>
          </w:p>
        </w:tc>
        <w:tc>
          <w:tcPr>
            <w:tcW w:w="851" w:type="dxa"/>
            <w:gridSpan w:val="2"/>
          </w:tcPr>
          <w:p w:rsidR="00073854" w:rsidRPr="00FC204B" w:rsidRDefault="00073854" w:rsidP="0058195D">
            <w:pPr>
              <w:jc w:val="center"/>
            </w:pPr>
            <w:r w:rsidRPr="00FC204B">
              <w:rPr>
                <w:sz w:val="22"/>
                <w:szCs w:val="22"/>
              </w:rPr>
              <w:t>5</w:t>
            </w:r>
          </w:p>
        </w:tc>
        <w:tc>
          <w:tcPr>
            <w:tcW w:w="708" w:type="dxa"/>
            <w:gridSpan w:val="2"/>
          </w:tcPr>
          <w:p w:rsidR="00073854" w:rsidRPr="00FC204B" w:rsidRDefault="00073854" w:rsidP="0058195D">
            <w:pPr>
              <w:jc w:val="center"/>
            </w:pPr>
            <w:r w:rsidRPr="00FC204B">
              <w:rPr>
                <w:sz w:val="22"/>
                <w:szCs w:val="22"/>
              </w:rPr>
              <w:t>6</w:t>
            </w:r>
          </w:p>
        </w:tc>
        <w:tc>
          <w:tcPr>
            <w:tcW w:w="993" w:type="dxa"/>
            <w:gridSpan w:val="2"/>
          </w:tcPr>
          <w:p w:rsidR="00073854" w:rsidRPr="00FC204B" w:rsidRDefault="00073854" w:rsidP="0058195D">
            <w:pPr>
              <w:jc w:val="center"/>
            </w:pPr>
            <w:r w:rsidRPr="00FC204B">
              <w:rPr>
                <w:sz w:val="22"/>
                <w:szCs w:val="22"/>
              </w:rPr>
              <w:t>7</w:t>
            </w:r>
          </w:p>
        </w:tc>
        <w:tc>
          <w:tcPr>
            <w:tcW w:w="992" w:type="dxa"/>
          </w:tcPr>
          <w:p w:rsidR="00073854" w:rsidRPr="00FC204B" w:rsidRDefault="00073854" w:rsidP="0058195D">
            <w:pPr>
              <w:jc w:val="center"/>
            </w:pPr>
            <w:r w:rsidRPr="00FC204B">
              <w:rPr>
                <w:sz w:val="22"/>
                <w:szCs w:val="22"/>
              </w:rPr>
              <w:t>8</w:t>
            </w:r>
          </w:p>
        </w:tc>
        <w:tc>
          <w:tcPr>
            <w:tcW w:w="1134" w:type="dxa"/>
          </w:tcPr>
          <w:p w:rsidR="00073854" w:rsidRPr="00FC204B" w:rsidRDefault="00073854" w:rsidP="0058195D">
            <w:pPr>
              <w:jc w:val="center"/>
            </w:pPr>
            <w:r w:rsidRPr="00FC204B">
              <w:rPr>
                <w:sz w:val="22"/>
                <w:szCs w:val="22"/>
              </w:rPr>
              <w:t>9</w:t>
            </w:r>
          </w:p>
        </w:tc>
        <w:tc>
          <w:tcPr>
            <w:tcW w:w="1134" w:type="dxa"/>
          </w:tcPr>
          <w:p w:rsidR="00073854" w:rsidRPr="00FC204B" w:rsidRDefault="00073854" w:rsidP="0058195D">
            <w:pPr>
              <w:jc w:val="center"/>
            </w:pPr>
            <w:r w:rsidRPr="00FC204B">
              <w:rPr>
                <w:sz w:val="22"/>
                <w:szCs w:val="22"/>
              </w:rPr>
              <w:t>10</w:t>
            </w:r>
          </w:p>
        </w:tc>
        <w:tc>
          <w:tcPr>
            <w:tcW w:w="1276" w:type="dxa"/>
          </w:tcPr>
          <w:p w:rsidR="00073854" w:rsidRPr="00FC204B" w:rsidRDefault="00073854" w:rsidP="0058195D">
            <w:pPr>
              <w:jc w:val="center"/>
            </w:pPr>
            <w:r w:rsidRPr="00FC204B">
              <w:rPr>
                <w:sz w:val="22"/>
                <w:szCs w:val="22"/>
              </w:rPr>
              <w:t>11</w:t>
            </w:r>
          </w:p>
        </w:tc>
        <w:tc>
          <w:tcPr>
            <w:tcW w:w="992" w:type="dxa"/>
          </w:tcPr>
          <w:p w:rsidR="00073854" w:rsidRPr="00FC204B" w:rsidRDefault="00073854" w:rsidP="0058195D">
            <w:pPr>
              <w:jc w:val="center"/>
            </w:pPr>
            <w:r w:rsidRPr="00FC204B">
              <w:rPr>
                <w:sz w:val="22"/>
                <w:szCs w:val="22"/>
              </w:rPr>
              <w:t>12</w:t>
            </w:r>
          </w:p>
        </w:tc>
        <w:tc>
          <w:tcPr>
            <w:tcW w:w="1276" w:type="dxa"/>
          </w:tcPr>
          <w:p w:rsidR="00073854" w:rsidRPr="00FC204B" w:rsidRDefault="00073854" w:rsidP="0058195D">
            <w:pPr>
              <w:jc w:val="center"/>
            </w:pPr>
            <w:r w:rsidRPr="00FC204B">
              <w:rPr>
                <w:sz w:val="22"/>
                <w:szCs w:val="22"/>
              </w:rPr>
              <w:t>13</w:t>
            </w:r>
          </w:p>
        </w:tc>
        <w:tc>
          <w:tcPr>
            <w:tcW w:w="1275" w:type="dxa"/>
            <w:gridSpan w:val="3"/>
          </w:tcPr>
          <w:p w:rsidR="00073854" w:rsidRPr="00FC204B" w:rsidRDefault="00073854" w:rsidP="0058195D">
            <w:pPr>
              <w:jc w:val="center"/>
            </w:pPr>
            <w:r w:rsidRPr="00FC204B">
              <w:rPr>
                <w:sz w:val="22"/>
                <w:szCs w:val="22"/>
              </w:rPr>
              <w:t>14</w:t>
            </w:r>
          </w:p>
        </w:tc>
        <w:tc>
          <w:tcPr>
            <w:tcW w:w="851" w:type="dxa"/>
          </w:tcPr>
          <w:p w:rsidR="00073854" w:rsidRPr="00FC204B" w:rsidRDefault="00073854" w:rsidP="0058195D">
            <w:pPr>
              <w:jc w:val="center"/>
            </w:pPr>
            <w:r w:rsidRPr="00FC204B">
              <w:rPr>
                <w:sz w:val="22"/>
                <w:szCs w:val="22"/>
              </w:rPr>
              <w:t>15</w:t>
            </w:r>
          </w:p>
        </w:tc>
      </w:tr>
      <w:tr w:rsidR="00073854" w:rsidRPr="00FC204B" w:rsidTr="0058195D">
        <w:tc>
          <w:tcPr>
            <w:tcW w:w="6521" w:type="dxa"/>
            <w:gridSpan w:val="14"/>
          </w:tcPr>
          <w:p w:rsidR="00073854" w:rsidRPr="00FC204B" w:rsidRDefault="00073854" w:rsidP="0058195D">
            <w:pPr>
              <w:spacing w:line="240" w:lineRule="exact"/>
              <w:rPr>
                <w:sz w:val="20"/>
                <w:szCs w:val="20"/>
              </w:rPr>
            </w:pPr>
            <w:r w:rsidRPr="00FC204B">
              <w:rPr>
                <w:sz w:val="20"/>
                <w:szCs w:val="20"/>
              </w:rPr>
              <w:t>Всего по муниципальной программе «Обеспечение доступным жильем и качественными услугами жилищно-коммунального Дальнереченского городского округа»</w:t>
            </w:r>
          </w:p>
        </w:tc>
        <w:tc>
          <w:tcPr>
            <w:tcW w:w="1134" w:type="dxa"/>
            <w:vAlign w:val="center"/>
          </w:tcPr>
          <w:p w:rsidR="00073854" w:rsidRPr="00FC204B" w:rsidRDefault="00073854" w:rsidP="0058195D">
            <w:pPr>
              <w:jc w:val="center"/>
              <w:rPr>
                <w:sz w:val="18"/>
                <w:szCs w:val="18"/>
              </w:rPr>
            </w:pPr>
            <w:r>
              <w:rPr>
                <w:sz w:val="18"/>
                <w:szCs w:val="18"/>
              </w:rPr>
              <w:t>01января</w:t>
            </w:r>
          </w:p>
          <w:p w:rsidR="00073854" w:rsidRPr="00FC204B" w:rsidRDefault="00073854" w:rsidP="0058195D">
            <w:pPr>
              <w:jc w:val="center"/>
              <w:rPr>
                <w:sz w:val="18"/>
                <w:szCs w:val="18"/>
              </w:rPr>
            </w:pPr>
            <w:r>
              <w:rPr>
                <w:sz w:val="18"/>
                <w:szCs w:val="18"/>
              </w:rPr>
              <w:t>2025</w:t>
            </w:r>
          </w:p>
        </w:tc>
        <w:tc>
          <w:tcPr>
            <w:tcW w:w="1134" w:type="dxa"/>
            <w:vAlign w:val="center"/>
          </w:tcPr>
          <w:p w:rsidR="00073854" w:rsidRPr="00FC204B" w:rsidRDefault="00073854" w:rsidP="0058195D">
            <w:pPr>
              <w:jc w:val="center"/>
              <w:rPr>
                <w:sz w:val="18"/>
                <w:szCs w:val="18"/>
              </w:rPr>
            </w:pPr>
            <w:r>
              <w:rPr>
                <w:sz w:val="18"/>
                <w:szCs w:val="18"/>
              </w:rPr>
              <w:t>31декабря 2025</w:t>
            </w:r>
          </w:p>
        </w:tc>
        <w:tc>
          <w:tcPr>
            <w:tcW w:w="1276" w:type="dxa"/>
            <w:vAlign w:val="center"/>
          </w:tcPr>
          <w:p w:rsidR="00073854" w:rsidRPr="00C809F9" w:rsidRDefault="00073854" w:rsidP="0058195D">
            <w:pPr>
              <w:jc w:val="center"/>
              <w:rPr>
                <w:b/>
              </w:rPr>
            </w:pPr>
            <w:r w:rsidRPr="00C809F9">
              <w:rPr>
                <w:b/>
                <w:sz w:val="18"/>
                <w:szCs w:val="18"/>
              </w:rPr>
              <w:t>77 </w:t>
            </w:r>
            <w:r>
              <w:rPr>
                <w:b/>
                <w:sz w:val="18"/>
                <w:szCs w:val="18"/>
              </w:rPr>
              <w:t>451</w:t>
            </w:r>
            <w:r w:rsidRPr="00C809F9">
              <w:rPr>
                <w:b/>
                <w:sz w:val="18"/>
                <w:szCs w:val="18"/>
              </w:rPr>
              <w:t>,83231</w:t>
            </w:r>
          </w:p>
        </w:tc>
        <w:tc>
          <w:tcPr>
            <w:tcW w:w="992" w:type="dxa"/>
            <w:vAlign w:val="center"/>
          </w:tcPr>
          <w:p w:rsidR="00073854" w:rsidRPr="00C809F9" w:rsidRDefault="00073854" w:rsidP="0058195D">
            <w:pPr>
              <w:jc w:val="center"/>
              <w:rPr>
                <w:b/>
              </w:rPr>
            </w:pPr>
            <w:r w:rsidRPr="00C809F9">
              <w:rPr>
                <w:b/>
                <w:sz w:val="18"/>
                <w:szCs w:val="18"/>
              </w:rPr>
              <w:t>0,00</w:t>
            </w:r>
          </w:p>
        </w:tc>
        <w:tc>
          <w:tcPr>
            <w:tcW w:w="1276" w:type="dxa"/>
            <w:vAlign w:val="center"/>
          </w:tcPr>
          <w:p w:rsidR="00073854" w:rsidRPr="00C809F9" w:rsidRDefault="00073854" w:rsidP="0058195D">
            <w:pPr>
              <w:jc w:val="center"/>
              <w:rPr>
                <w:b/>
              </w:rPr>
            </w:pPr>
            <w:r>
              <w:rPr>
                <w:b/>
                <w:sz w:val="18"/>
                <w:szCs w:val="18"/>
              </w:rPr>
              <w:t>66 782,26399</w:t>
            </w:r>
          </w:p>
        </w:tc>
        <w:tc>
          <w:tcPr>
            <w:tcW w:w="1275" w:type="dxa"/>
            <w:gridSpan w:val="3"/>
            <w:vAlign w:val="center"/>
          </w:tcPr>
          <w:p w:rsidR="00073854" w:rsidRPr="00C809F9" w:rsidRDefault="00073854" w:rsidP="0058195D">
            <w:pPr>
              <w:jc w:val="center"/>
              <w:rPr>
                <w:b/>
              </w:rPr>
            </w:pPr>
            <w:r>
              <w:rPr>
                <w:b/>
                <w:sz w:val="18"/>
                <w:szCs w:val="18"/>
              </w:rPr>
              <w:t>10 669,56832</w:t>
            </w:r>
          </w:p>
        </w:tc>
        <w:tc>
          <w:tcPr>
            <w:tcW w:w="851" w:type="dxa"/>
            <w:vAlign w:val="center"/>
          </w:tcPr>
          <w:p w:rsidR="00073854" w:rsidRPr="00C809F9" w:rsidRDefault="00073854" w:rsidP="0058195D">
            <w:pPr>
              <w:jc w:val="center"/>
              <w:rPr>
                <w:b/>
              </w:rPr>
            </w:pPr>
            <w:r w:rsidRPr="00C809F9">
              <w:rPr>
                <w:b/>
                <w:sz w:val="18"/>
                <w:szCs w:val="18"/>
              </w:rPr>
              <w:t>0,00</w:t>
            </w:r>
          </w:p>
        </w:tc>
      </w:tr>
      <w:tr w:rsidR="00073854" w:rsidRPr="00FC204B" w:rsidTr="0058195D">
        <w:tc>
          <w:tcPr>
            <w:tcW w:w="6521" w:type="dxa"/>
            <w:gridSpan w:val="14"/>
          </w:tcPr>
          <w:p w:rsidR="00073854" w:rsidRPr="00FC204B" w:rsidRDefault="00073854" w:rsidP="0058195D">
            <w:pPr>
              <w:spacing w:line="240" w:lineRule="exact"/>
              <w:rPr>
                <w:sz w:val="20"/>
                <w:szCs w:val="20"/>
              </w:rPr>
            </w:pPr>
            <w:r w:rsidRPr="00FC204B">
              <w:rPr>
                <w:sz w:val="20"/>
                <w:szCs w:val="20"/>
              </w:rPr>
              <w:t>Задача № 1: подпрограмма   «Чистая вода Дальнереченского городского округа»</w:t>
            </w:r>
          </w:p>
        </w:tc>
        <w:tc>
          <w:tcPr>
            <w:tcW w:w="1134" w:type="dxa"/>
            <w:vAlign w:val="center"/>
          </w:tcPr>
          <w:p w:rsidR="00073854" w:rsidRPr="00FC204B" w:rsidRDefault="00073854" w:rsidP="0058195D">
            <w:pPr>
              <w:jc w:val="center"/>
              <w:rPr>
                <w:sz w:val="18"/>
                <w:szCs w:val="18"/>
              </w:rPr>
            </w:pPr>
            <w:r>
              <w:rPr>
                <w:sz w:val="18"/>
                <w:szCs w:val="18"/>
              </w:rPr>
              <w:t>01января</w:t>
            </w:r>
          </w:p>
          <w:p w:rsidR="00073854" w:rsidRPr="00FC204B" w:rsidRDefault="00073854" w:rsidP="0058195D">
            <w:pPr>
              <w:jc w:val="center"/>
              <w:rPr>
                <w:sz w:val="18"/>
                <w:szCs w:val="18"/>
              </w:rPr>
            </w:pPr>
            <w:r>
              <w:rPr>
                <w:sz w:val="18"/>
                <w:szCs w:val="18"/>
              </w:rPr>
              <w:t>2025</w:t>
            </w:r>
          </w:p>
        </w:tc>
        <w:tc>
          <w:tcPr>
            <w:tcW w:w="1134" w:type="dxa"/>
            <w:vAlign w:val="center"/>
          </w:tcPr>
          <w:p w:rsidR="00073854" w:rsidRPr="00FC204B" w:rsidRDefault="00073854" w:rsidP="0058195D">
            <w:pPr>
              <w:jc w:val="center"/>
              <w:rPr>
                <w:sz w:val="18"/>
                <w:szCs w:val="18"/>
              </w:rPr>
            </w:pPr>
            <w:r>
              <w:rPr>
                <w:sz w:val="18"/>
                <w:szCs w:val="18"/>
              </w:rPr>
              <w:t>31декабря 2025</w:t>
            </w:r>
          </w:p>
        </w:tc>
        <w:tc>
          <w:tcPr>
            <w:tcW w:w="1276" w:type="dxa"/>
            <w:vAlign w:val="center"/>
          </w:tcPr>
          <w:p w:rsidR="00073854" w:rsidRDefault="00073854" w:rsidP="0058195D">
            <w:pPr>
              <w:jc w:val="center"/>
            </w:pPr>
            <w:r>
              <w:rPr>
                <w:sz w:val="18"/>
                <w:szCs w:val="18"/>
              </w:rPr>
              <w:t>75</w:t>
            </w:r>
            <w:r w:rsidRPr="00943362">
              <w:rPr>
                <w:sz w:val="18"/>
                <w:szCs w:val="18"/>
              </w:rPr>
              <w:t>,00</w:t>
            </w:r>
          </w:p>
        </w:tc>
        <w:tc>
          <w:tcPr>
            <w:tcW w:w="992" w:type="dxa"/>
            <w:vAlign w:val="center"/>
          </w:tcPr>
          <w:p w:rsidR="00073854" w:rsidRDefault="00073854" w:rsidP="0058195D">
            <w:pPr>
              <w:jc w:val="center"/>
            </w:pPr>
            <w:r w:rsidRPr="00943362">
              <w:rPr>
                <w:sz w:val="18"/>
                <w:szCs w:val="18"/>
              </w:rPr>
              <w:t>0,00</w:t>
            </w:r>
          </w:p>
        </w:tc>
        <w:tc>
          <w:tcPr>
            <w:tcW w:w="1276" w:type="dxa"/>
            <w:vAlign w:val="center"/>
          </w:tcPr>
          <w:p w:rsidR="00073854" w:rsidRDefault="00073854" w:rsidP="0058195D">
            <w:pPr>
              <w:jc w:val="center"/>
            </w:pPr>
            <w:r w:rsidRPr="00943362">
              <w:rPr>
                <w:sz w:val="18"/>
                <w:szCs w:val="18"/>
              </w:rPr>
              <w:t>0,00</w:t>
            </w:r>
          </w:p>
        </w:tc>
        <w:tc>
          <w:tcPr>
            <w:tcW w:w="1275" w:type="dxa"/>
            <w:gridSpan w:val="3"/>
            <w:vAlign w:val="center"/>
          </w:tcPr>
          <w:p w:rsidR="00073854" w:rsidRDefault="00073854" w:rsidP="0058195D">
            <w:pPr>
              <w:jc w:val="center"/>
            </w:pPr>
            <w:r>
              <w:rPr>
                <w:sz w:val="18"/>
                <w:szCs w:val="18"/>
              </w:rPr>
              <w:t>75</w:t>
            </w:r>
            <w:r w:rsidRPr="00943362">
              <w:rPr>
                <w:sz w:val="18"/>
                <w:szCs w:val="18"/>
              </w:rPr>
              <w:t>,00</w:t>
            </w:r>
          </w:p>
        </w:tc>
        <w:tc>
          <w:tcPr>
            <w:tcW w:w="851" w:type="dxa"/>
            <w:vAlign w:val="center"/>
          </w:tcPr>
          <w:p w:rsidR="00073854" w:rsidRDefault="00073854" w:rsidP="0058195D">
            <w:pPr>
              <w:jc w:val="center"/>
            </w:pPr>
            <w:r w:rsidRPr="00943362">
              <w:rPr>
                <w:sz w:val="18"/>
                <w:szCs w:val="18"/>
              </w:rPr>
              <w:t>0,00</w:t>
            </w:r>
          </w:p>
        </w:tc>
      </w:tr>
      <w:tr w:rsidR="00073854" w:rsidRPr="00FC204B" w:rsidTr="0058195D">
        <w:tc>
          <w:tcPr>
            <w:tcW w:w="567" w:type="dxa"/>
          </w:tcPr>
          <w:p w:rsidR="00073854" w:rsidRPr="00FC204B" w:rsidRDefault="00073854" w:rsidP="0058195D">
            <w:pPr>
              <w:spacing w:line="240" w:lineRule="exact"/>
              <w:rPr>
                <w:sz w:val="20"/>
                <w:szCs w:val="20"/>
              </w:rPr>
            </w:pPr>
            <w:r w:rsidRPr="00FC204B">
              <w:rPr>
                <w:sz w:val="20"/>
                <w:szCs w:val="20"/>
              </w:rPr>
              <w:t>1.</w:t>
            </w:r>
          </w:p>
        </w:tc>
        <w:tc>
          <w:tcPr>
            <w:tcW w:w="5954" w:type="dxa"/>
            <w:gridSpan w:val="13"/>
          </w:tcPr>
          <w:p w:rsidR="00073854" w:rsidRPr="00FC204B" w:rsidRDefault="00073854" w:rsidP="0058195D">
            <w:pPr>
              <w:spacing w:line="240" w:lineRule="exact"/>
              <w:rPr>
                <w:sz w:val="20"/>
                <w:szCs w:val="20"/>
              </w:rPr>
            </w:pPr>
            <w:r w:rsidRPr="00FC204B">
              <w:rPr>
                <w:sz w:val="20"/>
                <w:szCs w:val="20"/>
              </w:rPr>
              <w:t>Основное мероприятия. Наименование основного мероприятия.</w:t>
            </w:r>
          </w:p>
        </w:tc>
        <w:tc>
          <w:tcPr>
            <w:tcW w:w="1134" w:type="dxa"/>
          </w:tcPr>
          <w:p w:rsidR="00073854" w:rsidRPr="00FC204B" w:rsidRDefault="00073854" w:rsidP="0058195D">
            <w:pPr>
              <w:jc w:val="center"/>
            </w:pPr>
          </w:p>
        </w:tc>
        <w:tc>
          <w:tcPr>
            <w:tcW w:w="1134" w:type="dxa"/>
          </w:tcPr>
          <w:p w:rsidR="00073854" w:rsidRDefault="00073854" w:rsidP="0058195D">
            <w:pPr>
              <w:jc w:val="center"/>
            </w:pPr>
          </w:p>
        </w:tc>
        <w:tc>
          <w:tcPr>
            <w:tcW w:w="1276" w:type="dxa"/>
            <w:vAlign w:val="center"/>
          </w:tcPr>
          <w:p w:rsidR="00073854" w:rsidRDefault="00073854" w:rsidP="0058195D">
            <w:pPr>
              <w:jc w:val="center"/>
            </w:pPr>
          </w:p>
        </w:tc>
        <w:tc>
          <w:tcPr>
            <w:tcW w:w="992" w:type="dxa"/>
            <w:vAlign w:val="center"/>
          </w:tcPr>
          <w:p w:rsidR="00073854" w:rsidRDefault="00073854" w:rsidP="0058195D">
            <w:pPr>
              <w:jc w:val="center"/>
            </w:pPr>
          </w:p>
        </w:tc>
        <w:tc>
          <w:tcPr>
            <w:tcW w:w="1276" w:type="dxa"/>
            <w:vAlign w:val="center"/>
          </w:tcPr>
          <w:p w:rsidR="00073854" w:rsidRDefault="00073854" w:rsidP="0058195D">
            <w:pPr>
              <w:jc w:val="center"/>
            </w:pPr>
          </w:p>
        </w:tc>
        <w:tc>
          <w:tcPr>
            <w:tcW w:w="1134" w:type="dxa"/>
            <w:vAlign w:val="center"/>
          </w:tcPr>
          <w:p w:rsidR="00073854" w:rsidRDefault="00073854" w:rsidP="0058195D">
            <w:pPr>
              <w:jc w:val="center"/>
            </w:pPr>
          </w:p>
        </w:tc>
        <w:tc>
          <w:tcPr>
            <w:tcW w:w="992" w:type="dxa"/>
            <w:gridSpan w:val="3"/>
            <w:vAlign w:val="center"/>
          </w:tcPr>
          <w:p w:rsidR="00073854" w:rsidRPr="00FC204B" w:rsidRDefault="00073854" w:rsidP="0058195D">
            <w:pPr>
              <w:jc w:val="center"/>
              <w:rPr>
                <w:sz w:val="18"/>
                <w:szCs w:val="18"/>
              </w:rPr>
            </w:pPr>
          </w:p>
        </w:tc>
      </w:tr>
      <w:tr w:rsidR="00073854" w:rsidRPr="00FC204B" w:rsidTr="0058195D">
        <w:tc>
          <w:tcPr>
            <w:tcW w:w="567" w:type="dxa"/>
          </w:tcPr>
          <w:p w:rsidR="00073854" w:rsidRPr="00FC204B" w:rsidRDefault="00073854" w:rsidP="0058195D">
            <w:pPr>
              <w:spacing w:line="240" w:lineRule="exact"/>
              <w:rPr>
                <w:sz w:val="20"/>
                <w:szCs w:val="20"/>
              </w:rPr>
            </w:pPr>
            <w:r w:rsidRPr="00FC204B">
              <w:rPr>
                <w:sz w:val="20"/>
                <w:szCs w:val="20"/>
              </w:rPr>
              <w:t>1.1</w:t>
            </w:r>
          </w:p>
        </w:tc>
        <w:tc>
          <w:tcPr>
            <w:tcW w:w="1092" w:type="dxa"/>
          </w:tcPr>
          <w:p w:rsidR="00073854" w:rsidRPr="00FC204B" w:rsidRDefault="00073854" w:rsidP="0058195D">
            <w:pPr>
              <w:spacing w:line="240" w:lineRule="exact"/>
              <w:rPr>
                <w:sz w:val="20"/>
                <w:szCs w:val="20"/>
              </w:rPr>
            </w:pPr>
            <w:r w:rsidRPr="00FC204B">
              <w:rPr>
                <w:sz w:val="20"/>
                <w:szCs w:val="20"/>
              </w:rPr>
              <w:t xml:space="preserve">выполнение требований </w:t>
            </w:r>
            <w:proofErr w:type="spellStart"/>
            <w:r w:rsidRPr="00FC204B">
              <w:rPr>
                <w:sz w:val="20"/>
                <w:szCs w:val="20"/>
              </w:rPr>
              <w:t>СанПин</w:t>
            </w:r>
            <w:proofErr w:type="spellEnd"/>
            <w:r w:rsidRPr="00FC204B">
              <w:rPr>
                <w:sz w:val="20"/>
                <w:szCs w:val="20"/>
              </w:rPr>
              <w:t xml:space="preserve"> 2.1.4.1110-02</w:t>
            </w:r>
          </w:p>
        </w:tc>
        <w:tc>
          <w:tcPr>
            <w:tcW w:w="609" w:type="dxa"/>
            <w:gridSpan w:val="3"/>
          </w:tcPr>
          <w:p w:rsidR="00073854" w:rsidRPr="00FC204B" w:rsidRDefault="00073854" w:rsidP="0058195D">
            <w:pPr>
              <w:spacing w:line="240" w:lineRule="exact"/>
              <w:rPr>
                <w:sz w:val="20"/>
                <w:szCs w:val="20"/>
              </w:rPr>
            </w:pPr>
            <w:r w:rsidRPr="00FC204B">
              <w:rPr>
                <w:sz w:val="20"/>
                <w:szCs w:val="20"/>
              </w:rPr>
              <w:t>014</w:t>
            </w:r>
          </w:p>
        </w:tc>
        <w:tc>
          <w:tcPr>
            <w:tcW w:w="709" w:type="dxa"/>
            <w:gridSpan w:val="2"/>
          </w:tcPr>
          <w:p w:rsidR="00073854" w:rsidRPr="006516F3" w:rsidRDefault="00073854" w:rsidP="0058195D">
            <w:pPr>
              <w:rPr>
                <w:lang w:val="en-US"/>
              </w:rPr>
            </w:pPr>
            <w:r>
              <w:rPr>
                <w:sz w:val="18"/>
                <w:szCs w:val="18"/>
                <w:lang w:val="en-US"/>
              </w:rPr>
              <w:t>0502</w:t>
            </w:r>
          </w:p>
        </w:tc>
        <w:tc>
          <w:tcPr>
            <w:tcW w:w="851" w:type="dxa"/>
            <w:gridSpan w:val="2"/>
          </w:tcPr>
          <w:p w:rsidR="00073854" w:rsidRPr="006516F3" w:rsidRDefault="00073854" w:rsidP="0058195D">
            <w:pPr>
              <w:rPr>
                <w:lang w:val="en-US"/>
              </w:rPr>
            </w:pPr>
            <w:r>
              <w:rPr>
                <w:sz w:val="18"/>
                <w:szCs w:val="18"/>
                <w:lang w:val="en-US"/>
              </w:rPr>
              <w:t>0440320070</w:t>
            </w:r>
          </w:p>
        </w:tc>
        <w:tc>
          <w:tcPr>
            <w:tcW w:w="708" w:type="dxa"/>
            <w:gridSpan w:val="2"/>
          </w:tcPr>
          <w:p w:rsidR="00073854" w:rsidRPr="006516F3" w:rsidRDefault="00073854" w:rsidP="0058195D">
            <w:pPr>
              <w:rPr>
                <w:lang w:val="en-US"/>
              </w:rPr>
            </w:pPr>
            <w:r>
              <w:rPr>
                <w:sz w:val="18"/>
                <w:szCs w:val="18"/>
                <w:lang w:val="en-US"/>
              </w:rPr>
              <w:t>612</w:t>
            </w:r>
          </w:p>
        </w:tc>
        <w:tc>
          <w:tcPr>
            <w:tcW w:w="993" w:type="dxa"/>
            <w:gridSpan w:val="2"/>
          </w:tcPr>
          <w:p w:rsidR="00073854" w:rsidRPr="006516F3" w:rsidRDefault="00073854" w:rsidP="0058195D">
            <w:pPr>
              <w:rPr>
                <w:sz w:val="20"/>
                <w:szCs w:val="20"/>
              </w:rPr>
            </w:pPr>
            <w:r>
              <w:rPr>
                <w:sz w:val="20"/>
                <w:szCs w:val="20"/>
              </w:rPr>
              <w:t>МБУ «</w:t>
            </w:r>
            <w:proofErr w:type="spellStart"/>
            <w:r>
              <w:rPr>
                <w:sz w:val="20"/>
                <w:szCs w:val="20"/>
              </w:rPr>
              <w:t>ХозУ</w:t>
            </w:r>
            <w:proofErr w:type="spellEnd"/>
            <w:r>
              <w:rPr>
                <w:sz w:val="20"/>
                <w:szCs w:val="20"/>
              </w:rPr>
              <w:t xml:space="preserve"> Дальнереченский городской ок</w:t>
            </w:r>
            <w:r w:rsidRPr="006516F3">
              <w:rPr>
                <w:sz w:val="20"/>
                <w:szCs w:val="20"/>
              </w:rPr>
              <w:t>руг</w:t>
            </w:r>
            <w:r>
              <w:rPr>
                <w:sz w:val="20"/>
                <w:szCs w:val="20"/>
              </w:rPr>
              <w:t xml:space="preserve">» </w:t>
            </w:r>
            <w:proofErr w:type="spellStart"/>
            <w:r>
              <w:rPr>
                <w:sz w:val="20"/>
                <w:szCs w:val="20"/>
              </w:rPr>
              <w:t>Бондаренки</w:t>
            </w:r>
            <w:proofErr w:type="spellEnd"/>
            <w:r>
              <w:rPr>
                <w:sz w:val="20"/>
                <w:szCs w:val="20"/>
              </w:rPr>
              <w:t xml:space="preserve"> И.С.</w:t>
            </w:r>
          </w:p>
        </w:tc>
        <w:tc>
          <w:tcPr>
            <w:tcW w:w="992" w:type="dxa"/>
          </w:tcPr>
          <w:p w:rsidR="00073854" w:rsidRPr="006516F3" w:rsidRDefault="00073854" w:rsidP="0058195D"/>
        </w:tc>
        <w:tc>
          <w:tcPr>
            <w:tcW w:w="1134" w:type="dxa"/>
          </w:tcPr>
          <w:p w:rsidR="00073854" w:rsidRDefault="00073854" w:rsidP="0058195D">
            <w:pPr>
              <w:jc w:val="center"/>
              <w:rPr>
                <w:sz w:val="18"/>
                <w:szCs w:val="18"/>
              </w:rPr>
            </w:pPr>
          </w:p>
          <w:p w:rsidR="00073854" w:rsidRDefault="00073854" w:rsidP="0058195D">
            <w:pPr>
              <w:jc w:val="center"/>
              <w:rPr>
                <w:sz w:val="18"/>
                <w:szCs w:val="18"/>
              </w:rPr>
            </w:pPr>
          </w:p>
          <w:p w:rsidR="00073854" w:rsidRPr="00FC204B" w:rsidRDefault="00073854" w:rsidP="0058195D">
            <w:pPr>
              <w:jc w:val="center"/>
            </w:pPr>
          </w:p>
        </w:tc>
        <w:tc>
          <w:tcPr>
            <w:tcW w:w="1134" w:type="dxa"/>
          </w:tcPr>
          <w:p w:rsidR="00073854" w:rsidRDefault="00073854" w:rsidP="0058195D">
            <w:pPr>
              <w:jc w:val="center"/>
              <w:rPr>
                <w:sz w:val="18"/>
                <w:szCs w:val="18"/>
              </w:rPr>
            </w:pPr>
          </w:p>
          <w:p w:rsidR="00073854" w:rsidRDefault="00073854" w:rsidP="0058195D">
            <w:pPr>
              <w:jc w:val="center"/>
              <w:rPr>
                <w:sz w:val="18"/>
                <w:szCs w:val="18"/>
              </w:rPr>
            </w:pPr>
          </w:p>
          <w:p w:rsidR="00073854" w:rsidRPr="00FC204B" w:rsidRDefault="00073854" w:rsidP="0058195D">
            <w:pPr>
              <w:jc w:val="center"/>
            </w:pPr>
          </w:p>
        </w:tc>
        <w:tc>
          <w:tcPr>
            <w:tcW w:w="1276" w:type="dxa"/>
            <w:vAlign w:val="center"/>
          </w:tcPr>
          <w:p w:rsidR="00073854" w:rsidRDefault="00073854" w:rsidP="0058195D">
            <w:pPr>
              <w:jc w:val="center"/>
            </w:pPr>
            <w:r>
              <w:rPr>
                <w:sz w:val="18"/>
                <w:szCs w:val="18"/>
              </w:rPr>
              <w:t>75</w:t>
            </w:r>
            <w:r w:rsidRPr="00943362">
              <w:rPr>
                <w:sz w:val="18"/>
                <w:szCs w:val="18"/>
              </w:rPr>
              <w:t>,00</w:t>
            </w:r>
          </w:p>
        </w:tc>
        <w:tc>
          <w:tcPr>
            <w:tcW w:w="992" w:type="dxa"/>
            <w:vAlign w:val="center"/>
          </w:tcPr>
          <w:p w:rsidR="00073854" w:rsidRDefault="00073854" w:rsidP="0058195D">
            <w:pPr>
              <w:jc w:val="center"/>
            </w:pPr>
            <w:r w:rsidRPr="00265699">
              <w:rPr>
                <w:sz w:val="18"/>
                <w:szCs w:val="18"/>
              </w:rPr>
              <w:t>0,00</w:t>
            </w:r>
          </w:p>
        </w:tc>
        <w:tc>
          <w:tcPr>
            <w:tcW w:w="1276" w:type="dxa"/>
            <w:vAlign w:val="center"/>
          </w:tcPr>
          <w:p w:rsidR="00073854" w:rsidRDefault="00073854" w:rsidP="0058195D">
            <w:pPr>
              <w:jc w:val="center"/>
            </w:pPr>
            <w:r w:rsidRPr="00265699">
              <w:rPr>
                <w:sz w:val="18"/>
                <w:szCs w:val="18"/>
              </w:rPr>
              <w:t>0,00</w:t>
            </w:r>
          </w:p>
        </w:tc>
        <w:tc>
          <w:tcPr>
            <w:tcW w:w="1134" w:type="dxa"/>
            <w:vAlign w:val="center"/>
          </w:tcPr>
          <w:p w:rsidR="00073854" w:rsidRDefault="00073854" w:rsidP="0058195D">
            <w:pPr>
              <w:jc w:val="center"/>
            </w:pPr>
            <w:r>
              <w:rPr>
                <w:sz w:val="18"/>
                <w:szCs w:val="18"/>
              </w:rPr>
              <w:t>75</w:t>
            </w:r>
            <w:r w:rsidRPr="00943362">
              <w:rPr>
                <w:sz w:val="18"/>
                <w:szCs w:val="18"/>
              </w:rPr>
              <w:t>,00</w:t>
            </w:r>
          </w:p>
        </w:tc>
        <w:tc>
          <w:tcPr>
            <w:tcW w:w="992" w:type="dxa"/>
            <w:gridSpan w:val="3"/>
            <w:vAlign w:val="center"/>
          </w:tcPr>
          <w:p w:rsidR="00073854" w:rsidRDefault="00073854" w:rsidP="0058195D">
            <w:pPr>
              <w:jc w:val="center"/>
            </w:pPr>
            <w:r w:rsidRPr="00265699">
              <w:rPr>
                <w:sz w:val="18"/>
                <w:szCs w:val="18"/>
              </w:rPr>
              <w:t>0,00</w:t>
            </w:r>
          </w:p>
        </w:tc>
      </w:tr>
      <w:tr w:rsidR="00073854" w:rsidRPr="00FC204B" w:rsidTr="0058195D">
        <w:tc>
          <w:tcPr>
            <w:tcW w:w="567" w:type="dxa"/>
          </w:tcPr>
          <w:p w:rsidR="00073854" w:rsidRPr="00FC204B" w:rsidRDefault="00073854" w:rsidP="0058195D">
            <w:pPr>
              <w:spacing w:line="240" w:lineRule="exact"/>
              <w:rPr>
                <w:sz w:val="20"/>
                <w:szCs w:val="20"/>
              </w:rPr>
            </w:pPr>
            <w:r w:rsidRPr="00FC204B">
              <w:rPr>
                <w:sz w:val="20"/>
                <w:szCs w:val="20"/>
              </w:rPr>
              <w:t>1.2</w:t>
            </w:r>
          </w:p>
        </w:tc>
        <w:tc>
          <w:tcPr>
            <w:tcW w:w="1092" w:type="dxa"/>
          </w:tcPr>
          <w:p w:rsidR="00073854" w:rsidRPr="00FC204B" w:rsidRDefault="00073854" w:rsidP="0058195D">
            <w:pPr>
              <w:spacing w:line="240" w:lineRule="exact"/>
              <w:rPr>
                <w:sz w:val="20"/>
                <w:szCs w:val="20"/>
              </w:rPr>
            </w:pPr>
            <w:r w:rsidRPr="00FC204B">
              <w:rPr>
                <w:sz w:val="20"/>
                <w:szCs w:val="20"/>
              </w:rPr>
              <w:t>контрольное событие(</w:t>
            </w:r>
            <w:proofErr w:type="spellStart"/>
            <w:r w:rsidRPr="00FC204B">
              <w:rPr>
                <w:sz w:val="20"/>
                <w:szCs w:val="20"/>
              </w:rPr>
              <w:t>ме</w:t>
            </w:r>
            <w:proofErr w:type="spellEnd"/>
            <w:r w:rsidRPr="00FC204B">
              <w:rPr>
                <w:sz w:val="20"/>
                <w:szCs w:val="20"/>
              </w:rPr>
              <w:t xml:space="preserve">- </w:t>
            </w:r>
            <w:proofErr w:type="spellStart"/>
            <w:r w:rsidRPr="00FC204B">
              <w:rPr>
                <w:sz w:val="20"/>
                <w:szCs w:val="20"/>
              </w:rPr>
              <w:t>роприятия</w:t>
            </w:r>
            <w:proofErr w:type="spellEnd"/>
            <w:r w:rsidRPr="00FC204B">
              <w:rPr>
                <w:sz w:val="20"/>
                <w:szCs w:val="20"/>
              </w:rPr>
              <w:t>)</w:t>
            </w:r>
          </w:p>
        </w:tc>
        <w:tc>
          <w:tcPr>
            <w:tcW w:w="609" w:type="dxa"/>
            <w:gridSpan w:val="3"/>
            <w:vAlign w:val="center"/>
          </w:tcPr>
          <w:p w:rsidR="00073854" w:rsidRPr="00FC204B" w:rsidRDefault="00073854" w:rsidP="0058195D">
            <w:pPr>
              <w:spacing w:line="240" w:lineRule="exact"/>
              <w:jc w:val="center"/>
              <w:rPr>
                <w:sz w:val="20"/>
                <w:szCs w:val="20"/>
              </w:rPr>
            </w:pPr>
            <w:r w:rsidRPr="00FC204B">
              <w:rPr>
                <w:sz w:val="20"/>
                <w:szCs w:val="20"/>
              </w:rPr>
              <w:t>Х</w:t>
            </w:r>
          </w:p>
        </w:tc>
        <w:tc>
          <w:tcPr>
            <w:tcW w:w="709" w:type="dxa"/>
            <w:gridSpan w:val="2"/>
            <w:vAlign w:val="center"/>
          </w:tcPr>
          <w:p w:rsidR="00073854" w:rsidRPr="00FC204B" w:rsidRDefault="00073854" w:rsidP="0058195D">
            <w:pPr>
              <w:spacing w:line="240" w:lineRule="exact"/>
              <w:jc w:val="center"/>
              <w:rPr>
                <w:sz w:val="20"/>
                <w:szCs w:val="20"/>
              </w:rPr>
            </w:pPr>
            <w:r w:rsidRPr="00FC204B">
              <w:rPr>
                <w:sz w:val="20"/>
                <w:szCs w:val="20"/>
              </w:rPr>
              <w:t>Х</w:t>
            </w:r>
          </w:p>
        </w:tc>
        <w:tc>
          <w:tcPr>
            <w:tcW w:w="851" w:type="dxa"/>
            <w:gridSpan w:val="2"/>
            <w:vAlign w:val="center"/>
          </w:tcPr>
          <w:p w:rsidR="00073854" w:rsidRPr="00FC204B" w:rsidRDefault="00073854" w:rsidP="0058195D">
            <w:pPr>
              <w:spacing w:line="240" w:lineRule="exact"/>
              <w:jc w:val="center"/>
              <w:rPr>
                <w:sz w:val="20"/>
                <w:szCs w:val="20"/>
              </w:rPr>
            </w:pPr>
            <w:r w:rsidRPr="00FC204B">
              <w:rPr>
                <w:sz w:val="20"/>
                <w:szCs w:val="20"/>
              </w:rPr>
              <w:t>Х</w:t>
            </w:r>
          </w:p>
        </w:tc>
        <w:tc>
          <w:tcPr>
            <w:tcW w:w="708" w:type="dxa"/>
            <w:gridSpan w:val="2"/>
            <w:vAlign w:val="center"/>
          </w:tcPr>
          <w:p w:rsidR="00073854" w:rsidRPr="00FC204B" w:rsidRDefault="00073854" w:rsidP="0058195D">
            <w:pPr>
              <w:spacing w:line="240" w:lineRule="exact"/>
              <w:jc w:val="center"/>
              <w:rPr>
                <w:sz w:val="20"/>
                <w:szCs w:val="20"/>
              </w:rPr>
            </w:pPr>
            <w:r w:rsidRPr="00FC204B">
              <w:rPr>
                <w:sz w:val="20"/>
                <w:szCs w:val="20"/>
              </w:rPr>
              <w:t>Х</w:t>
            </w:r>
          </w:p>
        </w:tc>
        <w:tc>
          <w:tcPr>
            <w:tcW w:w="993" w:type="dxa"/>
            <w:gridSpan w:val="2"/>
            <w:vAlign w:val="center"/>
          </w:tcPr>
          <w:p w:rsidR="00073854" w:rsidRPr="00FC204B" w:rsidRDefault="00073854" w:rsidP="0058195D">
            <w:pPr>
              <w:jc w:val="center"/>
              <w:rPr>
                <w:sz w:val="18"/>
                <w:szCs w:val="18"/>
              </w:rPr>
            </w:pPr>
          </w:p>
        </w:tc>
        <w:tc>
          <w:tcPr>
            <w:tcW w:w="992" w:type="dxa"/>
            <w:vAlign w:val="center"/>
          </w:tcPr>
          <w:p w:rsidR="00073854" w:rsidRPr="00FC204B" w:rsidRDefault="00073854" w:rsidP="0058195D">
            <w:pPr>
              <w:spacing w:line="240" w:lineRule="exact"/>
              <w:jc w:val="center"/>
              <w:rPr>
                <w:sz w:val="20"/>
                <w:szCs w:val="20"/>
              </w:rPr>
            </w:pPr>
          </w:p>
        </w:tc>
        <w:tc>
          <w:tcPr>
            <w:tcW w:w="1134" w:type="dxa"/>
            <w:vAlign w:val="center"/>
          </w:tcPr>
          <w:p w:rsidR="00073854" w:rsidRPr="00FC204B" w:rsidRDefault="00073854" w:rsidP="0058195D">
            <w:pPr>
              <w:jc w:val="center"/>
              <w:rPr>
                <w:sz w:val="18"/>
                <w:szCs w:val="18"/>
              </w:rPr>
            </w:pPr>
          </w:p>
        </w:tc>
        <w:tc>
          <w:tcPr>
            <w:tcW w:w="1134" w:type="dxa"/>
            <w:vAlign w:val="center"/>
          </w:tcPr>
          <w:p w:rsidR="00073854" w:rsidRPr="00FC204B" w:rsidRDefault="00073854" w:rsidP="0058195D">
            <w:pPr>
              <w:jc w:val="center"/>
              <w:rPr>
                <w:sz w:val="18"/>
                <w:szCs w:val="18"/>
              </w:rPr>
            </w:pPr>
            <w:r>
              <w:rPr>
                <w:sz w:val="18"/>
                <w:szCs w:val="18"/>
              </w:rPr>
              <w:t>100%</w:t>
            </w:r>
          </w:p>
        </w:tc>
        <w:tc>
          <w:tcPr>
            <w:tcW w:w="1276" w:type="dxa"/>
            <w:vAlign w:val="center"/>
          </w:tcPr>
          <w:p w:rsidR="00073854" w:rsidRPr="00FC204B" w:rsidRDefault="00073854" w:rsidP="0058195D">
            <w:pPr>
              <w:jc w:val="center"/>
              <w:rPr>
                <w:sz w:val="18"/>
                <w:szCs w:val="18"/>
              </w:rPr>
            </w:pPr>
          </w:p>
        </w:tc>
        <w:tc>
          <w:tcPr>
            <w:tcW w:w="992" w:type="dxa"/>
            <w:vAlign w:val="center"/>
          </w:tcPr>
          <w:p w:rsidR="00073854" w:rsidRPr="00FC204B" w:rsidRDefault="00073854" w:rsidP="0058195D">
            <w:pPr>
              <w:jc w:val="center"/>
              <w:rPr>
                <w:sz w:val="18"/>
                <w:szCs w:val="18"/>
              </w:rPr>
            </w:pPr>
          </w:p>
        </w:tc>
        <w:tc>
          <w:tcPr>
            <w:tcW w:w="1276" w:type="dxa"/>
            <w:vAlign w:val="center"/>
          </w:tcPr>
          <w:p w:rsidR="00073854" w:rsidRPr="00FC204B" w:rsidRDefault="00073854" w:rsidP="0058195D">
            <w:pPr>
              <w:jc w:val="center"/>
              <w:rPr>
                <w:sz w:val="18"/>
                <w:szCs w:val="18"/>
              </w:rPr>
            </w:pPr>
          </w:p>
        </w:tc>
        <w:tc>
          <w:tcPr>
            <w:tcW w:w="1134" w:type="dxa"/>
            <w:vAlign w:val="center"/>
          </w:tcPr>
          <w:p w:rsidR="00073854" w:rsidRPr="00FC204B" w:rsidRDefault="00073854" w:rsidP="0058195D">
            <w:pPr>
              <w:jc w:val="center"/>
              <w:rPr>
                <w:sz w:val="18"/>
                <w:szCs w:val="18"/>
              </w:rPr>
            </w:pPr>
          </w:p>
        </w:tc>
        <w:tc>
          <w:tcPr>
            <w:tcW w:w="992" w:type="dxa"/>
            <w:gridSpan w:val="3"/>
            <w:vAlign w:val="center"/>
          </w:tcPr>
          <w:p w:rsidR="00073854" w:rsidRPr="00FC204B" w:rsidRDefault="00073854" w:rsidP="0058195D">
            <w:pPr>
              <w:jc w:val="center"/>
              <w:rPr>
                <w:sz w:val="18"/>
                <w:szCs w:val="18"/>
              </w:rPr>
            </w:pPr>
          </w:p>
        </w:tc>
      </w:tr>
      <w:tr w:rsidR="00073854" w:rsidRPr="00FC204B" w:rsidTr="0058195D">
        <w:tc>
          <w:tcPr>
            <w:tcW w:w="6521" w:type="dxa"/>
            <w:gridSpan w:val="14"/>
          </w:tcPr>
          <w:p w:rsidR="00073854" w:rsidRPr="00FC204B" w:rsidRDefault="00073854" w:rsidP="0058195D">
            <w:r w:rsidRPr="00FC204B">
              <w:rPr>
                <w:sz w:val="20"/>
                <w:szCs w:val="20"/>
              </w:rPr>
              <w:t>Задача № 2: подпрограмма   «Капитальный ремонт муниципального жилищного фонда Дальнереченского городского округа»</w:t>
            </w:r>
          </w:p>
        </w:tc>
        <w:tc>
          <w:tcPr>
            <w:tcW w:w="1134" w:type="dxa"/>
            <w:vAlign w:val="center"/>
          </w:tcPr>
          <w:p w:rsidR="00073854" w:rsidRPr="00FC204B" w:rsidRDefault="00073854" w:rsidP="0058195D">
            <w:pPr>
              <w:jc w:val="center"/>
              <w:rPr>
                <w:sz w:val="18"/>
                <w:szCs w:val="18"/>
              </w:rPr>
            </w:pPr>
            <w:r>
              <w:rPr>
                <w:sz w:val="18"/>
                <w:szCs w:val="18"/>
              </w:rPr>
              <w:t>01января</w:t>
            </w:r>
          </w:p>
          <w:p w:rsidR="00073854" w:rsidRPr="00FC204B" w:rsidRDefault="00073854" w:rsidP="0058195D">
            <w:pPr>
              <w:jc w:val="center"/>
              <w:rPr>
                <w:sz w:val="18"/>
                <w:szCs w:val="18"/>
              </w:rPr>
            </w:pPr>
            <w:r>
              <w:rPr>
                <w:sz w:val="18"/>
                <w:szCs w:val="18"/>
              </w:rPr>
              <w:t>2025</w:t>
            </w:r>
          </w:p>
        </w:tc>
        <w:tc>
          <w:tcPr>
            <w:tcW w:w="1134" w:type="dxa"/>
            <w:vAlign w:val="center"/>
          </w:tcPr>
          <w:p w:rsidR="00073854" w:rsidRPr="00FC204B" w:rsidRDefault="00073854" w:rsidP="0058195D">
            <w:pPr>
              <w:jc w:val="center"/>
              <w:rPr>
                <w:sz w:val="18"/>
                <w:szCs w:val="18"/>
              </w:rPr>
            </w:pPr>
            <w:r>
              <w:rPr>
                <w:sz w:val="18"/>
                <w:szCs w:val="18"/>
              </w:rPr>
              <w:t>31декабря 2025</w:t>
            </w:r>
          </w:p>
        </w:tc>
        <w:tc>
          <w:tcPr>
            <w:tcW w:w="1276" w:type="dxa"/>
            <w:vAlign w:val="center"/>
          </w:tcPr>
          <w:p w:rsidR="00073854" w:rsidRPr="00C809F9" w:rsidRDefault="00073854" w:rsidP="0058195D">
            <w:pPr>
              <w:jc w:val="center"/>
              <w:rPr>
                <w:b/>
              </w:rPr>
            </w:pPr>
            <w:r w:rsidRPr="00C809F9">
              <w:rPr>
                <w:b/>
                <w:sz w:val="18"/>
                <w:szCs w:val="18"/>
              </w:rPr>
              <w:t>7 000,000</w:t>
            </w:r>
          </w:p>
        </w:tc>
        <w:tc>
          <w:tcPr>
            <w:tcW w:w="992" w:type="dxa"/>
            <w:vAlign w:val="center"/>
          </w:tcPr>
          <w:p w:rsidR="00073854" w:rsidRPr="00C809F9" w:rsidRDefault="00073854" w:rsidP="0058195D">
            <w:pPr>
              <w:jc w:val="center"/>
              <w:rPr>
                <w:b/>
              </w:rPr>
            </w:pPr>
            <w:r w:rsidRPr="00C809F9">
              <w:rPr>
                <w:b/>
                <w:sz w:val="18"/>
                <w:szCs w:val="18"/>
              </w:rPr>
              <w:t>0,00</w:t>
            </w:r>
          </w:p>
        </w:tc>
        <w:tc>
          <w:tcPr>
            <w:tcW w:w="1276" w:type="dxa"/>
            <w:vAlign w:val="center"/>
          </w:tcPr>
          <w:p w:rsidR="00073854" w:rsidRPr="00C809F9" w:rsidRDefault="00073854" w:rsidP="0058195D">
            <w:pPr>
              <w:jc w:val="center"/>
              <w:rPr>
                <w:b/>
              </w:rPr>
            </w:pPr>
            <w:r w:rsidRPr="00C809F9">
              <w:rPr>
                <w:b/>
                <w:sz w:val="18"/>
                <w:szCs w:val="18"/>
              </w:rPr>
              <w:t>0,00</w:t>
            </w:r>
          </w:p>
        </w:tc>
        <w:tc>
          <w:tcPr>
            <w:tcW w:w="1153" w:type="dxa"/>
            <w:gridSpan w:val="2"/>
            <w:vAlign w:val="center"/>
          </w:tcPr>
          <w:p w:rsidR="00073854" w:rsidRPr="00C809F9" w:rsidRDefault="00073854" w:rsidP="0058195D">
            <w:pPr>
              <w:jc w:val="center"/>
              <w:rPr>
                <w:b/>
              </w:rPr>
            </w:pPr>
            <w:r w:rsidRPr="00C809F9">
              <w:rPr>
                <w:b/>
                <w:sz w:val="18"/>
                <w:szCs w:val="18"/>
              </w:rPr>
              <w:t>7 000,000</w:t>
            </w:r>
          </w:p>
        </w:tc>
        <w:tc>
          <w:tcPr>
            <w:tcW w:w="973" w:type="dxa"/>
            <w:gridSpan w:val="2"/>
            <w:vAlign w:val="center"/>
          </w:tcPr>
          <w:p w:rsidR="00073854" w:rsidRPr="00C809F9" w:rsidRDefault="00073854" w:rsidP="0058195D">
            <w:pPr>
              <w:jc w:val="center"/>
              <w:rPr>
                <w:b/>
              </w:rPr>
            </w:pPr>
            <w:r w:rsidRPr="00C809F9">
              <w:rPr>
                <w:b/>
                <w:sz w:val="18"/>
                <w:szCs w:val="18"/>
              </w:rPr>
              <w:t>0,00</w:t>
            </w:r>
          </w:p>
        </w:tc>
      </w:tr>
      <w:tr w:rsidR="00073854" w:rsidRPr="00FC204B" w:rsidTr="0058195D">
        <w:tc>
          <w:tcPr>
            <w:tcW w:w="567" w:type="dxa"/>
          </w:tcPr>
          <w:p w:rsidR="00073854" w:rsidRPr="00FC204B" w:rsidRDefault="00073854" w:rsidP="0058195D">
            <w:pPr>
              <w:spacing w:line="240" w:lineRule="exact"/>
              <w:rPr>
                <w:sz w:val="20"/>
                <w:szCs w:val="20"/>
              </w:rPr>
            </w:pPr>
            <w:r w:rsidRPr="00FC204B">
              <w:rPr>
                <w:sz w:val="20"/>
                <w:szCs w:val="20"/>
              </w:rPr>
              <w:t>1.</w:t>
            </w:r>
          </w:p>
        </w:tc>
        <w:tc>
          <w:tcPr>
            <w:tcW w:w="5954" w:type="dxa"/>
            <w:gridSpan w:val="13"/>
          </w:tcPr>
          <w:p w:rsidR="00073854" w:rsidRPr="00FC204B" w:rsidRDefault="00073854" w:rsidP="0058195D">
            <w:pPr>
              <w:spacing w:line="240" w:lineRule="exact"/>
              <w:rPr>
                <w:sz w:val="20"/>
                <w:szCs w:val="20"/>
              </w:rPr>
            </w:pPr>
            <w:r w:rsidRPr="00FC204B">
              <w:rPr>
                <w:sz w:val="20"/>
                <w:szCs w:val="20"/>
              </w:rPr>
              <w:t>Основное мероприятия. Наименование основного мероприятия.</w:t>
            </w:r>
          </w:p>
        </w:tc>
        <w:tc>
          <w:tcPr>
            <w:tcW w:w="1134" w:type="dxa"/>
          </w:tcPr>
          <w:p w:rsidR="00073854" w:rsidRPr="00FC204B" w:rsidRDefault="00073854" w:rsidP="0058195D">
            <w:pPr>
              <w:jc w:val="center"/>
              <w:rPr>
                <w:sz w:val="18"/>
                <w:szCs w:val="18"/>
              </w:rPr>
            </w:pPr>
          </w:p>
        </w:tc>
        <w:tc>
          <w:tcPr>
            <w:tcW w:w="1134" w:type="dxa"/>
          </w:tcPr>
          <w:p w:rsidR="00073854" w:rsidRPr="00FC204B" w:rsidRDefault="00073854" w:rsidP="0058195D">
            <w:pPr>
              <w:rPr>
                <w:sz w:val="18"/>
                <w:szCs w:val="18"/>
              </w:rPr>
            </w:pPr>
          </w:p>
        </w:tc>
        <w:tc>
          <w:tcPr>
            <w:tcW w:w="1276" w:type="dxa"/>
            <w:vAlign w:val="center"/>
          </w:tcPr>
          <w:p w:rsidR="00073854" w:rsidRPr="00FC204B" w:rsidRDefault="00073854" w:rsidP="0058195D">
            <w:pPr>
              <w:jc w:val="center"/>
              <w:rPr>
                <w:sz w:val="18"/>
                <w:szCs w:val="18"/>
              </w:rPr>
            </w:pPr>
          </w:p>
        </w:tc>
        <w:tc>
          <w:tcPr>
            <w:tcW w:w="992" w:type="dxa"/>
            <w:vAlign w:val="center"/>
          </w:tcPr>
          <w:p w:rsidR="00073854" w:rsidRPr="00FC204B" w:rsidRDefault="00073854" w:rsidP="0058195D">
            <w:pPr>
              <w:jc w:val="center"/>
              <w:rPr>
                <w:sz w:val="18"/>
                <w:szCs w:val="18"/>
              </w:rPr>
            </w:pPr>
          </w:p>
        </w:tc>
        <w:tc>
          <w:tcPr>
            <w:tcW w:w="1276" w:type="dxa"/>
            <w:vAlign w:val="center"/>
          </w:tcPr>
          <w:p w:rsidR="00073854" w:rsidRPr="00FC204B" w:rsidRDefault="00073854" w:rsidP="0058195D">
            <w:pPr>
              <w:jc w:val="center"/>
              <w:rPr>
                <w:sz w:val="18"/>
                <w:szCs w:val="18"/>
              </w:rPr>
            </w:pPr>
          </w:p>
        </w:tc>
        <w:tc>
          <w:tcPr>
            <w:tcW w:w="1134" w:type="dxa"/>
            <w:vAlign w:val="center"/>
          </w:tcPr>
          <w:p w:rsidR="00073854" w:rsidRPr="00FC204B" w:rsidRDefault="00073854" w:rsidP="0058195D">
            <w:pPr>
              <w:jc w:val="center"/>
              <w:rPr>
                <w:sz w:val="18"/>
                <w:szCs w:val="18"/>
              </w:rPr>
            </w:pPr>
          </w:p>
        </w:tc>
        <w:tc>
          <w:tcPr>
            <w:tcW w:w="992" w:type="dxa"/>
            <w:gridSpan w:val="3"/>
            <w:vAlign w:val="center"/>
          </w:tcPr>
          <w:p w:rsidR="00073854" w:rsidRPr="00FC204B" w:rsidRDefault="00073854" w:rsidP="0058195D">
            <w:pPr>
              <w:jc w:val="center"/>
            </w:pPr>
          </w:p>
        </w:tc>
      </w:tr>
      <w:tr w:rsidR="00073854" w:rsidRPr="00FC204B" w:rsidTr="0058195D">
        <w:tc>
          <w:tcPr>
            <w:tcW w:w="567" w:type="dxa"/>
          </w:tcPr>
          <w:p w:rsidR="00073854" w:rsidRPr="00FC204B" w:rsidRDefault="00073854" w:rsidP="0058195D">
            <w:pPr>
              <w:jc w:val="center"/>
              <w:rPr>
                <w:sz w:val="18"/>
                <w:szCs w:val="18"/>
              </w:rPr>
            </w:pPr>
            <w:r w:rsidRPr="00FC204B">
              <w:rPr>
                <w:sz w:val="18"/>
                <w:szCs w:val="18"/>
              </w:rPr>
              <w:t>1.1</w:t>
            </w:r>
          </w:p>
        </w:tc>
        <w:tc>
          <w:tcPr>
            <w:tcW w:w="1092" w:type="dxa"/>
            <w:tcBorders>
              <w:bottom w:val="single" w:sz="4" w:space="0" w:color="auto"/>
            </w:tcBorders>
          </w:tcPr>
          <w:p w:rsidR="00073854" w:rsidRPr="00FC204B" w:rsidRDefault="00073854" w:rsidP="0058195D">
            <w:pPr>
              <w:rPr>
                <w:sz w:val="18"/>
                <w:szCs w:val="18"/>
              </w:rPr>
            </w:pPr>
            <w:r w:rsidRPr="00C16833">
              <w:rPr>
                <w:bCs/>
                <w:sz w:val="20"/>
                <w:szCs w:val="20"/>
              </w:rPr>
              <w:t>Выполнение капитального ремонта муниципального жилищного фонда</w:t>
            </w:r>
            <w:r w:rsidRPr="00FC204B">
              <w:rPr>
                <w:sz w:val="18"/>
                <w:szCs w:val="18"/>
              </w:rPr>
              <w:t xml:space="preserve"> (жилые </w:t>
            </w:r>
            <w:r w:rsidRPr="00FC204B">
              <w:rPr>
                <w:sz w:val="18"/>
                <w:szCs w:val="18"/>
              </w:rPr>
              <w:lastRenderedPageBreak/>
              <w:t>помещения)</w:t>
            </w:r>
          </w:p>
        </w:tc>
        <w:tc>
          <w:tcPr>
            <w:tcW w:w="575" w:type="dxa"/>
            <w:gridSpan w:val="2"/>
          </w:tcPr>
          <w:p w:rsidR="00073854" w:rsidRDefault="00073854" w:rsidP="0058195D">
            <w:pPr>
              <w:jc w:val="center"/>
              <w:rPr>
                <w:sz w:val="18"/>
                <w:szCs w:val="18"/>
              </w:rPr>
            </w:pPr>
            <w:r w:rsidRPr="00FC204B">
              <w:rPr>
                <w:sz w:val="18"/>
                <w:szCs w:val="18"/>
              </w:rPr>
              <w:lastRenderedPageBreak/>
              <w:t>014</w:t>
            </w:r>
          </w:p>
          <w:p w:rsidR="00073854" w:rsidRDefault="00073854" w:rsidP="0058195D">
            <w:pPr>
              <w:jc w:val="center"/>
              <w:rPr>
                <w:sz w:val="18"/>
                <w:szCs w:val="18"/>
              </w:rPr>
            </w:pPr>
          </w:p>
          <w:p w:rsidR="00073854" w:rsidRDefault="00073854" w:rsidP="0058195D">
            <w:pPr>
              <w:jc w:val="center"/>
              <w:rPr>
                <w:sz w:val="18"/>
                <w:szCs w:val="18"/>
              </w:rPr>
            </w:pPr>
          </w:p>
          <w:p w:rsidR="00073854" w:rsidRDefault="00073854" w:rsidP="0058195D">
            <w:pPr>
              <w:jc w:val="center"/>
              <w:rPr>
                <w:sz w:val="18"/>
                <w:szCs w:val="18"/>
              </w:rPr>
            </w:pPr>
          </w:p>
          <w:p w:rsidR="00073854" w:rsidRPr="00FC204B" w:rsidRDefault="00073854" w:rsidP="0058195D">
            <w:pPr>
              <w:jc w:val="center"/>
              <w:rPr>
                <w:sz w:val="18"/>
                <w:szCs w:val="18"/>
              </w:rPr>
            </w:pPr>
            <w:r>
              <w:rPr>
                <w:sz w:val="18"/>
                <w:szCs w:val="18"/>
              </w:rPr>
              <w:t>014</w:t>
            </w:r>
          </w:p>
        </w:tc>
        <w:tc>
          <w:tcPr>
            <w:tcW w:w="668" w:type="dxa"/>
            <w:gridSpan w:val="2"/>
          </w:tcPr>
          <w:p w:rsidR="00073854" w:rsidRDefault="00073854" w:rsidP="0058195D">
            <w:pPr>
              <w:rPr>
                <w:sz w:val="18"/>
                <w:szCs w:val="18"/>
              </w:rPr>
            </w:pPr>
            <w:r w:rsidRPr="00FC204B">
              <w:rPr>
                <w:sz w:val="18"/>
                <w:szCs w:val="18"/>
              </w:rPr>
              <w:t>0501</w:t>
            </w:r>
          </w:p>
          <w:p w:rsidR="00073854" w:rsidRDefault="00073854" w:rsidP="0058195D">
            <w:pPr>
              <w:rPr>
                <w:sz w:val="18"/>
                <w:szCs w:val="18"/>
              </w:rPr>
            </w:pPr>
          </w:p>
          <w:p w:rsidR="00073854" w:rsidRDefault="00073854" w:rsidP="0058195D">
            <w:pPr>
              <w:rPr>
                <w:sz w:val="18"/>
                <w:szCs w:val="18"/>
              </w:rPr>
            </w:pPr>
          </w:p>
          <w:p w:rsidR="00073854" w:rsidRDefault="00073854" w:rsidP="0058195D">
            <w:pPr>
              <w:rPr>
                <w:sz w:val="18"/>
                <w:szCs w:val="18"/>
              </w:rPr>
            </w:pPr>
          </w:p>
          <w:p w:rsidR="00073854" w:rsidRPr="00FC204B" w:rsidRDefault="00073854" w:rsidP="0058195D">
            <w:pPr>
              <w:rPr>
                <w:sz w:val="18"/>
                <w:szCs w:val="18"/>
              </w:rPr>
            </w:pPr>
            <w:r>
              <w:rPr>
                <w:sz w:val="18"/>
                <w:szCs w:val="18"/>
              </w:rPr>
              <w:t>0501</w:t>
            </w:r>
          </w:p>
        </w:tc>
        <w:tc>
          <w:tcPr>
            <w:tcW w:w="872" w:type="dxa"/>
            <w:gridSpan w:val="2"/>
          </w:tcPr>
          <w:p w:rsidR="00073854" w:rsidRDefault="00073854" w:rsidP="0058195D">
            <w:pPr>
              <w:jc w:val="center"/>
              <w:rPr>
                <w:sz w:val="18"/>
                <w:szCs w:val="18"/>
              </w:rPr>
            </w:pPr>
            <w:r>
              <w:rPr>
                <w:sz w:val="18"/>
                <w:szCs w:val="18"/>
              </w:rPr>
              <w:t>0440220090</w:t>
            </w:r>
          </w:p>
          <w:p w:rsidR="00073854" w:rsidRDefault="00073854" w:rsidP="0058195D">
            <w:pPr>
              <w:jc w:val="center"/>
              <w:rPr>
                <w:sz w:val="18"/>
                <w:szCs w:val="18"/>
              </w:rPr>
            </w:pPr>
          </w:p>
          <w:p w:rsidR="00073854" w:rsidRDefault="00073854" w:rsidP="0058195D">
            <w:pPr>
              <w:jc w:val="center"/>
              <w:rPr>
                <w:sz w:val="18"/>
                <w:szCs w:val="18"/>
              </w:rPr>
            </w:pPr>
          </w:p>
          <w:p w:rsidR="00073854" w:rsidRPr="00FC204B" w:rsidRDefault="00073854" w:rsidP="0058195D">
            <w:pPr>
              <w:jc w:val="center"/>
              <w:rPr>
                <w:sz w:val="18"/>
                <w:szCs w:val="18"/>
              </w:rPr>
            </w:pPr>
            <w:r>
              <w:rPr>
                <w:sz w:val="18"/>
                <w:szCs w:val="18"/>
              </w:rPr>
              <w:t>0440220090</w:t>
            </w:r>
          </w:p>
        </w:tc>
        <w:tc>
          <w:tcPr>
            <w:tcW w:w="720" w:type="dxa"/>
            <w:gridSpan w:val="2"/>
          </w:tcPr>
          <w:p w:rsidR="00073854" w:rsidRDefault="00073854" w:rsidP="0058195D">
            <w:pPr>
              <w:jc w:val="center"/>
              <w:rPr>
                <w:sz w:val="18"/>
                <w:szCs w:val="18"/>
              </w:rPr>
            </w:pPr>
            <w:r>
              <w:rPr>
                <w:sz w:val="18"/>
                <w:szCs w:val="18"/>
              </w:rPr>
              <w:t>243</w:t>
            </w:r>
          </w:p>
          <w:p w:rsidR="00073854" w:rsidRDefault="00073854" w:rsidP="0058195D">
            <w:pPr>
              <w:jc w:val="center"/>
              <w:rPr>
                <w:sz w:val="18"/>
                <w:szCs w:val="18"/>
              </w:rPr>
            </w:pPr>
          </w:p>
          <w:p w:rsidR="00073854" w:rsidRDefault="00073854" w:rsidP="0058195D">
            <w:pPr>
              <w:jc w:val="center"/>
              <w:rPr>
                <w:sz w:val="18"/>
                <w:szCs w:val="18"/>
              </w:rPr>
            </w:pPr>
          </w:p>
          <w:p w:rsidR="00073854" w:rsidRDefault="00073854" w:rsidP="0058195D">
            <w:pPr>
              <w:jc w:val="center"/>
              <w:rPr>
                <w:sz w:val="18"/>
                <w:szCs w:val="18"/>
              </w:rPr>
            </w:pPr>
          </w:p>
          <w:p w:rsidR="00073854" w:rsidRPr="00FC204B" w:rsidRDefault="00073854" w:rsidP="0058195D">
            <w:pPr>
              <w:jc w:val="center"/>
              <w:rPr>
                <w:sz w:val="18"/>
                <w:szCs w:val="18"/>
              </w:rPr>
            </w:pPr>
            <w:r>
              <w:rPr>
                <w:sz w:val="18"/>
                <w:szCs w:val="18"/>
              </w:rPr>
              <w:t>244</w:t>
            </w:r>
          </w:p>
        </w:tc>
        <w:tc>
          <w:tcPr>
            <w:tcW w:w="1035" w:type="dxa"/>
            <w:gridSpan w:val="3"/>
          </w:tcPr>
          <w:p w:rsidR="00073854" w:rsidRDefault="00073854" w:rsidP="0058195D">
            <w:pPr>
              <w:spacing w:line="200" w:lineRule="exact"/>
              <w:rPr>
                <w:sz w:val="20"/>
                <w:szCs w:val="20"/>
              </w:rPr>
            </w:pPr>
            <w:r w:rsidRPr="00FC204B">
              <w:rPr>
                <w:sz w:val="20"/>
                <w:szCs w:val="20"/>
              </w:rPr>
              <w:t>МКУ «Уп</w:t>
            </w:r>
            <w:r>
              <w:rPr>
                <w:sz w:val="20"/>
                <w:szCs w:val="20"/>
              </w:rPr>
              <w:t>равление ЖКХ Дальнереченского городского округа</w:t>
            </w:r>
            <w:r w:rsidRPr="00FC204B">
              <w:rPr>
                <w:sz w:val="20"/>
                <w:szCs w:val="20"/>
              </w:rPr>
              <w:t xml:space="preserve">» </w:t>
            </w:r>
          </w:p>
          <w:p w:rsidR="00073854" w:rsidRPr="00FC204B" w:rsidRDefault="00073854" w:rsidP="0058195D">
            <w:pPr>
              <w:spacing w:line="200" w:lineRule="exact"/>
              <w:rPr>
                <w:sz w:val="20"/>
                <w:szCs w:val="20"/>
              </w:rPr>
            </w:pPr>
            <w:r>
              <w:rPr>
                <w:sz w:val="20"/>
                <w:szCs w:val="20"/>
              </w:rPr>
              <w:t>Лосева И.А.</w:t>
            </w:r>
          </w:p>
          <w:p w:rsidR="00073854" w:rsidRPr="00FC204B" w:rsidRDefault="00073854" w:rsidP="0058195D">
            <w:pPr>
              <w:spacing w:line="200" w:lineRule="exact"/>
              <w:rPr>
                <w:sz w:val="20"/>
                <w:szCs w:val="20"/>
              </w:rPr>
            </w:pPr>
          </w:p>
        </w:tc>
        <w:tc>
          <w:tcPr>
            <w:tcW w:w="992" w:type="dxa"/>
          </w:tcPr>
          <w:p w:rsidR="00073854" w:rsidRDefault="00073854" w:rsidP="0058195D">
            <w:pPr>
              <w:spacing w:line="200" w:lineRule="exact"/>
              <w:rPr>
                <w:sz w:val="20"/>
                <w:szCs w:val="20"/>
              </w:rPr>
            </w:pPr>
          </w:p>
          <w:p w:rsidR="00073854" w:rsidRDefault="00073854" w:rsidP="0058195D">
            <w:pPr>
              <w:spacing w:line="200" w:lineRule="exact"/>
              <w:rPr>
                <w:sz w:val="20"/>
                <w:szCs w:val="20"/>
              </w:rPr>
            </w:pPr>
          </w:p>
          <w:p w:rsidR="00073854" w:rsidRDefault="00073854" w:rsidP="0058195D">
            <w:pPr>
              <w:spacing w:line="200" w:lineRule="exact"/>
              <w:rPr>
                <w:sz w:val="20"/>
                <w:szCs w:val="20"/>
              </w:rPr>
            </w:pPr>
          </w:p>
          <w:p w:rsidR="00073854" w:rsidRPr="00FC204B" w:rsidRDefault="00073854" w:rsidP="0058195D">
            <w:pPr>
              <w:spacing w:line="200" w:lineRule="exact"/>
              <w:rPr>
                <w:sz w:val="20"/>
                <w:szCs w:val="20"/>
              </w:rPr>
            </w:pPr>
            <w:r w:rsidRPr="00FC204B">
              <w:rPr>
                <w:sz w:val="20"/>
                <w:szCs w:val="20"/>
              </w:rPr>
              <w:t>ремонт жилых помещений</w:t>
            </w:r>
          </w:p>
        </w:tc>
        <w:tc>
          <w:tcPr>
            <w:tcW w:w="1134" w:type="dxa"/>
            <w:vAlign w:val="center"/>
          </w:tcPr>
          <w:p w:rsidR="00073854" w:rsidRPr="00FC204B" w:rsidRDefault="00073854" w:rsidP="0058195D">
            <w:pPr>
              <w:jc w:val="center"/>
              <w:rPr>
                <w:sz w:val="18"/>
                <w:szCs w:val="18"/>
              </w:rPr>
            </w:pPr>
            <w:r>
              <w:rPr>
                <w:sz w:val="18"/>
                <w:szCs w:val="18"/>
              </w:rPr>
              <w:t>01января</w:t>
            </w:r>
          </w:p>
          <w:p w:rsidR="00073854" w:rsidRPr="00FC204B" w:rsidRDefault="00073854" w:rsidP="0058195D">
            <w:pPr>
              <w:jc w:val="center"/>
              <w:rPr>
                <w:sz w:val="18"/>
                <w:szCs w:val="18"/>
              </w:rPr>
            </w:pPr>
            <w:r>
              <w:rPr>
                <w:sz w:val="18"/>
                <w:szCs w:val="18"/>
              </w:rPr>
              <w:t>2025</w:t>
            </w:r>
          </w:p>
        </w:tc>
        <w:tc>
          <w:tcPr>
            <w:tcW w:w="1134" w:type="dxa"/>
            <w:vAlign w:val="center"/>
          </w:tcPr>
          <w:p w:rsidR="00073854" w:rsidRPr="00FC204B" w:rsidRDefault="00073854" w:rsidP="0058195D">
            <w:pPr>
              <w:jc w:val="center"/>
              <w:rPr>
                <w:sz w:val="18"/>
                <w:szCs w:val="18"/>
              </w:rPr>
            </w:pPr>
            <w:r>
              <w:rPr>
                <w:sz w:val="18"/>
                <w:szCs w:val="18"/>
              </w:rPr>
              <w:t>31декабря 2025</w:t>
            </w:r>
          </w:p>
        </w:tc>
        <w:tc>
          <w:tcPr>
            <w:tcW w:w="1276" w:type="dxa"/>
            <w:vAlign w:val="center"/>
          </w:tcPr>
          <w:p w:rsidR="00073854" w:rsidRDefault="00073854" w:rsidP="0058195D">
            <w:pPr>
              <w:jc w:val="center"/>
            </w:pPr>
            <w:r w:rsidRPr="00D93133">
              <w:rPr>
                <w:sz w:val="18"/>
                <w:szCs w:val="18"/>
              </w:rPr>
              <w:t>7 000,000</w:t>
            </w:r>
          </w:p>
        </w:tc>
        <w:tc>
          <w:tcPr>
            <w:tcW w:w="992" w:type="dxa"/>
            <w:vAlign w:val="center"/>
          </w:tcPr>
          <w:p w:rsidR="00073854" w:rsidRDefault="00073854" w:rsidP="0058195D">
            <w:pPr>
              <w:jc w:val="center"/>
            </w:pPr>
            <w:r>
              <w:rPr>
                <w:sz w:val="18"/>
                <w:szCs w:val="18"/>
              </w:rPr>
              <w:t>0,00</w:t>
            </w:r>
          </w:p>
        </w:tc>
        <w:tc>
          <w:tcPr>
            <w:tcW w:w="1276" w:type="dxa"/>
            <w:vAlign w:val="center"/>
          </w:tcPr>
          <w:p w:rsidR="00073854" w:rsidRDefault="00073854" w:rsidP="0058195D">
            <w:pPr>
              <w:jc w:val="center"/>
            </w:pPr>
            <w:r w:rsidRPr="002A3234">
              <w:rPr>
                <w:sz w:val="18"/>
                <w:szCs w:val="18"/>
              </w:rPr>
              <w:t>0,00</w:t>
            </w:r>
          </w:p>
        </w:tc>
        <w:tc>
          <w:tcPr>
            <w:tcW w:w="1134" w:type="dxa"/>
            <w:vAlign w:val="center"/>
          </w:tcPr>
          <w:p w:rsidR="00073854" w:rsidRDefault="00073854" w:rsidP="0058195D">
            <w:pPr>
              <w:jc w:val="center"/>
            </w:pPr>
            <w:r>
              <w:rPr>
                <w:sz w:val="18"/>
                <w:szCs w:val="18"/>
              </w:rPr>
              <w:t>7 000,000</w:t>
            </w:r>
          </w:p>
        </w:tc>
        <w:tc>
          <w:tcPr>
            <w:tcW w:w="992" w:type="dxa"/>
            <w:gridSpan w:val="3"/>
            <w:vAlign w:val="center"/>
          </w:tcPr>
          <w:p w:rsidR="00073854" w:rsidRDefault="00073854" w:rsidP="0058195D">
            <w:pPr>
              <w:jc w:val="center"/>
            </w:pPr>
            <w:r w:rsidRPr="002A3234">
              <w:rPr>
                <w:sz w:val="18"/>
                <w:szCs w:val="18"/>
              </w:rPr>
              <w:t>0,00</w:t>
            </w:r>
          </w:p>
        </w:tc>
      </w:tr>
      <w:tr w:rsidR="00073854" w:rsidRPr="00FC204B" w:rsidTr="0058195D">
        <w:tc>
          <w:tcPr>
            <w:tcW w:w="567" w:type="dxa"/>
          </w:tcPr>
          <w:p w:rsidR="00073854" w:rsidRPr="00FC204B" w:rsidRDefault="00073854" w:rsidP="0058195D">
            <w:pPr>
              <w:jc w:val="center"/>
              <w:rPr>
                <w:sz w:val="18"/>
                <w:szCs w:val="18"/>
              </w:rPr>
            </w:pPr>
            <w:r w:rsidRPr="00FC204B">
              <w:rPr>
                <w:sz w:val="18"/>
                <w:szCs w:val="18"/>
              </w:rPr>
              <w:lastRenderedPageBreak/>
              <w:t>1.2</w:t>
            </w:r>
          </w:p>
        </w:tc>
        <w:tc>
          <w:tcPr>
            <w:tcW w:w="1092" w:type="dxa"/>
            <w:tcBorders>
              <w:bottom w:val="single" w:sz="4" w:space="0" w:color="auto"/>
            </w:tcBorders>
          </w:tcPr>
          <w:p w:rsidR="00073854" w:rsidRPr="00FC204B" w:rsidRDefault="00073854" w:rsidP="0058195D">
            <w:pPr>
              <w:spacing w:line="240" w:lineRule="exact"/>
              <w:rPr>
                <w:sz w:val="20"/>
                <w:szCs w:val="20"/>
              </w:rPr>
            </w:pPr>
            <w:r w:rsidRPr="00FC204B">
              <w:rPr>
                <w:sz w:val="20"/>
                <w:szCs w:val="20"/>
              </w:rPr>
              <w:t>контрольное событие(</w:t>
            </w:r>
            <w:proofErr w:type="spellStart"/>
            <w:r w:rsidRPr="00FC204B">
              <w:rPr>
                <w:sz w:val="20"/>
                <w:szCs w:val="20"/>
              </w:rPr>
              <w:t>ме</w:t>
            </w:r>
            <w:proofErr w:type="spellEnd"/>
            <w:r w:rsidRPr="00FC204B">
              <w:rPr>
                <w:sz w:val="20"/>
                <w:szCs w:val="20"/>
              </w:rPr>
              <w:t xml:space="preserve">- </w:t>
            </w:r>
            <w:proofErr w:type="spellStart"/>
            <w:r w:rsidRPr="00FC204B">
              <w:rPr>
                <w:sz w:val="20"/>
                <w:szCs w:val="20"/>
              </w:rPr>
              <w:t>роприятия</w:t>
            </w:r>
            <w:proofErr w:type="spellEnd"/>
            <w:r w:rsidRPr="00FC204B">
              <w:rPr>
                <w:sz w:val="20"/>
                <w:szCs w:val="20"/>
              </w:rPr>
              <w:t>)</w:t>
            </w:r>
          </w:p>
        </w:tc>
        <w:tc>
          <w:tcPr>
            <w:tcW w:w="575" w:type="dxa"/>
            <w:gridSpan w:val="2"/>
            <w:vAlign w:val="center"/>
          </w:tcPr>
          <w:p w:rsidR="00073854" w:rsidRPr="00FC204B" w:rsidRDefault="00073854" w:rsidP="0058195D">
            <w:pPr>
              <w:spacing w:line="240" w:lineRule="exact"/>
              <w:jc w:val="center"/>
              <w:rPr>
                <w:sz w:val="20"/>
                <w:szCs w:val="20"/>
              </w:rPr>
            </w:pPr>
            <w:r w:rsidRPr="00FC204B">
              <w:rPr>
                <w:sz w:val="20"/>
                <w:szCs w:val="20"/>
              </w:rPr>
              <w:t>Х</w:t>
            </w:r>
          </w:p>
        </w:tc>
        <w:tc>
          <w:tcPr>
            <w:tcW w:w="668" w:type="dxa"/>
            <w:gridSpan w:val="2"/>
            <w:vAlign w:val="center"/>
          </w:tcPr>
          <w:p w:rsidR="00073854" w:rsidRPr="00FC204B" w:rsidRDefault="00073854" w:rsidP="0058195D">
            <w:pPr>
              <w:spacing w:line="240" w:lineRule="exact"/>
              <w:jc w:val="center"/>
              <w:rPr>
                <w:sz w:val="20"/>
                <w:szCs w:val="20"/>
              </w:rPr>
            </w:pPr>
            <w:r w:rsidRPr="00FC204B">
              <w:rPr>
                <w:sz w:val="20"/>
                <w:szCs w:val="20"/>
              </w:rPr>
              <w:t>Х</w:t>
            </w:r>
          </w:p>
        </w:tc>
        <w:tc>
          <w:tcPr>
            <w:tcW w:w="872" w:type="dxa"/>
            <w:gridSpan w:val="2"/>
            <w:vAlign w:val="center"/>
          </w:tcPr>
          <w:p w:rsidR="00073854" w:rsidRPr="00FC204B" w:rsidRDefault="00073854" w:rsidP="0058195D">
            <w:pPr>
              <w:spacing w:line="240" w:lineRule="exact"/>
              <w:jc w:val="center"/>
              <w:rPr>
                <w:sz w:val="20"/>
                <w:szCs w:val="20"/>
              </w:rPr>
            </w:pPr>
            <w:r w:rsidRPr="00FC204B">
              <w:rPr>
                <w:sz w:val="20"/>
                <w:szCs w:val="20"/>
              </w:rPr>
              <w:t>Х</w:t>
            </w:r>
          </w:p>
        </w:tc>
        <w:tc>
          <w:tcPr>
            <w:tcW w:w="720" w:type="dxa"/>
            <w:gridSpan w:val="2"/>
            <w:vAlign w:val="center"/>
          </w:tcPr>
          <w:p w:rsidR="00073854" w:rsidRPr="00FC204B" w:rsidRDefault="00073854" w:rsidP="0058195D">
            <w:pPr>
              <w:spacing w:line="240" w:lineRule="exact"/>
              <w:jc w:val="center"/>
              <w:rPr>
                <w:sz w:val="20"/>
                <w:szCs w:val="20"/>
              </w:rPr>
            </w:pPr>
            <w:r w:rsidRPr="00FC204B">
              <w:rPr>
                <w:sz w:val="20"/>
                <w:szCs w:val="20"/>
              </w:rPr>
              <w:t>Х</w:t>
            </w:r>
          </w:p>
        </w:tc>
        <w:tc>
          <w:tcPr>
            <w:tcW w:w="1035" w:type="dxa"/>
            <w:gridSpan w:val="3"/>
            <w:vAlign w:val="center"/>
          </w:tcPr>
          <w:p w:rsidR="00073854" w:rsidRPr="00FC204B" w:rsidRDefault="00073854" w:rsidP="0058195D">
            <w:pPr>
              <w:spacing w:line="200" w:lineRule="exact"/>
              <w:jc w:val="center"/>
              <w:rPr>
                <w:sz w:val="20"/>
                <w:szCs w:val="20"/>
              </w:rPr>
            </w:pPr>
          </w:p>
        </w:tc>
        <w:tc>
          <w:tcPr>
            <w:tcW w:w="992" w:type="dxa"/>
            <w:vAlign w:val="center"/>
          </w:tcPr>
          <w:p w:rsidR="00073854" w:rsidRPr="00FC204B" w:rsidRDefault="00073854" w:rsidP="0058195D">
            <w:pPr>
              <w:spacing w:line="200" w:lineRule="exact"/>
              <w:jc w:val="center"/>
              <w:rPr>
                <w:sz w:val="20"/>
                <w:szCs w:val="20"/>
              </w:rPr>
            </w:pPr>
          </w:p>
        </w:tc>
        <w:tc>
          <w:tcPr>
            <w:tcW w:w="1134" w:type="dxa"/>
            <w:vAlign w:val="center"/>
          </w:tcPr>
          <w:p w:rsidR="00073854" w:rsidRPr="00FC204B" w:rsidRDefault="00073854" w:rsidP="0058195D">
            <w:pPr>
              <w:jc w:val="center"/>
              <w:rPr>
                <w:sz w:val="18"/>
                <w:szCs w:val="18"/>
              </w:rPr>
            </w:pPr>
          </w:p>
        </w:tc>
        <w:tc>
          <w:tcPr>
            <w:tcW w:w="1134" w:type="dxa"/>
            <w:vAlign w:val="center"/>
          </w:tcPr>
          <w:p w:rsidR="00073854" w:rsidRPr="00FC204B" w:rsidRDefault="00073854" w:rsidP="0058195D">
            <w:pPr>
              <w:jc w:val="center"/>
              <w:rPr>
                <w:sz w:val="18"/>
                <w:szCs w:val="18"/>
              </w:rPr>
            </w:pPr>
            <w:r>
              <w:rPr>
                <w:sz w:val="18"/>
                <w:szCs w:val="18"/>
              </w:rPr>
              <w:t>100%</w:t>
            </w:r>
          </w:p>
        </w:tc>
        <w:tc>
          <w:tcPr>
            <w:tcW w:w="1276" w:type="dxa"/>
            <w:vAlign w:val="center"/>
          </w:tcPr>
          <w:p w:rsidR="00073854" w:rsidRPr="00FC204B" w:rsidRDefault="00073854" w:rsidP="0058195D">
            <w:pPr>
              <w:jc w:val="right"/>
              <w:rPr>
                <w:sz w:val="18"/>
                <w:szCs w:val="18"/>
              </w:rPr>
            </w:pPr>
          </w:p>
        </w:tc>
        <w:tc>
          <w:tcPr>
            <w:tcW w:w="992" w:type="dxa"/>
            <w:vAlign w:val="center"/>
          </w:tcPr>
          <w:p w:rsidR="00073854" w:rsidRPr="00FC204B" w:rsidRDefault="00073854" w:rsidP="0058195D">
            <w:pPr>
              <w:jc w:val="right"/>
              <w:rPr>
                <w:sz w:val="18"/>
                <w:szCs w:val="18"/>
              </w:rPr>
            </w:pPr>
          </w:p>
        </w:tc>
        <w:tc>
          <w:tcPr>
            <w:tcW w:w="1276" w:type="dxa"/>
            <w:vAlign w:val="center"/>
          </w:tcPr>
          <w:p w:rsidR="00073854" w:rsidRPr="00FC204B" w:rsidRDefault="00073854" w:rsidP="0058195D">
            <w:pPr>
              <w:jc w:val="right"/>
              <w:rPr>
                <w:sz w:val="18"/>
                <w:szCs w:val="18"/>
              </w:rPr>
            </w:pPr>
          </w:p>
        </w:tc>
        <w:tc>
          <w:tcPr>
            <w:tcW w:w="1134" w:type="dxa"/>
            <w:vAlign w:val="center"/>
          </w:tcPr>
          <w:p w:rsidR="00073854" w:rsidRPr="00FC204B" w:rsidRDefault="00073854" w:rsidP="0058195D">
            <w:pPr>
              <w:jc w:val="right"/>
              <w:rPr>
                <w:sz w:val="18"/>
                <w:szCs w:val="18"/>
              </w:rPr>
            </w:pPr>
          </w:p>
        </w:tc>
        <w:tc>
          <w:tcPr>
            <w:tcW w:w="992" w:type="dxa"/>
            <w:gridSpan w:val="3"/>
            <w:vAlign w:val="center"/>
          </w:tcPr>
          <w:p w:rsidR="00073854" w:rsidRPr="00FC204B" w:rsidRDefault="00073854" w:rsidP="0058195D">
            <w:pPr>
              <w:jc w:val="right"/>
              <w:rPr>
                <w:sz w:val="18"/>
                <w:szCs w:val="18"/>
              </w:rPr>
            </w:pPr>
          </w:p>
        </w:tc>
      </w:tr>
      <w:tr w:rsidR="00073854" w:rsidRPr="00FC204B" w:rsidTr="0058195D">
        <w:tc>
          <w:tcPr>
            <w:tcW w:w="6521" w:type="dxa"/>
            <w:gridSpan w:val="14"/>
          </w:tcPr>
          <w:p w:rsidR="00073854" w:rsidRPr="00FC204B" w:rsidRDefault="00073854" w:rsidP="0058195D">
            <w:pPr>
              <w:rPr>
                <w:sz w:val="18"/>
                <w:szCs w:val="18"/>
              </w:rPr>
            </w:pPr>
            <w:r w:rsidRPr="00FC204B">
              <w:rPr>
                <w:sz w:val="20"/>
                <w:szCs w:val="20"/>
              </w:rPr>
              <w:t>Задача № 3: подпрограмма   «Создание условий для обеспечения качественными услугами жилищно-коммунального хозяйства Дальнереченского городского округа»</w:t>
            </w:r>
          </w:p>
        </w:tc>
        <w:tc>
          <w:tcPr>
            <w:tcW w:w="1134" w:type="dxa"/>
            <w:vAlign w:val="center"/>
          </w:tcPr>
          <w:p w:rsidR="00073854" w:rsidRPr="00FC204B" w:rsidRDefault="00073854" w:rsidP="0058195D">
            <w:pPr>
              <w:jc w:val="center"/>
              <w:rPr>
                <w:sz w:val="18"/>
                <w:szCs w:val="18"/>
              </w:rPr>
            </w:pPr>
            <w:r>
              <w:rPr>
                <w:sz w:val="18"/>
                <w:szCs w:val="18"/>
              </w:rPr>
              <w:t>01января</w:t>
            </w:r>
          </w:p>
          <w:p w:rsidR="00073854" w:rsidRPr="00FC204B" w:rsidRDefault="00073854" w:rsidP="0058195D">
            <w:pPr>
              <w:jc w:val="center"/>
              <w:rPr>
                <w:sz w:val="18"/>
                <w:szCs w:val="18"/>
              </w:rPr>
            </w:pPr>
            <w:r>
              <w:rPr>
                <w:sz w:val="18"/>
                <w:szCs w:val="18"/>
              </w:rPr>
              <w:t>2025</w:t>
            </w:r>
          </w:p>
        </w:tc>
        <w:tc>
          <w:tcPr>
            <w:tcW w:w="1134" w:type="dxa"/>
            <w:vAlign w:val="center"/>
          </w:tcPr>
          <w:p w:rsidR="00073854" w:rsidRPr="00FC204B" w:rsidRDefault="00073854" w:rsidP="0058195D">
            <w:pPr>
              <w:jc w:val="center"/>
              <w:rPr>
                <w:sz w:val="18"/>
                <w:szCs w:val="18"/>
              </w:rPr>
            </w:pPr>
            <w:r>
              <w:rPr>
                <w:sz w:val="18"/>
                <w:szCs w:val="18"/>
              </w:rPr>
              <w:t>31декабря 2025</w:t>
            </w:r>
          </w:p>
        </w:tc>
        <w:tc>
          <w:tcPr>
            <w:tcW w:w="1276" w:type="dxa"/>
            <w:vAlign w:val="center"/>
          </w:tcPr>
          <w:p w:rsidR="00073854" w:rsidRPr="00C809F9" w:rsidRDefault="00073854" w:rsidP="0058195D">
            <w:pPr>
              <w:jc w:val="center"/>
              <w:rPr>
                <w:b/>
              </w:rPr>
            </w:pPr>
            <w:r w:rsidRPr="00C809F9">
              <w:rPr>
                <w:b/>
                <w:sz w:val="18"/>
                <w:szCs w:val="18"/>
              </w:rPr>
              <w:t>65 785,62626</w:t>
            </w:r>
          </w:p>
        </w:tc>
        <w:tc>
          <w:tcPr>
            <w:tcW w:w="992" w:type="dxa"/>
            <w:vAlign w:val="center"/>
          </w:tcPr>
          <w:p w:rsidR="00073854" w:rsidRPr="00C809F9" w:rsidRDefault="00073854" w:rsidP="0058195D">
            <w:pPr>
              <w:jc w:val="center"/>
              <w:rPr>
                <w:b/>
              </w:rPr>
            </w:pPr>
            <w:r w:rsidRPr="00C809F9">
              <w:rPr>
                <w:b/>
                <w:sz w:val="18"/>
                <w:szCs w:val="18"/>
              </w:rPr>
              <w:t>0,00</w:t>
            </w:r>
          </w:p>
        </w:tc>
        <w:tc>
          <w:tcPr>
            <w:tcW w:w="1276" w:type="dxa"/>
            <w:vAlign w:val="center"/>
          </w:tcPr>
          <w:p w:rsidR="00073854" w:rsidRPr="00C809F9" w:rsidRDefault="00073854" w:rsidP="0058195D">
            <w:pPr>
              <w:jc w:val="center"/>
              <w:rPr>
                <w:b/>
              </w:rPr>
            </w:pPr>
            <w:r w:rsidRPr="00C809F9">
              <w:rPr>
                <w:b/>
                <w:sz w:val="18"/>
                <w:szCs w:val="18"/>
              </w:rPr>
              <w:t>65 127,770</w:t>
            </w:r>
          </w:p>
        </w:tc>
        <w:tc>
          <w:tcPr>
            <w:tcW w:w="1153" w:type="dxa"/>
            <w:gridSpan w:val="2"/>
            <w:vAlign w:val="center"/>
          </w:tcPr>
          <w:p w:rsidR="00073854" w:rsidRPr="00C809F9" w:rsidRDefault="00073854" w:rsidP="0058195D">
            <w:pPr>
              <w:jc w:val="center"/>
              <w:rPr>
                <w:b/>
              </w:rPr>
            </w:pPr>
            <w:r w:rsidRPr="00C809F9">
              <w:rPr>
                <w:b/>
                <w:sz w:val="18"/>
                <w:szCs w:val="18"/>
              </w:rPr>
              <w:t>657,85626</w:t>
            </w:r>
          </w:p>
        </w:tc>
        <w:tc>
          <w:tcPr>
            <w:tcW w:w="973" w:type="dxa"/>
            <w:gridSpan w:val="2"/>
            <w:vAlign w:val="center"/>
          </w:tcPr>
          <w:p w:rsidR="00073854" w:rsidRPr="00C809F9" w:rsidRDefault="00073854" w:rsidP="0058195D">
            <w:pPr>
              <w:jc w:val="center"/>
              <w:rPr>
                <w:b/>
              </w:rPr>
            </w:pPr>
            <w:r w:rsidRPr="00C809F9">
              <w:rPr>
                <w:b/>
                <w:sz w:val="18"/>
                <w:szCs w:val="18"/>
              </w:rPr>
              <w:t>0,00</w:t>
            </w:r>
          </w:p>
        </w:tc>
      </w:tr>
      <w:tr w:rsidR="00073854" w:rsidRPr="00FC204B" w:rsidTr="0058195D">
        <w:tc>
          <w:tcPr>
            <w:tcW w:w="567" w:type="dxa"/>
            <w:tcBorders>
              <w:right w:val="single" w:sz="4" w:space="0" w:color="auto"/>
            </w:tcBorders>
          </w:tcPr>
          <w:p w:rsidR="00073854" w:rsidRDefault="00073854" w:rsidP="0058195D">
            <w:pPr>
              <w:jc w:val="center"/>
              <w:rPr>
                <w:sz w:val="18"/>
                <w:szCs w:val="18"/>
              </w:rPr>
            </w:pPr>
            <w:r>
              <w:rPr>
                <w:sz w:val="18"/>
                <w:szCs w:val="18"/>
              </w:rPr>
              <w:t>1.3.</w:t>
            </w:r>
          </w:p>
        </w:tc>
        <w:tc>
          <w:tcPr>
            <w:tcW w:w="1092" w:type="dxa"/>
            <w:tcBorders>
              <w:top w:val="nil"/>
              <w:left w:val="single" w:sz="4" w:space="0" w:color="auto"/>
              <w:bottom w:val="single" w:sz="4" w:space="0" w:color="auto"/>
              <w:right w:val="single" w:sz="4" w:space="0" w:color="auto"/>
            </w:tcBorders>
          </w:tcPr>
          <w:p w:rsidR="00073854" w:rsidRPr="00FC204B" w:rsidRDefault="00073854" w:rsidP="0058195D">
            <w:pPr>
              <w:spacing w:line="240" w:lineRule="exact"/>
              <w:rPr>
                <w:sz w:val="20"/>
                <w:szCs w:val="20"/>
              </w:rPr>
            </w:pPr>
            <w:r>
              <w:rPr>
                <w:sz w:val="20"/>
                <w:szCs w:val="20"/>
              </w:rPr>
              <w:t>Капитальный ремонт, модернизация, объектов водоснабжения, водоотведения на территории Дальнереченского городского округа</w:t>
            </w:r>
          </w:p>
        </w:tc>
        <w:tc>
          <w:tcPr>
            <w:tcW w:w="575" w:type="dxa"/>
            <w:gridSpan w:val="2"/>
            <w:tcBorders>
              <w:left w:val="single" w:sz="4" w:space="0" w:color="auto"/>
            </w:tcBorders>
            <w:vAlign w:val="center"/>
          </w:tcPr>
          <w:p w:rsidR="00073854" w:rsidRPr="00FC204B" w:rsidRDefault="00073854" w:rsidP="0058195D">
            <w:pPr>
              <w:spacing w:line="240" w:lineRule="exact"/>
              <w:jc w:val="center"/>
              <w:rPr>
                <w:sz w:val="20"/>
                <w:szCs w:val="20"/>
              </w:rPr>
            </w:pPr>
            <w:r>
              <w:rPr>
                <w:sz w:val="20"/>
                <w:szCs w:val="20"/>
              </w:rPr>
              <w:t>014</w:t>
            </w:r>
          </w:p>
        </w:tc>
        <w:tc>
          <w:tcPr>
            <w:tcW w:w="668" w:type="dxa"/>
            <w:gridSpan w:val="2"/>
            <w:vAlign w:val="center"/>
          </w:tcPr>
          <w:p w:rsidR="00073854" w:rsidRPr="00FC204B" w:rsidRDefault="00073854" w:rsidP="0058195D">
            <w:pPr>
              <w:spacing w:line="240" w:lineRule="exact"/>
              <w:jc w:val="center"/>
              <w:rPr>
                <w:sz w:val="20"/>
                <w:szCs w:val="20"/>
              </w:rPr>
            </w:pPr>
            <w:r>
              <w:rPr>
                <w:sz w:val="20"/>
                <w:szCs w:val="20"/>
              </w:rPr>
              <w:t>0502</w:t>
            </w:r>
          </w:p>
        </w:tc>
        <w:tc>
          <w:tcPr>
            <w:tcW w:w="872" w:type="dxa"/>
            <w:gridSpan w:val="2"/>
            <w:vAlign w:val="center"/>
          </w:tcPr>
          <w:p w:rsidR="00073854" w:rsidRPr="0062414A" w:rsidRDefault="00073854" w:rsidP="0058195D">
            <w:pPr>
              <w:spacing w:line="240" w:lineRule="exact"/>
              <w:jc w:val="center"/>
              <w:rPr>
                <w:sz w:val="20"/>
                <w:szCs w:val="20"/>
                <w:lang w:val="en-US"/>
              </w:rPr>
            </w:pPr>
            <w:r>
              <w:rPr>
                <w:sz w:val="20"/>
                <w:szCs w:val="20"/>
              </w:rPr>
              <w:t>04401</w:t>
            </w:r>
            <w:r>
              <w:rPr>
                <w:sz w:val="20"/>
                <w:szCs w:val="20"/>
                <w:lang w:val="en-US"/>
              </w:rPr>
              <w:t>S2320</w:t>
            </w:r>
          </w:p>
        </w:tc>
        <w:tc>
          <w:tcPr>
            <w:tcW w:w="720" w:type="dxa"/>
            <w:gridSpan w:val="2"/>
            <w:vAlign w:val="center"/>
          </w:tcPr>
          <w:p w:rsidR="00073854" w:rsidRPr="0062414A" w:rsidRDefault="00073854" w:rsidP="0058195D">
            <w:pPr>
              <w:spacing w:line="240" w:lineRule="exact"/>
              <w:jc w:val="center"/>
              <w:rPr>
                <w:sz w:val="20"/>
                <w:szCs w:val="20"/>
                <w:lang w:val="en-US"/>
              </w:rPr>
            </w:pPr>
            <w:r>
              <w:rPr>
                <w:sz w:val="20"/>
                <w:szCs w:val="20"/>
                <w:lang w:val="en-US"/>
              </w:rPr>
              <w:t>244</w:t>
            </w:r>
          </w:p>
        </w:tc>
        <w:tc>
          <w:tcPr>
            <w:tcW w:w="870" w:type="dxa"/>
            <w:gridSpan w:val="2"/>
            <w:vAlign w:val="center"/>
          </w:tcPr>
          <w:p w:rsidR="00073854" w:rsidRPr="00FC204B" w:rsidRDefault="00073854" w:rsidP="0058195D">
            <w:pPr>
              <w:spacing w:line="200" w:lineRule="exact"/>
              <w:jc w:val="center"/>
              <w:rPr>
                <w:sz w:val="20"/>
                <w:szCs w:val="20"/>
              </w:rPr>
            </w:pPr>
            <w:r w:rsidRPr="00FC204B">
              <w:rPr>
                <w:sz w:val="20"/>
                <w:szCs w:val="20"/>
              </w:rPr>
              <w:t>МКУ «Уп</w:t>
            </w:r>
            <w:r>
              <w:rPr>
                <w:sz w:val="20"/>
                <w:szCs w:val="20"/>
              </w:rPr>
              <w:t>равление ЖКХ Дальнереченского городского округа</w:t>
            </w:r>
            <w:r w:rsidRPr="00FC204B">
              <w:rPr>
                <w:sz w:val="20"/>
                <w:szCs w:val="20"/>
              </w:rPr>
              <w:t>»</w:t>
            </w:r>
            <w:r>
              <w:rPr>
                <w:sz w:val="20"/>
                <w:szCs w:val="20"/>
              </w:rPr>
              <w:t xml:space="preserve"> </w:t>
            </w:r>
            <w:proofErr w:type="spellStart"/>
            <w:r>
              <w:rPr>
                <w:sz w:val="20"/>
                <w:szCs w:val="20"/>
              </w:rPr>
              <w:t>Дубовицкая</w:t>
            </w:r>
            <w:proofErr w:type="spellEnd"/>
            <w:r>
              <w:rPr>
                <w:sz w:val="20"/>
                <w:szCs w:val="20"/>
              </w:rPr>
              <w:t xml:space="preserve"> Н.Б.</w:t>
            </w:r>
          </w:p>
          <w:p w:rsidR="00073854" w:rsidRPr="00FC204B" w:rsidRDefault="00073854" w:rsidP="0058195D">
            <w:pPr>
              <w:jc w:val="center"/>
              <w:rPr>
                <w:sz w:val="18"/>
                <w:szCs w:val="18"/>
              </w:rPr>
            </w:pPr>
          </w:p>
        </w:tc>
        <w:tc>
          <w:tcPr>
            <w:tcW w:w="1157" w:type="dxa"/>
            <w:gridSpan w:val="2"/>
            <w:vAlign w:val="center"/>
          </w:tcPr>
          <w:p w:rsidR="00073854" w:rsidRPr="00FC204B" w:rsidRDefault="00073854" w:rsidP="0058195D">
            <w:pPr>
              <w:jc w:val="center"/>
              <w:rPr>
                <w:sz w:val="18"/>
                <w:szCs w:val="18"/>
              </w:rPr>
            </w:pPr>
            <w:proofErr w:type="spellStart"/>
            <w:r>
              <w:rPr>
                <w:sz w:val="18"/>
                <w:szCs w:val="18"/>
              </w:rPr>
              <w:t>Кап.ремонт</w:t>
            </w:r>
            <w:proofErr w:type="spellEnd"/>
          </w:p>
        </w:tc>
        <w:tc>
          <w:tcPr>
            <w:tcW w:w="1134" w:type="dxa"/>
            <w:vAlign w:val="center"/>
          </w:tcPr>
          <w:p w:rsidR="00073854" w:rsidRPr="00FC204B" w:rsidRDefault="00073854" w:rsidP="0058195D">
            <w:pPr>
              <w:jc w:val="center"/>
              <w:rPr>
                <w:sz w:val="18"/>
                <w:szCs w:val="18"/>
              </w:rPr>
            </w:pPr>
            <w:r>
              <w:rPr>
                <w:sz w:val="18"/>
                <w:szCs w:val="18"/>
              </w:rPr>
              <w:t>01января</w:t>
            </w:r>
          </w:p>
          <w:p w:rsidR="00073854" w:rsidRPr="00FC204B" w:rsidRDefault="00073854" w:rsidP="0058195D">
            <w:pPr>
              <w:jc w:val="center"/>
              <w:rPr>
                <w:sz w:val="18"/>
                <w:szCs w:val="18"/>
              </w:rPr>
            </w:pPr>
            <w:r>
              <w:rPr>
                <w:sz w:val="18"/>
                <w:szCs w:val="18"/>
              </w:rPr>
              <w:t>2025</w:t>
            </w:r>
          </w:p>
        </w:tc>
        <w:tc>
          <w:tcPr>
            <w:tcW w:w="1134" w:type="dxa"/>
            <w:vAlign w:val="center"/>
          </w:tcPr>
          <w:p w:rsidR="00073854" w:rsidRPr="00FC204B" w:rsidRDefault="00073854" w:rsidP="0058195D">
            <w:pPr>
              <w:jc w:val="center"/>
              <w:rPr>
                <w:sz w:val="18"/>
                <w:szCs w:val="18"/>
              </w:rPr>
            </w:pPr>
            <w:r>
              <w:rPr>
                <w:sz w:val="18"/>
                <w:szCs w:val="18"/>
              </w:rPr>
              <w:t>31декабря 2025</w:t>
            </w:r>
          </w:p>
        </w:tc>
        <w:tc>
          <w:tcPr>
            <w:tcW w:w="1276" w:type="dxa"/>
            <w:vAlign w:val="center"/>
          </w:tcPr>
          <w:p w:rsidR="00073854" w:rsidRDefault="00073854" w:rsidP="0058195D">
            <w:pPr>
              <w:jc w:val="center"/>
            </w:pPr>
            <w:r>
              <w:rPr>
                <w:sz w:val="18"/>
                <w:szCs w:val="18"/>
              </w:rPr>
              <w:t>65 785,62626</w:t>
            </w:r>
          </w:p>
        </w:tc>
        <w:tc>
          <w:tcPr>
            <w:tcW w:w="992" w:type="dxa"/>
            <w:vAlign w:val="center"/>
          </w:tcPr>
          <w:p w:rsidR="00073854" w:rsidRDefault="00073854" w:rsidP="0058195D">
            <w:pPr>
              <w:jc w:val="center"/>
            </w:pPr>
            <w:r w:rsidRPr="005C5AB2">
              <w:rPr>
                <w:sz w:val="18"/>
                <w:szCs w:val="18"/>
              </w:rPr>
              <w:t>0,00</w:t>
            </w:r>
          </w:p>
        </w:tc>
        <w:tc>
          <w:tcPr>
            <w:tcW w:w="1276" w:type="dxa"/>
            <w:vAlign w:val="center"/>
          </w:tcPr>
          <w:p w:rsidR="00073854" w:rsidRDefault="00073854" w:rsidP="0058195D">
            <w:pPr>
              <w:jc w:val="center"/>
            </w:pPr>
            <w:r>
              <w:rPr>
                <w:sz w:val="18"/>
                <w:szCs w:val="18"/>
              </w:rPr>
              <w:t>65 127,770</w:t>
            </w:r>
          </w:p>
        </w:tc>
        <w:tc>
          <w:tcPr>
            <w:tcW w:w="1134" w:type="dxa"/>
            <w:vAlign w:val="center"/>
          </w:tcPr>
          <w:p w:rsidR="00073854" w:rsidRDefault="00073854" w:rsidP="0058195D">
            <w:pPr>
              <w:jc w:val="center"/>
            </w:pPr>
            <w:r>
              <w:rPr>
                <w:sz w:val="18"/>
                <w:szCs w:val="18"/>
              </w:rPr>
              <w:t>657,85626</w:t>
            </w:r>
          </w:p>
        </w:tc>
        <w:tc>
          <w:tcPr>
            <w:tcW w:w="992" w:type="dxa"/>
            <w:gridSpan w:val="3"/>
            <w:vAlign w:val="center"/>
          </w:tcPr>
          <w:p w:rsidR="00073854" w:rsidRDefault="00073854" w:rsidP="0058195D">
            <w:pPr>
              <w:jc w:val="center"/>
            </w:pPr>
            <w:r w:rsidRPr="005C5AB2">
              <w:rPr>
                <w:sz w:val="18"/>
                <w:szCs w:val="18"/>
              </w:rPr>
              <w:t>0,00</w:t>
            </w:r>
          </w:p>
        </w:tc>
      </w:tr>
      <w:tr w:rsidR="00073854" w:rsidRPr="00FC204B" w:rsidTr="0058195D">
        <w:tc>
          <w:tcPr>
            <w:tcW w:w="567" w:type="dxa"/>
            <w:tcBorders>
              <w:right w:val="single" w:sz="4" w:space="0" w:color="auto"/>
            </w:tcBorders>
          </w:tcPr>
          <w:p w:rsidR="00073854" w:rsidRDefault="00073854" w:rsidP="0058195D">
            <w:pPr>
              <w:jc w:val="center"/>
              <w:rPr>
                <w:sz w:val="18"/>
                <w:szCs w:val="18"/>
              </w:rPr>
            </w:pPr>
            <w:r>
              <w:rPr>
                <w:sz w:val="18"/>
                <w:szCs w:val="18"/>
              </w:rPr>
              <w:t>1.4</w:t>
            </w:r>
          </w:p>
        </w:tc>
        <w:tc>
          <w:tcPr>
            <w:tcW w:w="1092" w:type="dxa"/>
            <w:tcBorders>
              <w:top w:val="nil"/>
              <w:left w:val="single" w:sz="4" w:space="0" w:color="auto"/>
              <w:bottom w:val="single" w:sz="4" w:space="0" w:color="auto"/>
              <w:right w:val="single" w:sz="4" w:space="0" w:color="auto"/>
            </w:tcBorders>
          </w:tcPr>
          <w:p w:rsidR="00073854" w:rsidRPr="00FC204B" w:rsidRDefault="00073854" w:rsidP="0058195D">
            <w:pPr>
              <w:spacing w:line="240" w:lineRule="exact"/>
              <w:rPr>
                <w:sz w:val="20"/>
                <w:szCs w:val="20"/>
              </w:rPr>
            </w:pPr>
            <w:r w:rsidRPr="00FC204B">
              <w:rPr>
                <w:sz w:val="20"/>
                <w:szCs w:val="20"/>
              </w:rPr>
              <w:t>контрольное событие (</w:t>
            </w:r>
            <w:proofErr w:type="spellStart"/>
            <w:r w:rsidRPr="00FC204B">
              <w:rPr>
                <w:sz w:val="20"/>
                <w:szCs w:val="20"/>
              </w:rPr>
              <w:t>ме</w:t>
            </w:r>
            <w:proofErr w:type="spellEnd"/>
            <w:r w:rsidRPr="00FC204B">
              <w:rPr>
                <w:sz w:val="20"/>
                <w:szCs w:val="20"/>
              </w:rPr>
              <w:t xml:space="preserve">- </w:t>
            </w:r>
            <w:proofErr w:type="spellStart"/>
            <w:r w:rsidRPr="00FC204B">
              <w:rPr>
                <w:sz w:val="20"/>
                <w:szCs w:val="20"/>
              </w:rPr>
              <w:t>роприятия</w:t>
            </w:r>
            <w:proofErr w:type="spellEnd"/>
            <w:r w:rsidRPr="00FC204B">
              <w:rPr>
                <w:sz w:val="20"/>
                <w:szCs w:val="20"/>
              </w:rPr>
              <w:t>)</w:t>
            </w:r>
          </w:p>
        </w:tc>
        <w:tc>
          <w:tcPr>
            <w:tcW w:w="575" w:type="dxa"/>
            <w:gridSpan w:val="2"/>
            <w:tcBorders>
              <w:left w:val="single" w:sz="4" w:space="0" w:color="auto"/>
            </w:tcBorders>
            <w:vAlign w:val="center"/>
          </w:tcPr>
          <w:p w:rsidR="00073854" w:rsidRPr="00FC204B" w:rsidRDefault="00073854" w:rsidP="0058195D">
            <w:pPr>
              <w:spacing w:line="240" w:lineRule="exact"/>
              <w:jc w:val="center"/>
              <w:rPr>
                <w:sz w:val="20"/>
                <w:szCs w:val="20"/>
              </w:rPr>
            </w:pPr>
            <w:r w:rsidRPr="00FC204B">
              <w:rPr>
                <w:sz w:val="20"/>
                <w:szCs w:val="20"/>
              </w:rPr>
              <w:t>Х</w:t>
            </w:r>
          </w:p>
        </w:tc>
        <w:tc>
          <w:tcPr>
            <w:tcW w:w="668" w:type="dxa"/>
            <w:gridSpan w:val="2"/>
            <w:vAlign w:val="center"/>
          </w:tcPr>
          <w:p w:rsidR="00073854" w:rsidRPr="00FC204B" w:rsidRDefault="00073854" w:rsidP="0058195D">
            <w:pPr>
              <w:spacing w:line="240" w:lineRule="exact"/>
              <w:jc w:val="center"/>
              <w:rPr>
                <w:sz w:val="20"/>
                <w:szCs w:val="20"/>
              </w:rPr>
            </w:pPr>
            <w:r w:rsidRPr="00FC204B">
              <w:rPr>
                <w:sz w:val="20"/>
                <w:szCs w:val="20"/>
              </w:rPr>
              <w:t>Х</w:t>
            </w:r>
          </w:p>
        </w:tc>
        <w:tc>
          <w:tcPr>
            <w:tcW w:w="872" w:type="dxa"/>
            <w:gridSpan w:val="2"/>
            <w:vAlign w:val="center"/>
          </w:tcPr>
          <w:p w:rsidR="00073854" w:rsidRPr="00FC204B" w:rsidRDefault="00073854" w:rsidP="0058195D">
            <w:pPr>
              <w:spacing w:line="240" w:lineRule="exact"/>
              <w:jc w:val="center"/>
              <w:rPr>
                <w:sz w:val="20"/>
                <w:szCs w:val="20"/>
              </w:rPr>
            </w:pPr>
            <w:r w:rsidRPr="00FC204B">
              <w:rPr>
                <w:sz w:val="20"/>
                <w:szCs w:val="20"/>
              </w:rPr>
              <w:t>Х</w:t>
            </w:r>
          </w:p>
        </w:tc>
        <w:tc>
          <w:tcPr>
            <w:tcW w:w="720" w:type="dxa"/>
            <w:gridSpan w:val="2"/>
            <w:vAlign w:val="center"/>
          </w:tcPr>
          <w:p w:rsidR="00073854" w:rsidRPr="00FC204B" w:rsidRDefault="00073854" w:rsidP="0058195D">
            <w:pPr>
              <w:spacing w:line="240" w:lineRule="exact"/>
              <w:jc w:val="center"/>
              <w:rPr>
                <w:sz w:val="20"/>
                <w:szCs w:val="20"/>
              </w:rPr>
            </w:pPr>
            <w:r w:rsidRPr="00FC204B">
              <w:rPr>
                <w:sz w:val="20"/>
                <w:szCs w:val="20"/>
              </w:rPr>
              <w:t>Х</w:t>
            </w:r>
          </w:p>
        </w:tc>
        <w:tc>
          <w:tcPr>
            <w:tcW w:w="870" w:type="dxa"/>
            <w:gridSpan w:val="2"/>
            <w:vAlign w:val="center"/>
          </w:tcPr>
          <w:p w:rsidR="00073854" w:rsidRPr="00FC204B" w:rsidRDefault="00073854" w:rsidP="0058195D">
            <w:pPr>
              <w:jc w:val="center"/>
              <w:rPr>
                <w:sz w:val="18"/>
                <w:szCs w:val="18"/>
              </w:rPr>
            </w:pPr>
          </w:p>
        </w:tc>
        <w:tc>
          <w:tcPr>
            <w:tcW w:w="1157" w:type="dxa"/>
            <w:gridSpan w:val="2"/>
            <w:vAlign w:val="center"/>
          </w:tcPr>
          <w:p w:rsidR="00073854" w:rsidRPr="00FC204B" w:rsidRDefault="00073854" w:rsidP="0058195D">
            <w:pPr>
              <w:jc w:val="center"/>
              <w:rPr>
                <w:sz w:val="18"/>
                <w:szCs w:val="18"/>
              </w:rPr>
            </w:pPr>
          </w:p>
        </w:tc>
        <w:tc>
          <w:tcPr>
            <w:tcW w:w="1134" w:type="dxa"/>
            <w:vAlign w:val="center"/>
          </w:tcPr>
          <w:p w:rsidR="00073854" w:rsidRPr="00FC204B" w:rsidRDefault="00073854" w:rsidP="0058195D">
            <w:pPr>
              <w:jc w:val="center"/>
              <w:rPr>
                <w:sz w:val="18"/>
                <w:szCs w:val="18"/>
              </w:rPr>
            </w:pPr>
          </w:p>
        </w:tc>
        <w:tc>
          <w:tcPr>
            <w:tcW w:w="1134" w:type="dxa"/>
            <w:vAlign w:val="center"/>
          </w:tcPr>
          <w:p w:rsidR="00073854" w:rsidRPr="00FC204B" w:rsidRDefault="00073854" w:rsidP="0058195D">
            <w:pPr>
              <w:jc w:val="center"/>
              <w:rPr>
                <w:sz w:val="18"/>
                <w:szCs w:val="18"/>
              </w:rPr>
            </w:pPr>
            <w:r>
              <w:rPr>
                <w:sz w:val="18"/>
                <w:szCs w:val="18"/>
              </w:rPr>
              <w:t>100%</w:t>
            </w:r>
          </w:p>
        </w:tc>
        <w:tc>
          <w:tcPr>
            <w:tcW w:w="1276" w:type="dxa"/>
            <w:vAlign w:val="center"/>
          </w:tcPr>
          <w:p w:rsidR="00073854" w:rsidRPr="00FC204B" w:rsidRDefault="00073854" w:rsidP="0058195D">
            <w:pPr>
              <w:jc w:val="center"/>
              <w:rPr>
                <w:sz w:val="18"/>
                <w:szCs w:val="18"/>
              </w:rPr>
            </w:pPr>
          </w:p>
        </w:tc>
        <w:tc>
          <w:tcPr>
            <w:tcW w:w="992" w:type="dxa"/>
            <w:vAlign w:val="center"/>
          </w:tcPr>
          <w:p w:rsidR="00073854" w:rsidRPr="00FC204B" w:rsidRDefault="00073854" w:rsidP="0058195D">
            <w:pPr>
              <w:jc w:val="center"/>
              <w:rPr>
                <w:sz w:val="18"/>
                <w:szCs w:val="18"/>
              </w:rPr>
            </w:pPr>
          </w:p>
        </w:tc>
        <w:tc>
          <w:tcPr>
            <w:tcW w:w="1276" w:type="dxa"/>
          </w:tcPr>
          <w:p w:rsidR="00073854" w:rsidRPr="00FC204B" w:rsidRDefault="00073854" w:rsidP="0058195D">
            <w:pPr>
              <w:jc w:val="center"/>
              <w:rPr>
                <w:sz w:val="18"/>
                <w:szCs w:val="18"/>
              </w:rPr>
            </w:pPr>
          </w:p>
        </w:tc>
        <w:tc>
          <w:tcPr>
            <w:tcW w:w="1134" w:type="dxa"/>
          </w:tcPr>
          <w:p w:rsidR="00073854" w:rsidRPr="00FC204B" w:rsidRDefault="00073854" w:rsidP="0058195D">
            <w:pPr>
              <w:jc w:val="center"/>
              <w:rPr>
                <w:sz w:val="18"/>
                <w:szCs w:val="18"/>
              </w:rPr>
            </w:pPr>
          </w:p>
        </w:tc>
        <w:tc>
          <w:tcPr>
            <w:tcW w:w="992" w:type="dxa"/>
            <w:gridSpan w:val="3"/>
          </w:tcPr>
          <w:p w:rsidR="00073854" w:rsidRPr="00FC204B" w:rsidRDefault="00073854" w:rsidP="0058195D">
            <w:pPr>
              <w:jc w:val="center"/>
              <w:rPr>
                <w:sz w:val="18"/>
                <w:szCs w:val="18"/>
              </w:rPr>
            </w:pPr>
          </w:p>
        </w:tc>
      </w:tr>
      <w:tr w:rsidR="00073854" w:rsidRPr="00FC204B" w:rsidTr="0058195D">
        <w:trPr>
          <w:trHeight w:val="599"/>
        </w:trPr>
        <w:tc>
          <w:tcPr>
            <w:tcW w:w="6521" w:type="dxa"/>
            <w:gridSpan w:val="14"/>
          </w:tcPr>
          <w:p w:rsidR="00073854" w:rsidRPr="00FC204B" w:rsidRDefault="00073854" w:rsidP="0058195D">
            <w:pPr>
              <w:rPr>
                <w:sz w:val="18"/>
                <w:szCs w:val="18"/>
              </w:rPr>
            </w:pPr>
            <w:r w:rsidRPr="00FC204B">
              <w:rPr>
                <w:sz w:val="20"/>
                <w:szCs w:val="20"/>
              </w:rPr>
              <w:t>Задача № 4: Отдельное мероприятие «Взносы на капитальный ремонт общего имущества в многоквартирном доме</w:t>
            </w:r>
            <w:r w:rsidRPr="00FC204B">
              <w:rPr>
                <w:b/>
                <w:bCs/>
              </w:rPr>
              <w:t xml:space="preserve"> </w:t>
            </w:r>
          </w:p>
        </w:tc>
        <w:tc>
          <w:tcPr>
            <w:tcW w:w="1134" w:type="dxa"/>
            <w:vAlign w:val="center"/>
          </w:tcPr>
          <w:p w:rsidR="00073854" w:rsidRPr="00FC204B" w:rsidRDefault="00073854" w:rsidP="0058195D">
            <w:pPr>
              <w:jc w:val="center"/>
              <w:rPr>
                <w:sz w:val="18"/>
                <w:szCs w:val="18"/>
              </w:rPr>
            </w:pPr>
            <w:r>
              <w:rPr>
                <w:sz w:val="18"/>
                <w:szCs w:val="18"/>
              </w:rPr>
              <w:t>01января</w:t>
            </w:r>
          </w:p>
          <w:p w:rsidR="00073854" w:rsidRPr="00FC204B" w:rsidRDefault="00073854" w:rsidP="0058195D">
            <w:pPr>
              <w:jc w:val="center"/>
              <w:rPr>
                <w:sz w:val="18"/>
                <w:szCs w:val="18"/>
              </w:rPr>
            </w:pPr>
            <w:r>
              <w:rPr>
                <w:sz w:val="18"/>
                <w:szCs w:val="18"/>
              </w:rPr>
              <w:t>2025</w:t>
            </w:r>
          </w:p>
        </w:tc>
        <w:tc>
          <w:tcPr>
            <w:tcW w:w="1134" w:type="dxa"/>
            <w:vAlign w:val="center"/>
          </w:tcPr>
          <w:p w:rsidR="00073854" w:rsidRPr="00FC204B" w:rsidRDefault="00073854" w:rsidP="0058195D">
            <w:pPr>
              <w:jc w:val="center"/>
              <w:rPr>
                <w:sz w:val="18"/>
                <w:szCs w:val="18"/>
              </w:rPr>
            </w:pPr>
            <w:r>
              <w:rPr>
                <w:sz w:val="18"/>
                <w:szCs w:val="18"/>
              </w:rPr>
              <w:t>31декабря 2025</w:t>
            </w:r>
          </w:p>
        </w:tc>
        <w:tc>
          <w:tcPr>
            <w:tcW w:w="1276" w:type="dxa"/>
            <w:vAlign w:val="center"/>
          </w:tcPr>
          <w:p w:rsidR="00073854" w:rsidRPr="00C809F9" w:rsidRDefault="00073854" w:rsidP="0058195D">
            <w:pPr>
              <w:jc w:val="center"/>
              <w:rPr>
                <w:b/>
              </w:rPr>
            </w:pPr>
            <w:r w:rsidRPr="00C809F9">
              <w:rPr>
                <w:b/>
                <w:sz w:val="18"/>
                <w:szCs w:val="18"/>
              </w:rPr>
              <w:t>2 900,00</w:t>
            </w:r>
          </w:p>
        </w:tc>
        <w:tc>
          <w:tcPr>
            <w:tcW w:w="992" w:type="dxa"/>
            <w:vAlign w:val="center"/>
          </w:tcPr>
          <w:p w:rsidR="00073854" w:rsidRPr="00C809F9" w:rsidRDefault="00073854" w:rsidP="0058195D">
            <w:pPr>
              <w:jc w:val="center"/>
              <w:rPr>
                <w:b/>
              </w:rPr>
            </w:pPr>
            <w:r w:rsidRPr="00C809F9">
              <w:rPr>
                <w:b/>
                <w:sz w:val="18"/>
                <w:szCs w:val="18"/>
              </w:rPr>
              <w:t>0,00</w:t>
            </w:r>
          </w:p>
        </w:tc>
        <w:tc>
          <w:tcPr>
            <w:tcW w:w="1276" w:type="dxa"/>
            <w:vAlign w:val="center"/>
          </w:tcPr>
          <w:p w:rsidR="00073854" w:rsidRPr="00C809F9" w:rsidRDefault="00073854" w:rsidP="0058195D">
            <w:pPr>
              <w:jc w:val="center"/>
              <w:rPr>
                <w:b/>
              </w:rPr>
            </w:pPr>
            <w:r w:rsidRPr="00C809F9">
              <w:rPr>
                <w:b/>
                <w:sz w:val="18"/>
                <w:szCs w:val="18"/>
              </w:rPr>
              <w:t>0,00</w:t>
            </w:r>
          </w:p>
        </w:tc>
        <w:tc>
          <w:tcPr>
            <w:tcW w:w="1153" w:type="dxa"/>
            <w:gridSpan w:val="2"/>
            <w:vAlign w:val="center"/>
          </w:tcPr>
          <w:p w:rsidR="00073854" w:rsidRPr="00C809F9" w:rsidRDefault="00073854" w:rsidP="0058195D">
            <w:pPr>
              <w:jc w:val="center"/>
              <w:rPr>
                <w:b/>
              </w:rPr>
            </w:pPr>
            <w:r w:rsidRPr="00C809F9">
              <w:rPr>
                <w:b/>
                <w:sz w:val="18"/>
                <w:szCs w:val="18"/>
              </w:rPr>
              <w:t>2 900,00</w:t>
            </w:r>
          </w:p>
        </w:tc>
        <w:tc>
          <w:tcPr>
            <w:tcW w:w="973" w:type="dxa"/>
            <w:gridSpan w:val="2"/>
            <w:vAlign w:val="center"/>
          </w:tcPr>
          <w:p w:rsidR="00073854" w:rsidRPr="00C809F9" w:rsidRDefault="00073854" w:rsidP="0058195D">
            <w:pPr>
              <w:jc w:val="center"/>
              <w:rPr>
                <w:b/>
              </w:rPr>
            </w:pPr>
            <w:r w:rsidRPr="00C809F9">
              <w:rPr>
                <w:b/>
                <w:sz w:val="18"/>
                <w:szCs w:val="18"/>
              </w:rPr>
              <w:t>0,00</w:t>
            </w:r>
          </w:p>
        </w:tc>
      </w:tr>
      <w:tr w:rsidR="00073854" w:rsidRPr="00FC204B" w:rsidTr="0058195D">
        <w:trPr>
          <w:trHeight w:val="268"/>
        </w:trPr>
        <w:tc>
          <w:tcPr>
            <w:tcW w:w="567" w:type="dxa"/>
          </w:tcPr>
          <w:p w:rsidR="00073854" w:rsidRPr="00FC204B" w:rsidRDefault="00073854" w:rsidP="0058195D">
            <w:pPr>
              <w:spacing w:line="240" w:lineRule="exact"/>
              <w:rPr>
                <w:sz w:val="20"/>
                <w:szCs w:val="20"/>
              </w:rPr>
            </w:pPr>
          </w:p>
        </w:tc>
        <w:tc>
          <w:tcPr>
            <w:tcW w:w="5954" w:type="dxa"/>
            <w:gridSpan w:val="13"/>
          </w:tcPr>
          <w:p w:rsidR="00073854" w:rsidRPr="00FC204B" w:rsidRDefault="00073854" w:rsidP="0058195D">
            <w:pPr>
              <w:spacing w:line="240" w:lineRule="exact"/>
              <w:rPr>
                <w:sz w:val="20"/>
                <w:szCs w:val="20"/>
              </w:rPr>
            </w:pPr>
            <w:r w:rsidRPr="00FC204B">
              <w:rPr>
                <w:sz w:val="20"/>
                <w:szCs w:val="20"/>
              </w:rPr>
              <w:t>Основное мероприятия. Наименование основного мероприятия.</w:t>
            </w:r>
          </w:p>
        </w:tc>
        <w:tc>
          <w:tcPr>
            <w:tcW w:w="1134" w:type="dxa"/>
          </w:tcPr>
          <w:p w:rsidR="00073854" w:rsidRPr="00FC204B" w:rsidRDefault="00073854" w:rsidP="0058195D">
            <w:pPr>
              <w:jc w:val="center"/>
              <w:rPr>
                <w:sz w:val="18"/>
                <w:szCs w:val="18"/>
              </w:rPr>
            </w:pPr>
          </w:p>
        </w:tc>
        <w:tc>
          <w:tcPr>
            <w:tcW w:w="1134" w:type="dxa"/>
          </w:tcPr>
          <w:p w:rsidR="00073854" w:rsidRPr="00FC204B" w:rsidRDefault="00073854" w:rsidP="0058195D">
            <w:pPr>
              <w:jc w:val="center"/>
              <w:rPr>
                <w:sz w:val="18"/>
                <w:szCs w:val="18"/>
              </w:rPr>
            </w:pPr>
          </w:p>
        </w:tc>
        <w:tc>
          <w:tcPr>
            <w:tcW w:w="1276" w:type="dxa"/>
            <w:vAlign w:val="center"/>
          </w:tcPr>
          <w:p w:rsidR="00073854" w:rsidRPr="00FC204B" w:rsidRDefault="00073854" w:rsidP="0058195D">
            <w:pPr>
              <w:jc w:val="center"/>
              <w:rPr>
                <w:sz w:val="18"/>
                <w:szCs w:val="18"/>
              </w:rPr>
            </w:pPr>
          </w:p>
        </w:tc>
        <w:tc>
          <w:tcPr>
            <w:tcW w:w="992" w:type="dxa"/>
            <w:vAlign w:val="center"/>
          </w:tcPr>
          <w:p w:rsidR="00073854" w:rsidRPr="00FC204B" w:rsidRDefault="00073854" w:rsidP="0058195D">
            <w:pPr>
              <w:jc w:val="center"/>
              <w:rPr>
                <w:sz w:val="18"/>
                <w:szCs w:val="18"/>
              </w:rPr>
            </w:pPr>
          </w:p>
        </w:tc>
        <w:tc>
          <w:tcPr>
            <w:tcW w:w="1276" w:type="dxa"/>
            <w:vAlign w:val="center"/>
          </w:tcPr>
          <w:p w:rsidR="00073854" w:rsidRPr="00FC204B" w:rsidRDefault="00073854" w:rsidP="0058195D">
            <w:pPr>
              <w:jc w:val="center"/>
              <w:rPr>
                <w:sz w:val="18"/>
                <w:szCs w:val="18"/>
              </w:rPr>
            </w:pPr>
          </w:p>
        </w:tc>
        <w:tc>
          <w:tcPr>
            <w:tcW w:w="1134" w:type="dxa"/>
            <w:vAlign w:val="center"/>
          </w:tcPr>
          <w:p w:rsidR="00073854" w:rsidRPr="00FC204B" w:rsidRDefault="00073854" w:rsidP="0058195D">
            <w:pPr>
              <w:jc w:val="center"/>
              <w:rPr>
                <w:sz w:val="18"/>
                <w:szCs w:val="18"/>
              </w:rPr>
            </w:pPr>
          </w:p>
        </w:tc>
        <w:tc>
          <w:tcPr>
            <w:tcW w:w="992" w:type="dxa"/>
            <w:gridSpan w:val="3"/>
            <w:vAlign w:val="center"/>
          </w:tcPr>
          <w:p w:rsidR="00073854" w:rsidRPr="00FC204B" w:rsidRDefault="00073854" w:rsidP="0058195D">
            <w:pPr>
              <w:jc w:val="center"/>
              <w:rPr>
                <w:sz w:val="18"/>
                <w:szCs w:val="18"/>
              </w:rPr>
            </w:pPr>
          </w:p>
        </w:tc>
      </w:tr>
      <w:tr w:rsidR="00073854" w:rsidRPr="00FC204B" w:rsidTr="0058195D">
        <w:tc>
          <w:tcPr>
            <w:tcW w:w="567" w:type="dxa"/>
          </w:tcPr>
          <w:p w:rsidR="00073854" w:rsidRPr="00FC204B" w:rsidRDefault="00073854" w:rsidP="0058195D">
            <w:pPr>
              <w:jc w:val="center"/>
              <w:rPr>
                <w:sz w:val="18"/>
                <w:szCs w:val="18"/>
              </w:rPr>
            </w:pPr>
            <w:r w:rsidRPr="00FC204B">
              <w:rPr>
                <w:sz w:val="18"/>
                <w:szCs w:val="18"/>
              </w:rPr>
              <w:t>1.</w:t>
            </w:r>
            <w:r>
              <w:rPr>
                <w:sz w:val="18"/>
                <w:szCs w:val="18"/>
              </w:rPr>
              <w:t>5</w:t>
            </w:r>
          </w:p>
        </w:tc>
        <w:tc>
          <w:tcPr>
            <w:tcW w:w="1092" w:type="dxa"/>
          </w:tcPr>
          <w:p w:rsidR="00073854" w:rsidRPr="00FC204B" w:rsidRDefault="00073854" w:rsidP="0058195D">
            <w:pPr>
              <w:rPr>
                <w:sz w:val="18"/>
                <w:szCs w:val="18"/>
              </w:rPr>
            </w:pPr>
            <w:r w:rsidRPr="00FC204B">
              <w:rPr>
                <w:sz w:val="18"/>
                <w:szCs w:val="18"/>
              </w:rPr>
              <w:t>оплата взносов на формирование фонда капитального ремонта за муниципальный жилищный фонд</w:t>
            </w:r>
          </w:p>
        </w:tc>
        <w:tc>
          <w:tcPr>
            <w:tcW w:w="575" w:type="dxa"/>
            <w:gridSpan w:val="2"/>
            <w:vAlign w:val="center"/>
          </w:tcPr>
          <w:p w:rsidR="00073854" w:rsidRPr="00FC204B" w:rsidRDefault="00073854" w:rsidP="0058195D">
            <w:pPr>
              <w:jc w:val="center"/>
              <w:rPr>
                <w:sz w:val="18"/>
                <w:szCs w:val="18"/>
              </w:rPr>
            </w:pPr>
            <w:r w:rsidRPr="00FC204B">
              <w:rPr>
                <w:sz w:val="18"/>
                <w:szCs w:val="18"/>
              </w:rPr>
              <w:t>014</w:t>
            </w:r>
          </w:p>
        </w:tc>
        <w:tc>
          <w:tcPr>
            <w:tcW w:w="668" w:type="dxa"/>
            <w:gridSpan w:val="2"/>
            <w:vAlign w:val="center"/>
          </w:tcPr>
          <w:p w:rsidR="00073854" w:rsidRPr="00FC204B" w:rsidRDefault="00073854" w:rsidP="0058195D">
            <w:pPr>
              <w:jc w:val="center"/>
              <w:rPr>
                <w:sz w:val="18"/>
                <w:szCs w:val="18"/>
              </w:rPr>
            </w:pPr>
            <w:r w:rsidRPr="00FC204B">
              <w:rPr>
                <w:sz w:val="18"/>
                <w:szCs w:val="18"/>
              </w:rPr>
              <w:t>0501</w:t>
            </w:r>
          </w:p>
        </w:tc>
        <w:tc>
          <w:tcPr>
            <w:tcW w:w="872" w:type="dxa"/>
            <w:gridSpan w:val="2"/>
            <w:vAlign w:val="center"/>
          </w:tcPr>
          <w:p w:rsidR="00073854" w:rsidRPr="00FC204B" w:rsidRDefault="00073854" w:rsidP="0058195D">
            <w:pPr>
              <w:jc w:val="center"/>
              <w:rPr>
                <w:sz w:val="18"/>
                <w:szCs w:val="18"/>
              </w:rPr>
            </w:pPr>
            <w:r>
              <w:rPr>
                <w:sz w:val="18"/>
                <w:szCs w:val="18"/>
              </w:rPr>
              <w:t>0440420510</w:t>
            </w:r>
          </w:p>
        </w:tc>
        <w:tc>
          <w:tcPr>
            <w:tcW w:w="720" w:type="dxa"/>
            <w:gridSpan w:val="2"/>
            <w:vAlign w:val="center"/>
          </w:tcPr>
          <w:p w:rsidR="00073854" w:rsidRPr="00FC204B" w:rsidRDefault="00073854" w:rsidP="0058195D">
            <w:pPr>
              <w:jc w:val="center"/>
              <w:rPr>
                <w:sz w:val="18"/>
                <w:szCs w:val="18"/>
              </w:rPr>
            </w:pPr>
            <w:r w:rsidRPr="00FC204B">
              <w:rPr>
                <w:sz w:val="18"/>
                <w:szCs w:val="18"/>
              </w:rPr>
              <w:t>244</w:t>
            </w:r>
          </w:p>
        </w:tc>
        <w:tc>
          <w:tcPr>
            <w:tcW w:w="870" w:type="dxa"/>
            <w:gridSpan w:val="2"/>
          </w:tcPr>
          <w:p w:rsidR="00073854" w:rsidRPr="00FC204B" w:rsidRDefault="00073854" w:rsidP="0058195D">
            <w:pPr>
              <w:spacing w:line="200" w:lineRule="exact"/>
              <w:rPr>
                <w:sz w:val="20"/>
                <w:szCs w:val="20"/>
              </w:rPr>
            </w:pPr>
            <w:r w:rsidRPr="00FC204B">
              <w:rPr>
                <w:sz w:val="20"/>
                <w:szCs w:val="20"/>
              </w:rPr>
              <w:t>МКУ «Уп</w:t>
            </w:r>
            <w:r>
              <w:rPr>
                <w:sz w:val="20"/>
                <w:szCs w:val="20"/>
              </w:rPr>
              <w:t xml:space="preserve">равление ЖКХ Дальнереченского городского округа </w:t>
            </w:r>
            <w:r w:rsidRPr="00FC204B">
              <w:rPr>
                <w:sz w:val="20"/>
                <w:szCs w:val="20"/>
              </w:rPr>
              <w:t xml:space="preserve">» </w:t>
            </w:r>
            <w:r>
              <w:rPr>
                <w:sz w:val="20"/>
                <w:szCs w:val="20"/>
              </w:rPr>
              <w:t>Баранова С.В.</w:t>
            </w:r>
          </w:p>
          <w:p w:rsidR="00073854" w:rsidRPr="00FC204B" w:rsidRDefault="00073854" w:rsidP="0058195D">
            <w:pPr>
              <w:spacing w:line="200" w:lineRule="exact"/>
              <w:rPr>
                <w:sz w:val="20"/>
                <w:szCs w:val="20"/>
              </w:rPr>
            </w:pPr>
          </w:p>
        </w:tc>
        <w:tc>
          <w:tcPr>
            <w:tcW w:w="1157" w:type="dxa"/>
            <w:gridSpan w:val="2"/>
          </w:tcPr>
          <w:p w:rsidR="00073854" w:rsidRPr="00FC204B" w:rsidRDefault="00073854" w:rsidP="0058195D">
            <w:pPr>
              <w:jc w:val="center"/>
              <w:rPr>
                <w:sz w:val="18"/>
                <w:szCs w:val="18"/>
              </w:rPr>
            </w:pPr>
          </w:p>
        </w:tc>
        <w:tc>
          <w:tcPr>
            <w:tcW w:w="1134" w:type="dxa"/>
            <w:vAlign w:val="center"/>
          </w:tcPr>
          <w:p w:rsidR="00073854" w:rsidRPr="00FC204B" w:rsidRDefault="00073854" w:rsidP="0058195D">
            <w:pPr>
              <w:jc w:val="center"/>
              <w:rPr>
                <w:sz w:val="18"/>
                <w:szCs w:val="18"/>
              </w:rPr>
            </w:pPr>
            <w:r>
              <w:rPr>
                <w:sz w:val="18"/>
                <w:szCs w:val="18"/>
              </w:rPr>
              <w:t>01января</w:t>
            </w:r>
          </w:p>
          <w:p w:rsidR="00073854" w:rsidRPr="00FC204B" w:rsidRDefault="00073854" w:rsidP="0058195D">
            <w:pPr>
              <w:jc w:val="center"/>
              <w:rPr>
                <w:sz w:val="18"/>
                <w:szCs w:val="18"/>
              </w:rPr>
            </w:pPr>
            <w:r>
              <w:rPr>
                <w:sz w:val="18"/>
                <w:szCs w:val="18"/>
              </w:rPr>
              <w:t>2025</w:t>
            </w:r>
          </w:p>
        </w:tc>
        <w:tc>
          <w:tcPr>
            <w:tcW w:w="1134" w:type="dxa"/>
            <w:vAlign w:val="center"/>
          </w:tcPr>
          <w:p w:rsidR="00073854" w:rsidRPr="00FC204B" w:rsidRDefault="00073854" w:rsidP="0058195D">
            <w:pPr>
              <w:jc w:val="center"/>
              <w:rPr>
                <w:sz w:val="18"/>
                <w:szCs w:val="18"/>
              </w:rPr>
            </w:pPr>
            <w:r>
              <w:rPr>
                <w:sz w:val="18"/>
                <w:szCs w:val="18"/>
              </w:rPr>
              <w:t>31декабря 2025</w:t>
            </w:r>
          </w:p>
        </w:tc>
        <w:tc>
          <w:tcPr>
            <w:tcW w:w="1276" w:type="dxa"/>
            <w:vAlign w:val="center"/>
          </w:tcPr>
          <w:p w:rsidR="00073854" w:rsidRDefault="00073854" w:rsidP="0058195D">
            <w:pPr>
              <w:jc w:val="center"/>
            </w:pPr>
            <w:r>
              <w:rPr>
                <w:sz w:val="18"/>
                <w:szCs w:val="18"/>
              </w:rPr>
              <w:t>2 900,00</w:t>
            </w:r>
          </w:p>
        </w:tc>
        <w:tc>
          <w:tcPr>
            <w:tcW w:w="992" w:type="dxa"/>
            <w:vAlign w:val="center"/>
          </w:tcPr>
          <w:p w:rsidR="00073854" w:rsidRDefault="00073854" w:rsidP="0058195D">
            <w:pPr>
              <w:jc w:val="center"/>
            </w:pPr>
            <w:r w:rsidRPr="00B86DE7">
              <w:rPr>
                <w:sz w:val="18"/>
                <w:szCs w:val="18"/>
              </w:rPr>
              <w:t>0,00</w:t>
            </w:r>
          </w:p>
        </w:tc>
        <w:tc>
          <w:tcPr>
            <w:tcW w:w="1276" w:type="dxa"/>
            <w:vAlign w:val="center"/>
          </w:tcPr>
          <w:p w:rsidR="00073854" w:rsidRDefault="00073854" w:rsidP="0058195D">
            <w:pPr>
              <w:jc w:val="center"/>
            </w:pPr>
            <w:r w:rsidRPr="00B86DE7">
              <w:rPr>
                <w:sz w:val="18"/>
                <w:szCs w:val="18"/>
              </w:rPr>
              <w:t>0,00</w:t>
            </w:r>
          </w:p>
        </w:tc>
        <w:tc>
          <w:tcPr>
            <w:tcW w:w="1134" w:type="dxa"/>
            <w:vAlign w:val="center"/>
          </w:tcPr>
          <w:p w:rsidR="00073854" w:rsidRDefault="00073854" w:rsidP="0058195D">
            <w:pPr>
              <w:jc w:val="center"/>
            </w:pPr>
            <w:r>
              <w:rPr>
                <w:sz w:val="18"/>
                <w:szCs w:val="18"/>
              </w:rPr>
              <w:t>2 900,00</w:t>
            </w:r>
          </w:p>
        </w:tc>
        <w:tc>
          <w:tcPr>
            <w:tcW w:w="992" w:type="dxa"/>
            <w:gridSpan w:val="3"/>
            <w:vAlign w:val="center"/>
          </w:tcPr>
          <w:p w:rsidR="00073854" w:rsidRDefault="00073854" w:rsidP="0058195D">
            <w:pPr>
              <w:jc w:val="center"/>
            </w:pPr>
            <w:r w:rsidRPr="00B86DE7">
              <w:rPr>
                <w:sz w:val="18"/>
                <w:szCs w:val="18"/>
              </w:rPr>
              <w:t>0,00</w:t>
            </w:r>
          </w:p>
        </w:tc>
      </w:tr>
      <w:tr w:rsidR="00073854" w:rsidRPr="00FC204B" w:rsidTr="0058195D">
        <w:tc>
          <w:tcPr>
            <w:tcW w:w="567" w:type="dxa"/>
          </w:tcPr>
          <w:p w:rsidR="00073854" w:rsidRPr="00FC204B" w:rsidRDefault="00073854" w:rsidP="0058195D">
            <w:pPr>
              <w:jc w:val="center"/>
              <w:rPr>
                <w:sz w:val="18"/>
                <w:szCs w:val="18"/>
              </w:rPr>
            </w:pPr>
            <w:r w:rsidRPr="00FC204B">
              <w:rPr>
                <w:sz w:val="18"/>
                <w:szCs w:val="18"/>
              </w:rPr>
              <w:t>1.</w:t>
            </w:r>
            <w:r>
              <w:rPr>
                <w:sz w:val="18"/>
                <w:szCs w:val="18"/>
              </w:rPr>
              <w:t>6</w:t>
            </w:r>
          </w:p>
        </w:tc>
        <w:tc>
          <w:tcPr>
            <w:tcW w:w="1092" w:type="dxa"/>
          </w:tcPr>
          <w:p w:rsidR="00073854" w:rsidRPr="00FC204B" w:rsidRDefault="00073854" w:rsidP="0058195D">
            <w:pPr>
              <w:spacing w:line="240" w:lineRule="exact"/>
              <w:rPr>
                <w:sz w:val="20"/>
                <w:szCs w:val="20"/>
              </w:rPr>
            </w:pPr>
            <w:r w:rsidRPr="00FC204B">
              <w:rPr>
                <w:sz w:val="20"/>
                <w:szCs w:val="20"/>
              </w:rPr>
              <w:t>контрольное событие (</w:t>
            </w:r>
            <w:proofErr w:type="spellStart"/>
            <w:r w:rsidRPr="00FC204B">
              <w:rPr>
                <w:sz w:val="20"/>
                <w:szCs w:val="20"/>
              </w:rPr>
              <w:t>ме</w:t>
            </w:r>
            <w:proofErr w:type="spellEnd"/>
            <w:r w:rsidRPr="00FC204B">
              <w:rPr>
                <w:sz w:val="20"/>
                <w:szCs w:val="20"/>
              </w:rPr>
              <w:t xml:space="preserve">- </w:t>
            </w:r>
            <w:proofErr w:type="spellStart"/>
            <w:r w:rsidRPr="00FC204B">
              <w:rPr>
                <w:sz w:val="20"/>
                <w:szCs w:val="20"/>
              </w:rPr>
              <w:t>роприятия</w:t>
            </w:r>
            <w:proofErr w:type="spellEnd"/>
            <w:r w:rsidRPr="00FC204B">
              <w:rPr>
                <w:sz w:val="20"/>
                <w:szCs w:val="20"/>
              </w:rPr>
              <w:t>)</w:t>
            </w:r>
          </w:p>
        </w:tc>
        <w:tc>
          <w:tcPr>
            <w:tcW w:w="575" w:type="dxa"/>
            <w:gridSpan w:val="2"/>
            <w:vAlign w:val="center"/>
          </w:tcPr>
          <w:p w:rsidR="00073854" w:rsidRPr="00FC204B" w:rsidRDefault="00073854" w:rsidP="0058195D">
            <w:pPr>
              <w:spacing w:line="240" w:lineRule="exact"/>
              <w:jc w:val="center"/>
              <w:rPr>
                <w:sz w:val="20"/>
                <w:szCs w:val="20"/>
              </w:rPr>
            </w:pPr>
            <w:r w:rsidRPr="00FC204B">
              <w:rPr>
                <w:sz w:val="20"/>
                <w:szCs w:val="20"/>
              </w:rPr>
              <w:t>Х</w:t>
            </w:r>
          </w:p>
        </w:tc>
        <w:tc>
          <w:tcPr>
            <w:tcW w:w="668" w:type="dxa"/>
            <w:gridSpan w:val="2"/>
            <w:vAlign w:val="center"/>
          </w:tcPr>
          <w:p w:rsidR="00073854" w:rsidRPr="00FC204B" w:rsidRDefault="00073854" w:rsidP="0058195D">
            <w:pPr>
              <w:spacing w:line="240" w:lineRule="exact"/>
              <w:jc w:val="center"/>
              <w:rPr>
                <w:sz w:val="20"/>
                <w:szCs w:val="20"/>
              </w:rPr>
            </w:pPr>
            <w:r w:rsidRPr="00FC204B">
              <w:rPr>
                <w:sz w:val="20"/>
                <w:szCs w:val="20"/>
              </w:rPr>
              <w:t>Х</w:t>
            </w:r>
          </w:p>
        </w:tc>
        <w:tc>
          <w:tcPr>
            <w:tcW w:w="872" w:type="dxa"/>
            <w:gridSpan w:val="2"/>
            <w:vAlign w:val="center"/>
          </w:tcPr>
          <w:p w:rsidR="00073854" w:rsidRPr="00FC204B" w:rsidRDefault="00073854" w:rsidP="0058195D">
            <w:pPr>
              <w:spacing w:line="240" w:lineRule="exact"/>
              <w:jc w:val="center"/>
              <w:rPr>
                <w:sz w:val="20"/>
                <w:szCs w:val="20"/>
              </w:rPr>
            </w:pPr>
            <w:r w:rsidRPr="00FC204B">
              <w:rPr>
                <w:sz w:val="20"/>
                <w:szCs w:val="20"/>
              </w:rPr>
              <w:t>Х</w:t>
            </w:r>
          </w:p>
        </w:tc>
        <w:tc>
          <w:tcPr>
            <w:tcW w:w="720" w:type="dxa"/>
            <w:gridSpan w:val="2"/>
            <w:vAlign w:val="center"/>
          </w:tcPr>
          <w:p w:rsidR="00073854" w:rsidRPr="00FC204B" w:rsidRDefault="00073854" w:rsidP="0058195D">
            <w:pPr>
              <w:spacing w:line="240" w:lineRule="exact"/>
              <w:jc w:val="center"/>
              <w:rPr>
                <w:sz w:val="20"/>
                <w:szCs w:val="20"/>
              </w:rPr>
            </w:pPr>
            <w:r w:rsidRPr="00FC204B">
              <w:rPr>
                <w:sz w:val="20"/>
                <w:szCs w:val="20"/>
              </w:rPr>
              <w:t>Х</w:t>
            </w:r>
          </w:p>
        </w:tc>
        <w:tc>
          <w:tcPr>
            <w:tcW w:w="870" w:type="dxa"/>
            <w:gridSpan w:val="2"/>
            <w:vAlign w:val="center"/>
          </w:tcPr>
          <w:p w:rsidR="00073854" w:rsidRPr="00FC204B" w:rsidRDefault="00073854" w:rsidP="0058195D">
            <w:pPr>
              <w:spacing w:line="200" w:lineRule="exact"/>
              <w:jc w:val="center"/>
              <w:rPr>
                <w:sz w:val="20"/>
                <w:szCs w:val="20"/>
              </w:rPr>
            </w:pPr>
          </w:p>
        </w:tc>
        <w:tc>
          <w:tcPr>
            <w:tcW w:w="1157" w:type="dxa"/>
            <w:gridSpan w:val="2"/>
            <w:vAlign w:val="center"/>
          </w:tcPr>
          <w:p w:rsidR="00073854" w:rsidRPr="00FC204B" w:rsidRDefault="00073854" w:rsidP="0058195D">
            <w:pPr>
              <w:jc w:val="center"/>
              <w:rPr>
                <w:sz w:val="18"/>
                <w:szCs w:val="18"/>
              </w:rPr>
            </w:pPr>
          </w:p>
        </w:tc>
        <w:tc>
          <w:tcPr>
            <w:tcW w:w="1134" w:type="dxa"/>
            <w:vAlign w:val="center"/>
          </w:tcPr>
          <w:p w:rsidR="00073854" w:rsidRPr="00FC204B" w:rsidRDefault="00073854" w:rsidP="0058195D">
            <w:pPr>
              <w:jc w:val="center"/>
              <w:rPr>
                <w:sz w:val="18"/>
                <w:szCs w:val="18"/>
              </w:rPr>
            </w:pPr>
          </w:p>
        </w:tc>
        <w:tc>
          <w:tcPr>
            <w:tcW w:w="1134" w:type="dxa"/>
            <w:vAlign w:val="center"/>
          </w:tcPr>
          <w:p w:rsidR="00073854" w:rsidRPr="00FC204B" w:rsidRDefault="00073854" w:rsidP="0058195D">
            <w:pPr>
              <w:jc w:val="center"/>
              <w:rPr>
                <w:sz w:val="18"/>
                <w:szCs w:val="18"/>
              </w:rPr>
            </w:pPr>
            <w:r>
              <w:rPr>
                <w:sz w:val="18"/>
                <w:szCs w:val="18"/>
              </w:rPr>
              <w:t>100%</w:t>
            </w:r>
          </w:p>
        </w:tc>
        <w:tc>
          <w:tcPr>
            <w:tcW w:w="1276" w:type="dxa"/>
            <w:vAlign w:val="center"/>
          </w:tcPr>
          <w:p w:rsidR="00073854" w:rsidRPr="00FC204B" w:rsidRDefault="00073854" w:rsidP="0058195D">
            <w:pPr>
              <w:jc w:val="center"/>
              <w:rPr>
                <w:sz w:val="18"/>
                <w:szCs w:val="18"/>
              </w:rPr>
            </w:pPr>
          </w:p>
        </w:tc>
        <w:tc>
          <w:tcPr>
            <w:tcW w:w="992" w:type="dxa"/>
            <w:vAlign w:val="center"/>
          </w:tcPr>
          <w:p w:rsidR="00073854" w:rsidRPr="00FC204B" w:rsidRDefault="00073854" w:rsidP="0058195D">
            <w:pPr>
              <w:jc w:val="right"/>
              <w:rPr>
                <w:sz w:val="18"/>
                <w:szCs w:val="18"/>
              </w:rPr>
            </w:pPr>
          </w:p>
        </w:tc>
        <w:tc>
          <w:tcPr>
            <w:tcW w:w="1276" w:type="dxa"/>
            <w:vAlign w:val="center"/>
          </w:tcPr>
          <w:p w:rsidR="00073854" w:rsidRPr="00FC204B" w:rsidRDefault="00073854" w:rsidP="0058195D">
            <w:pPr>
              <w:jc w:val="right"/>
              <w:rPr>
                <w:sz w:val="18"/>
                <w:szCs w:val="18"/>
              </w:rPr>
            </w:pPr>
          </w:p>
        </w:tc>
        <w:tc>
          <w:tcPr>
            <w:tcW w:w="1134" w:type="dxa"/>
            <w:vAlign w:val="center"/>
          </w:tcPr>
          <w:p w:rsidR="00073854" w:rsidRPr="00FC204B" w:rsidRDefault="00073854" w:rsidP="0058195D">
            <w:pPr>
              <w:jc w:val="right"/>
              <w:rPr>
                <w:sz w:val="18"/>
                <w:szCs w:val="18"/>
              </w:rPr>
            </w:pPr>
          </w:p>
        </w:tc>
        <w:tc>
          <w:tcPr>
            <w:tcW w:w="992" w:type="dxa"/>
            <w:gridSpan w:val="3"/>
            <w:vAlign w:val="center"/>
          </w:tcPr>
          <w:p w:rsidR="00073854" w:rsidRPr="00FC204B" w:rsidRDefault="00073854" w:rsidP="0058195D">
            <w:pPr>
              <w:jc w:val="right"/>
              <w:rPr>
                <w:sz w:val="18"/>
                <w:szCs w:val="18"/>
              </w:rPr>
            </w:pPr>
          </w:p>
        </w:tc>
      </w:tr>
      <w:tr w:rsidR="00073854" w:rsidRPr="00FC204B" w:rsidTr="0058195D">
        <w:trPr>
          <w:trHeight w:val="584"/>
        </w:trPr>
        <w:tc>
          <w:tcPr>
            <w:tcW w:w="6521" w:type="dxa"/>
            <w:gridSpan w:val="14"/>
          </w:tcPr>
          <w:p w:rsidR="00073854" w:rsidRPr="00FC204B" w:rsidRDefault="00073854" w:rsidP="0058195D">
            <w:pPr>
              <w:rPr>
                <w:sz w:val="20"/>
                <w:szCs w:val="20"/>
              </w:rPr>
            </w:pPr>
            <w:r w:rsidRPr="00FC204B">
              <w:rPr>
                <w:sz w:val="20"/>
                <w:szCs w:val="20"/>
              </w:rPr>
              <w:t>Задача № 5: Отдельное мероприятие «Организация снабжения населения твёрдым  топливом (дровами) за счёт средств субсидии, полученной из краевого бюджета»</w:t>
            </w:r>
          </w:p>
        </w:tc>
        <w:tc>
          <w:tcPr>
            <w:tcW w:w="1134" w:type="dxa"/>
            <w:vAlign w:val="center"/>
          </w:tcPr>
          <w:p w:rsidR="00073854" w:rsidRPr="00FC204B" w:rsidRDefault="00073854" w:rsidP="0058195D">
            <w:pPr>
              <w:jc w:val="center"/>
              <w:rPr>
                <w:sz w:val="18"/>
                <w:szCs w:val="18"/>
              </w:rPr>
            </w:pPr>
            <w:r>
              <w:rPr>
                <w:sz w:val="18"/>
                <w:szCs w:val="18"/>
              </w:rPr>
              <w:t>01января</w:t>
            </w:r>
          </w:p>
          <w:p w:rsidR="00073854" w:rsidRPr="00FC204B" w:rsidRDefault="00073854" w:rsidP="0058195D">
            <w:pPr>
              <w:jc w:val="center"/>
              <w:rPr>
                <w:sz w:val="18"/>
                <w:szCs w:val="18"/>
              </w:rPr>
            </w:pPr>
            <w:r>
              <w:rPr>
                <w:sz w:val="18"/>
                <w:szCs w:val="18"/>
              </w:rPr>
              <w:t>2025</w:t>
            </w:r>
          </w:p>
        </w:tc>
        <w:tc>
          <w:tcPr>
            <w:tcW w:w="1134" w:type="dxa"/>
            <w:vAlign w:val="center"/>
          </w:tcPr>
          <w:p w:rsidR="00073854" w:rsidRPr="00FC204B" w:rsidRDefault="00073854" w:rsidP="0058195D">
            <w:pPr>
              <w:jc w:val="center"/>
              <w:rPr>
                <w:sz w:val="18"/>
                <w:szCs w:val="18"/>
              </w:rPr>
            </w:pPr>
            <w:r>
              <w:rPr>
                <w:sz w:val="18"/>
                <w:szCs w:val="18"/>
              </w:rPr>
              <w:t>31декабря 2025</w:t>
            </w:r>
          </w:p>
        </w:tc>
        <w:tc>
          <w:tcPr>
            <w:tcW w:w="1276" w:type="dxa"/>
            <w:vAlign w:val="center"/>
          </w:tcPr>
          <w:p w:rsidR="00073854" w:rsidRPr="00C809F9" w:rsidRDefault="00073854" w:rsidP="0058195D">
            <w:pPr>
              <w:jc w:val="center"/>
              <w:rPr>
                <w:b/>
              </w:rPr>
            </w:pPr>
            <w:r w:rsidRPr="00C809F9">
              <w:rPr>
                <w:b/>
                <w:sz w:val="18"/>
                <w:szCs w:val="18"/>
              </w:rPr>
              <w:t>1 691,20605</w:t>
            </w:r>
          </w:p>
        </w:tc>
        <w:tc>
          <w:tcPr>
            <w:tcW w:w="992" w:type="dxa"/>
            <w:vAlign w:val="center"/>
          </w:tcPr>
          <w:p w:rsidR="00073854" w:rsidRPr="00C809F9" w:rsidRDefault="00073854" w:rsidP="0058195D">
            <w:pPr>
              <w:jc w:val="center"/>
              <w:rPr>
                <w:b/>
              </w:rPr>
            </w:pPr>
            <w:r w:rsidRPr="00C809F9">
              <w:rPr>
                <w:b/>
                <w:sz w:val="18"/>
                <w:szCs w:val="18"/>
              </w:rPr>
              <w:t>0,00</w:t>
            </w:r>
          </w:p>
        </w:tc>
        <w:tc>
          <w:tcPr>
            <w:tcW w:w="1276" w:type="dxa"/>
            <w:vAlign w:val="center"/>
          </w:tcPr>
          <w:p w:rsidR="00073854" w:rsidRPr="00C809F9" w:rsidRDefault="00073854" w:rsidP="0058195D">
            <w:pPr>
              <w:jc w:val="center"/>
              <w:rPr>
                <w:b/>
              </w:rPr>
            </w:pPr>
            <w:r w:rsidRPr="00C809F9">
              <w:rPr>
                <w:b/>
                <w:sz w:val="18"/>
                <w:szCs w:val="18"/>
              </w:rPr>
              <w:t>1 654,49399</w:t>
            </w:r>
          </w:p>
        </w:tc>
        <w:tc>
          <w:tcPr>
            <w:tcW w:w="1153" w:type="dxa"/>
            <w:gridSpan w:val="2"/>
            <w:vAlign w:val="center"/>
          </w:tcPr>
          <w:p w:rsidR="00073854" w:rsidRPr="00C809F9" w:rsidRDefault="00073854" w:rsidP="0058195D">
            <w:pPr>
              <w:jc w:val="center"/>
              <w:rPr>
                <w:b/>
              </w:rPr>
            </w:pPr>
            <w:r w:rsidRPr="00C809F9">
              <w:rPr>
                <w:b/>
                <w:sz w:val="18"/>
                <w:szCs w:val="18"/>
              </w:rPr>
              <w:t>36,71206</w:t>
            </w:r>
          </w:p>
        </w:tc>
        <w:tc>
          <w:tcPr>
            <w:tcW w:w="973" w:type="dxa"/>
            <w:gridSpan w:val="2"/>
            <w:vAlign w:val="center"/>
          </w:tcPr>
          <w:p w:rsidR="00073854" w:rsidRPr="00C809F9" w:rsidRDefault="00073854" w:rsidP="0058195D">
            <w:pPr>
              <w:jc w:val="center"/>
              <w:rPr>
                <w:b/>
              </w:rPr>
            </w:pPr>
            <w:r w:rsidRPr="00C809F9">
              <w:rPr>
                <w:b/>
                <w:sz w:val="18"/>
                <w:szCs w:val="18"/>
              </w:rPr>
              <w:t>0,00</w:t>
            </w:r>
          </w:p>
        </w:tc>
      </w:tr>
      <w:tr w:rsidR="00073854" w:rsidRPr="00FC204B" w:rsidTr="0058195D">
        <w:trPr>
          <w:trHeight w:val="298"/>
        </w:trPr>
        <w:tc>
          <w:tcPr>
            <w:tcW w:w="567" w:type="dxa"/>
          </w:tcPr>
          <w:p w:rsidR="00073854" w:rsidRPr="00FC204B" w:rsidRDefault="00073854" w:rsidP="0058195D">
            <w:pPr>
              <w:spacing w:line="240" w:lineRule="exact"/>
              <w:rPr>
                <w:sz w:val="20"/>
                <w:szCs w:val="20"/>
              </w:rPr>
            </w:pPr>
          </w:p>
        </w:tc>
        <w:tc>
          <w:tcPr>
            <w:tcW w:w="5954" w:type="dxa"/>
            <w:gridSpan w:val="13"/>
          </w:tcPr>
          <w:p w:rsidR="00073854" w:rsidRPr="00FC204B" w:rsidRDefault="00073854" w:rsidP="0058195D">
            <w:pPr>
              <w:spacing w:line="240" w:lineRule="exact"/>
              <w:rPr>
                <w:sz w:val="20"/>
                <w:szCs w:val="20"/>
              </w:rPr>
            </w:pPr>
            <w:r w:rsidRPr="00FC204B">
              <w:rPr>
                <w:sz w:val="20"/>
                <w:szCs w:val="20"/>
              </w:rPr>
              <w:t>Основное мероприятия. Наименование основного мероприятия.</w:t>
            </w:r>
          </w:p>
        </w:tc>
        <w:tc>
          <w:tcPr>
            <w:tcW w:w="1134" w:type="dxa"/>
          </w:tcPr>
          <w:p w:rsidR="00073854" w:rsidRPr="00FC204B" w:rsidRDefault="00073854" w:rsidP="0058195D">
            <w:pPr>
              <w:jc w:val="center"/>
              <w:rPr>
                <w:sz w:val="18"/>
                <w:szCs w:val="18"/>
              </w:rPr>
            </w:pPr>
          </w:p>
        </w:tc>
        <w:tc>
          <w:tcPr>
            <w:tcW w:w="1134" w:type="dxa"/>
          </w:tcPr>
          <w:p w:rsidR="00073854" w:rsidRPr="00FC204B" w:rsidRDefault="00073854" w:rsidP="0058195D">
            <w:pPr>
              <w:jc w:val="center"/>
              <w:rPr>
                <w:sz w:val="18"/>
                <w:szCs w:val="18"/>
              </w:rPr>
            </w:pPr>
          </w:p>
        </w:tc>
        <w:tc>
          <w:tcPr>
            <w:tcW w:w="1276" w:type="dxa"/>
            <w:vAlign w:val="center"/>
          </w:tcPr>
          <w:p w:rsidR="00073854" w:rsidRPr="00FC204B" w:rsidRDefault="00073854" w:rsidP="0058195D">
            <w:pPr>
              <w:jc w:val="center"/>
              <w:rPr>
                <w:sz w:val="18"/>
                <w:szCs w:val="18"/>
              </w:rPr>
            </w:pPr>
          </w:p>
        </w:tc>
        <w:tc>
          <w:tcPr>
            <w:tcW w:w="992" w:type="dxa"/>
            <w:vAlign w:val="center"/>
          </w:tcPr>
          <w:p w:rsidR="00073854" w:rsidRPr="00FC204B" w:rsidRDefault="00073854" w:rsidP="0058195D">
            <w:pPr>
              <w:jc w:val="center"/>
              <w:rPr>
                <w:sz w:val="18"/>
                <w:szCs w:val="18"/>
              </w:rPr>
            </w:pPr>
          </w:p>
        </w:tc>
        <w:tc>
          <w:tcPr>
            <w:tcW w:w="1276" w:type="dxa"/>
            <w:vAlign w:val="center"/>
          </w:tcPr>
          <w:p w:rsidR="00073854" w:rsidRPr="00FC204B" w:rsidRDefault="00073854" w:rsidP="0058195D">
            <w:pPr>
              <w:jc w:val="center"/>
              <w:rPr>
                <w:sz w:val="18"/>
                <w:szCs w:val="18"/>
              </w:rPr>
            </w:pPr>
          </w:p>
        </w:tc>
        <w:tc>
          <w:tcPr>
            <w:tcW w:w="1134" w:type="dxa"/>
            <w:vAlign w:val="center"/>
          </w:tcPr>
          <w:p w:rsidR="00073854" w:rsidRPr="00FC204B" w:rsidRDefault="00073854" w:rsidP="0058195D">
            <w:pPr>
              <w:jc w:val="center"/>
              <w:rPr>
                <w:sz w:val="18"/>
                <w:szCs w:val="18"/>
              </w:rPr>
            </w:pPr>
          </w:p>
        </w:tc>
        <w:tc>
          <w:tcPr>
            <w:tcW w:w="992" w:type="dxa"/>
            <w:gridSpan w:val="3"/>
            <w:vAlign w:val="center"/>
          </w:tcPr>
          <w:p w:rsidR="00073854" w:rsidRPr="00FC204B" w:rsidRDefault="00073854" w:rsidP="0058195D">
            <w:pPr>
              <w:jc w:val="center"/>
              <w:rPr>
                <w:sz w:val="18"/>
                <w:szCs w:val="18"/>
              </w:rPr>
            </w:pPr>
          </w:p>
        </w:tc>
      </w:tr>
      <w:tr w:rsidR="00073854" w:rsidRPr="00FC204B" w:rsidTr="0058195D">
        <w:trPr>
          <w:trHeight w:val="2400"/>
        </w:trPr>
        <w:tc>
          <w:tcPr>
            <w:tcW w:w="567" w:type="dxa"/>
          </w:tcPr>
          <w:p w:rsidR="00073854" w:rsidRPr="00FC204B" w:rsidRDefault="00073854" w:rsidP="0058195D">
            <w:pPr>
              <w:jc w:val="center"/>
              <w:rPr>
                <w:sz w:val="18"/>
                <w:szCs w:val="18"/>
              </w:rPr>
            </w:pPr>
            <w:r w:rsidRPr="00FC204B">
              <w:rPr>
                <w:sz w:val="18"/>
                <w:szCs w:val="18"/>
              </w:rPr>
              <w:t>1.</w:t>
            </w:r>
            <w:r>
              <w:rPr>
                <w:sz w:val="18"/>
                <w:szCs w:val="18"/>
              </w:rPr>
              <w:t>7</w:t>
            </w:r>
          </w:p>
        </w:tc>
        <w:tc>
          <w:tcPr>
            <w:tcW w:w="1092" w:type="dxa"/>
          </w:tcPr>
          <w:p w:rsidR="00073854" w:rsidRPr="00FC204B" w:rsidRDefault="00073854" w:rsidP="0058195D">
            <w:pPr>
              <w:rPr>
                <w:sz w:val="18"/>
                <w:szCs w:val="18"/>
              </w:rPr>
            </w:pPr>
            <w:r w:rsidRPr="00FC204B">
              <w:rPr>
                <w:sz w:val="18"/>
                <w:szCs w:val="18"/>
              </w:rPr>
              <w:t xml:space="preserve">перечисление субсидий предприятиям за топливо доля населения </w:t>
            </w:r>
          </w:p>
        </w:tc>
        <w:tc>
          <w:tcPr>
            <w:tcW w:w="575" w:type="dxa"/>
            <w:gridSpan w:val="2"/>
            <w:vAlign w:val="center"/>
          </w:tcPr>
          <w:p w:rsidR="00073854" w:rsidRPr="00FC204B" w:rsidRDefault="00073854" w:rsidP="0058195D">
            <w:pPr>
              <w:jc w:val="center"/>
              <w:rPr>
                <w:sz w:val="18"/>
                <w:szCs w:val="18"/>
              </w:rPr>
            </w:pPr>
            <w:r w:rsidRPr="00FC204B">
              <w:rPr>
                <w:sz w:val="18"/>
                <w:szCs w:val="18"/>
              </w:rPr>
              <w:t>014</w:t>
            </w:r>
          </w:p>
        </w:tc>
        <w:tc>
          <w:tcPr>
            <w:tcW w:w="668" w:type="dxa"/>
            <w:gridSpan w:val="2"/>
            <w:vAlign w:val="center"/>
          </w:tcPr>
          <w:p w:rsidR="00073854" w:rsidRPr="00FC204B" w:rsidRDefault="00073854" w:rsidP="0058195D">
            <w:pPr>
              <w:jc w:val="center"/>
              <w:rPr>
                <w:sz w:val="18"/>
                <w:szCs w:val="18"/>
              </w:rPr>
            </w:pPr>
            <w:r w:rsidRPr="00FC204B">
              <w:rPr>
                <w:sz w:val="18"/>
                <w:szCs w:val="18"/>
              </w:rPr>
              <w:t>0502</w:t>
            </w:r>
          </w:p>
        </w:tc>
        <w:tc>
          <w:tcPr>
            <w:tcW w:w="872" w:type="dxa"/>
            <w:gridSpan w:val="2"/>
            <w:vAlign w:val="center"/>
          </w:tcPr>
          <w:p w:rsidR="00073854" w:rsidRPr="001B5EC4" w:rsidRDefault="00073854" w:rsidP="0058195D">
            <w:pPr>
              <w:jc w:val="center"/>
              <w:rPr>
                <w:sz w:val="18"/>
                <w:szCs w:val="18"/>
              </w:rPr>
            </w:pPr>
            <w:r>
              <w:rPr>
                <w:sz w:val="18"/>
                <w:szCs w:val="18"/>
              </w:rPr>
              <w:t>04404</w:t>
            </w:r>
            <w:r>
              <w:rPr>
                <w:sz w:val="18"/>
                <w:szCs w:val="18"/>
                <w:lang w:val="en-US"/>
              </w:rPr>
              <w:t>S</w:t>
            </w:r>
            <w:r>
              <w:rPr>
                <w:sz w:val="18"/>
                <w:szCs w:val="18"/>
              </w:rPr>
              <w:t>2620</w:t>
            </w:r>
          </w:p>
        </w:tc>
        <w:tc>
          <w:tcPr>
            <w:tcW w:w="720" w:type="dxa"/>
            <w:gridSpan w:val="2"/>
            <w:vAlign w:val="center"/>
          </w:tcPr>
          <w:p w:rsidR="00073854" w:rsidRPr="0062414A" w:rsidRDefault="00073854" w:rsidP="0058195D">
            <w:pPr>
              <w:jc w:val="center"/>
              <w:rPr>
                <w:sz w:val="18"/>
                <w:szCs w:val="18"/>
                <w:lang w:val="en-US"/>
              </w:rPr>
            </w:pPr>
            <w:r>
              <w:rPr>
                <w:sz w:val="18"/>
                <w:szCs w:val="18"/>
                <w:lang w:val="en-US"/>
              </w:rPr>
              <w:t>244</w:t>
            </w:r>
          </w:p>
        </w:tc>
        <w:tc>
          <w:tcPr>
            <w:tcW w:w="870" w:type="dxa"/>
            <w:gridSpan w:val="2"/>
          </w:tcPr>
          <w:p w:rsidR="00073854" w:rsidRPr="00FC204B" w:rsidRDefault="00073854" w:rsidP="0058195D">
            <w:pPr>
              <w:spacing w:line="200" w:lineRule="exact"/>
              <w:rPr>
                <w:sz w:val="20"/>
                <w:szCs w:val="20"/>
              </w:rPr>
            </w:pPr>
            <w:r>
              <w:rPr>
                <w:sz w:val="20"/>
                <w:szCs w:val="20"/>
              </w:rPr>
              <w:t xml:space="preserve">Финансовое </w:t>
            </w:r>
            <w:proofErr w:type="spellStart"/>
            <w:r>
              <w:rPr>
                <w:sz w:val="20"/>
                <w:szCs w:val="20"/>
              </w:rPr>
              <w:t>управлени</w:t>
            </w:r>
            <w:proofErr w:type="spellEnd"/>
            <w:r>
              <w:rPr>
                <w:sz w:val="20"/>
                <w:szCs w:val="20"/>
              </w:rPr>
              <w:t xml:space="preserve"> администрации ДГО А.В. </w:t>
            </w:r>
            <w:proofErr w:type="spellStart"/>
            <w:r>
              <w:rPr>
                <w:sz w:val="20"/>
                <w:szCs w:val="20"/>
              </w:rPr>
              <w:t>кузнецова</w:t>
            </w:r>
            <w:proofErr w:type="spellEnd"/>
          </w:p>
          <w:p w:rsidR="00073854" w:rsidRPr="00FC204B" w:rsidRDefault="00073854" w:rsidP="0058195D">
            <w:pPr>
              <w:spacing w:line="200" w:lineRule="exact"/>
              <w:rPr>
                <w:sz w:val="20"/>
                <w:szCs w:val="20"/>
              </w:rPr>
            </w:pPr>
          </w:p>
        </w:tc>
        <w:tc>
          <w:tcPr>
            <w:tcW w:w="1157" w:type="dxa"/>
            <w:gridSpan w:val="2"/>
          </w:tcPr>
          <w:p w:rsidR="00073854" w:rsidRPr="00FC204B" w:rsidRDefault="00073854" w:rsidP="0058195D">
            <w:pPr>
              <w:jc w:val="center"/>
              <w:rPr>
                <w:sz w:val="18"/>
                <w:szCs w:val="18"/>
              </w:rPr>
            </w:pPr>
            <w:r w:rsidRPr="00FC204B">
              <w:rPr>
                <w:sz w:val="18"/>
                <w:szCs w:val="18"/>
              </w:rPr>
              <w:t>обеспечение топливом населения до 30% от обще площади</w:t>
            </w:r>
          </w:p>
        </w:tc>
        <w:tc>
          <w:tcPr>
            <w:tcW w:w="1134" w:type="dxa"/>
            <w:vAlign w:val="center"/>
          </w:tcPr>
          <w:p w:rsidR="00073854" w:rsidRPr="00FC204B" w:rsidRDefault="00073854" w:rsidP="0058195D">
            <w:pPr>
              <w:jc w:val="center"/>
              <w:rPr>
                <w:sz w:val="18"/>
                <w:szCs w:val="18"/>
              </w:rPr>
            </w:pPr>
            <w:r>
              <w:rPr>
                <w:sz w:val="18"/>
                <w:szCs w:val="18"/>
              </w:rPr>
              <w:t>01января</w:t>
            </w:r>
          </w:p>
          <w:p w:rsidR="00073854" w:rsidRPr="00FC204B" w:rsidRDefault="00073854" w:rsidP="0058195D">
            <w:pPr>
              <w:jc w:val="center"/>
              <w:rPr>
                <w:sz w:val="18"/>
                <w:szCs w:val="18"/>
              </w:rPr>
            </w:pPr>
            <w:r>
              <w:rPr>
                <w:sz w:val="18"/>
                <w:szCs w:val="18"/>
              </w:rPr>
              <w:t>2025</w:t>
            </w:r>
          </w:p>
        </w:tc>
        <w:tc>
          <w:tcPr>
            <w:tcW w:w="1134" w:type="dxa"/>
            <w:vAlign w:val="center"/>
          </w:tcPr>
          <w:p w:rsidR="00073854" w:rsidRPr="00FC204B" w:rsidRDefault="00073854" w:rsidP="0058195D">
            <w:pPr>
              <w:jc w:val="center"/>
              <w:rPr>
                <w:sz w:val="18"/>
                <w:szCs w:val="18"/>
              </w:rPr>
            </w:pPr>
            <w:r>
              <w:rPr>
                <w:sz w:val="18"/>
                <w:szCs w:val="18"/>
              </w:rPr>
              <w:t>31декабря 2025</w:t>
            </w:r>
          </w:p>
        </w:tc>
        <w:tc>
          <w:tcPr>
            <w:tcW w:w="1276" w:type="dxa"/>
            <w:vAlign w:val="center"/>
          </w:tcPr>
          <w:p w:rsidR="00073854" w:rsidRDefault="00073854" w:rsidP="0058195D">
            <w:pPr>
              <w:jc w:val="center"/>
            </w:pPr>
            <w:r>
              <w:rPr>
                <w:sz w:val="18"/>
                <w:szCs w:val="18"/>
              </w:rPr>
              <w:t>1 691,20605</w:t>
            </w:r>
          </w:p>
        </w:tc>
        <w:tc>
          <w:tcPr>
            <w:tcW w:w="992" w:type="dxa"/>
            <w:vAlign w:val="center"/>
          </w:tcPr>
          <w:p w:rsidR="00073854" w:rsidRDefault="00073854" w:rsidP="0058195D">
            <w:pPr>
              <w:jc w:val="center"/>
            </w:pPr>
            <w:r w:rsidRPr="00B86DE7">
              <w:rPr>
                <w:sz w:val="18"/>
                <w:szCs w:val="18"/>
              </w:rPr>
              <w:t>0,00</w:t>
            </w:r>
          </w:p>
        </w:tc>
        <w:tc>
          <w:tcPr>
            <w:tcW w:w="1276" w:type="dxa"/>
            <w:vAlign w:val="center"/>
          </w:tcPr>
          <w:p w:rsidR="00073854" w:rsidRDefault="00073854" w:rsidP="0058195D">
            <w:pPr>
              <w:jc w:val="center"/>
            </w:pPr>
            <w:r>
              <w:rPr>
                <w:sz w:val="18"/>
                <w:szCs w:val="18"/>
              </w:rPr>
              <w:t>1 654,49399</w:t>
            </w:r>
          </w:p>
        </w:tc>
        <w:tc>
          <w:tcPr>
            <w:tcW w:w="1134" w:type="dxa"/>
            <w:vAlign w:val="center"/>
          </w:tcPr>
          <w:p w:rsidR="00073854" w:rsidRDefault="00073854" w:rsidP="0058195D">
            <w:pPr>
              <w:jc w:val="center"/>
            </w:pPr>
            <w:r>
              <w:rPr>
                <w:sz w:val="18"/>
                <w:szCs w:val="18"/>
              </w:rPr>
              <w:t>36,71206</w:t>
            </w:r>
          </w:p>
        </w:tc>
        <w:tc>
          <w:tcPr>
            <w:tcW w:w="992" w:type="dxa"/>
            <w:gridSpan w:val="3"/>
            <w:vAlign w:val="center"/>
          </w:tcPr>
          <w:p w:rsidR="00073854" w:rsidRDefault="00073854" w:rsidP="0058195D">
            <w:pPr>
              <w:jc w:val="center"/>
            </w:pPr>
            <w:r w:rsidRPr="00B86DE7">
              <w:rPr>
                <w:sz w:val="18"/>
                <w:szCs w:val="18"/>
              </w:rPr>
              <w:t>0,00</w:t>
            </w:r>
          </w:p>
        </w:tc>
      </w:tr>
      <w:tr w:rsidR="00073854" w:rsidRPr="00FC204B" w:rsidTr="0058195D">
        <w:tc>
          <w:tcPr>
            <w:tcW w:w="567" w:type="dxa"/>
          </w:tcPr>
          <w:p w:rsidR="00073854" w:rsidRPr="00FC204B" w:rsidRDefault="00073854" w:rsidP="0058195D">
            <w:pPr>
              <w:jc w:val="center"/>
              <w:rPr>
                <w:sz w:val="18"/>
                <w:szCs w:val="18"/>
              </w:rPr>
            </w:pPr>
            <w:r w:rsidRPr="00FC204B">
              <w:rPr>
                <w:sz w:val="18"/>
                <w:szCs w:val="18"/>
              </w:rPr>
              <w:t>1.</w:t>
            </w:r>
            <w:r>
              <w:rPr>
                <w:sz w:val="18"/>
                <w:szCs w:val="18"/>
              </w:rPr>
              <w:t>8</w:t>
            </w:r>
          </w:p>
        </w:tc>
        <w:tc>
          <w:tcPr>
            <w:tcW w:w="1092" w:type="dxa"/>
          </w:tcPr>
          <w:p w:rsidR="00073854" w:rsidRPr="00FC204B" w:rsidRDefault="00073854" w:rsidP="0058195D">
            <w:pPr>
              <w:spacing w:line="240" w:lineRule="exact"/>
              <w:rPr>
                <w:sz w:val="20"/>
                <w:szCs w:val="20"/>
              </w:rPr>
            </w:pPr>
            <w:r w:rsidRPr="00FC204B">
              <w:rPr>
                <w:sz w:val="20"/>
                <w:szCs w:val="20"/>
              </w:rPr>
              <w:t xml:space="preserve">контрольное событие </w:t>
            </w:r>
            <w:r w:rsidRPr="00FC204B">
              <w:rPr>
                <w:sz w:val="20"/>
                <w:szCs w:val="20"/>
              </w:rPr>
              <w:lastRenderedPageBreak/>
              <w:t>(</w:t>
            </w:r>
            <w:proofErr w:type="spellStart"/>
            <w:r w:rsidRPr="00FC204B">
              <w:rPr>
                <w:sz w:val="20"/>
                <w:szCs w:val="20"/>
              </w:rPr>
              <w:t>ме</w:t>
            </w:r>
            <w:proofErr w:type="spellEnd"/>
            <w:r w:rsidRPr="00FC204B">
              <w:rPr>
                <w:sz w:val="20"/>
                <w:szCs w:val="20"/>
              </w:rPr>
              <w:t xml:space="preserve">- </w:t>
            </w:r>
            <w:proofErr w:type="spellStart"/>
            <w:r w:rsidRPr="00FC204B">
              <w:rPr>
                <w:sz w:val="20"/>
                <w:szCs w:val="20"/>
              </w:rPr>
              <w:t>роприятия</w:t>
            </w:r>
            <w:proofErr w:type="spellEnd"/>
            <w:r w:rsidRPr="00FC204B">
              <w:rPr>
                <w:sz w:val="20"/>
                <w:szCs w:val="20"/>
              </w:rPr>
              <w:t>)</w:t>
            </w:r>
          </w:p>
        </w:tc>
        <w:tc>
          <w:tcPr>
            <w:tcW w:w="575" w:type="dxa"/>
            <w:gridSpan w:val="2"/>
            <w:vAlign w:val="center"/>
          </w:tcPr>
          <w:p w:rsidR="00073854" w:rsidRPr="00FC204B" w:rsidRDefault="00073854" w:rsidP="0058195D">
            <w:pPr>
              <w:spacing w:line="240" w:lineRule="exact"/>
              <w:jc w:val="center"/>
              <w:rPr>
                <w:sz w:val="20"/>
                <w:szCs w:val="20"/>
              </w:rPr>
            </w:pPr>
            <w:r w:rsidRPr="00FC204B">
              <w:rPr>
                <w:sz w:val="20"/>
                <w:szCs w:val="20"/>
              </w:rPr>
              <w:lastRenderedPageBreak/>
              <w:t>Х</w:t>
            </w:r>
          </w:p>
        </w:tc>
        <w:tc>
          <w:tcPr>
            <w:tcW w:w="668" w:type="dxa"/>
            <w:gridSpan w:val="2"/>
            <w:vAlign w:val="center"/>
          </w:tcPr>
          <w:p w:rsidR="00073854" w:rsidRPr="00FC204B" w:rsidRDefault="00073854" w:rsidP="0058195D">
            <w:pPr>
              <w:spacing w:line="240" w:lineRule="exact"/>
              <w:jc w:val="center"/>
              <w:rPr>
                <w:sz w:val="20"/>
                <w:szCs w:val="20"/>
              </w:rPr>
            </w:pPr>
            <w:r w:rsidRPr="00FC204B">
              <w:rPr>
                <w:sz w:val="20"/>
                <w:szCs w:val="20"/>
              </w:rPr>
              <w:t>Х</w:t>
            </w:r>
          </w:p>
        </w:tc>
        <w:tc>
          <w:tcPr>
            <w:tcW w:w="872" w:type="dxa"/>
            <w:gridSpan w:val="2"/>
            <w:vAlign w:val="center"/>
          </w:tcPr>
          <w:p w:rsidR="00073854" w:rsidRPr="00FC204B" w:rsidRDefault="00073854" w:rsidP="0058195D">
            <w:pPr>
              <w:spacing w:line="240" w:lineRule="exact"/>
              <w:jc w:val="center"/>
              <w:rPr>
                <w:sz w:val="20"/>
                <w:szCs w:val="20"/>
              </w:rPr>
            </w:pPr>
            <w:r w:rsidRPr="00FC204B">
              <w:rPr>
                <w:sz w:val="20"/>
                <w:szCs w:val="20"/>
              </w:rPr>
              <w:t>Х</w:t>
            </w:r>
          </w:p>
        </w:tc>
        <w:tc>
          <w:tcPr>
            <w:tcW w:w="720" w:type="dxa"/>
            <w:gridSpan w:val="2"/>
            <w:vAlign w:val="center"/>
          </w:tcPr>
          <w:p w:rsidR="00073854" w:rsidRPr="00FC204B" w:rsidRDefault="00073854" w:rsidP="0058195D">
            <w:pPr>
              <w:spacing w:line="240" w:lineRule="exact"/>
              <w:jc w:val="center"/>
              <w:rPr>
                <w:sz w:val="20"/>
                <w:szCs w:val="20"/>
              </w:rPr>
            </w:pPr>
            <w:r w:rsidRPr="00FC204B">
              <w:rPr>
                <w:sz w:val="20"/>
                <w:szCs w:val="20"/>
              </w:rPr>
              <w:t>Х</w:t>
            </w:r>
          </w:p>
        </w:tc>
        <w:tc>
          <w:tcPr>
            <w:tcW w:w="870" w:type="dxa"/>
            <w:gridSpan w:val="2"/>
          </w:tcPr>
          <w:p w:rsidR="00073854" w:rsidRPr="00FC204B" w:rsidRDefault="00073854" w:rsidP="0058195D">
            <w:pPr>
              <w:jc w:val="center"/>
              <w:rPr>
                <w:sz w:val="18"/>
                <w:szCs w:val="18"/>
              </w:rPr>
            </w:pPr>
          </w:p>
        </w:tc>
        <w:tc>
          <w:tcPr>
            <w:tcW w:w="1157" w:type="dxa"/>
            <w:gridSpan w:val="2"/>
          </w:tcPr>
          <w:p w:rsidR="00073854" w:rsidRPr="00FC204B" w:rsidRDefault="00073854" w:rsidP="0058195D">
            <w:pPr>
              <w:jc w:val="center"/>
              <w:rPr>
                <w:sz w:val="18"/>
                <w:szCs w:val="18"/>
              </w:rPr>
            </w:pPr>
          </w:p>
        </w:tc>
        <w:tc>
          <w:tcPr>
            <w:tcW w:w="1134" w:type="dxa"/>
          </w:tcPr>
          <w:p w:rsidR="00073854" w:rsidRPr="00FC204B" w:rsidRDefault="00073854" w:rsidP="0058195D">
            <w:pPr>
              <w:jc w:val="center"/>
              <w:rPr>
                <w:sz w:val="18"/>
                <w:szCs w:val="18"/>
              </w:rPr>
            </w:pPr>
          </w:p>
        </w:tc>
        <w:tc>
          <w:tcPr>
            <w:tcW w:w="1134" w:type="dxa"/>
            <w:vAlign w:val="center"/>
          </w:tcPr>
          <w:p w:rsidR="00073854" w:rsidRPr="00FC204B" w:rsidRDefault="00073854" w:rsidP="0058195D">
            <w:pPr>
              <w:jc w:val="center"/>
              <w:rPr>
                <w:sz w:val="18"/>
                <w:szCs w:val="18"/>
              </w:rPr>
            </w:pPr>
            <w:r>
              <w:rPr>
                <w:sz w:val="18"/>
                <w:szCs w:val="18"/>
              </w:rPr>
              <w:t>100%</w:t>
            </w:r>
          </w:p>
        </w:tc>
        <w:tc>
          <w:tcPr>
            <w:tcW w:w="1276" w:type="dxa"/>
            <w:vAlign w:val="center"/>
          </w:tcPr>
          <w:p w:rsidR="00073854" w:rsidRPr="00FC204B" w:rsidRDefault="00073854" w:rsidP="0058195D">
            <w:pPr>
              <w:jc w:val="right"/>
              <w:rPr>
                <w:sz w:val="18"/>
                <w:szCs w:val="18"/>
              </w:rPr>
            </w:pPr>
          </w:p>
        </w:tc>
        <w:tc>
          <w:tcPr>
            <w:tcW w:w="992" w:type="dxa"/>
            <w:vAlign w:val="center"/>
          </w:tcPr>
          <w:p w:rsidR="00073854" w:rsidRPr="00FC204B" w:rsidRDefault="00073854" w:rsidP="0058195D">
            <w:pPr>
              <w:jc w:val="right"/>
              <w:rPr>
                <w:sz w:val="18"/>
                <w:szCs w:val="18"/>
              </w:rPr>
            </w:pPr>
          </w:p>
        </w:tc>
        <w:tc>
          <w:tcPr>
            <w:tcW w:w="1276" w:type="dxa"/>
            <w:vAlign w:val="center"/>
          </w:tcPr>
          <w:p w:rsidR="00073854" w:rsidRPr="00FC204B" w:rsidRDefault="00073854" w:rsidP="0058195D">
            <w:pPr>
              <w:jc w:val="right"/>
              <w:rPr>
                <w:sz w:val="18"/>
                <w:szCs w:val="18"/>
              </w:rPr>
            </w:pPr>
          </w:p>
        </w:tc>
        <w:tc>
          <w:tcPr>
            <w:tcW w:w="1134" w:type="dxa"/>
            <w:vAlign w:val="center"/>
          </w:tcPr>
          <w:p w:rsidR="00073854" w:rsidRPr="00FC204B" w:rsidRDefault="00073854" w:rsidP="0058195D">
            <w:pPr>
              <w:jc w:val="right"/>
              <w:rPr>
                <w:sz w:val="18"/>
                <w:szCs w:val="18"/>
              </w:rPr>
            </w:pPr>
          </w:p>
        </w:tc>
        <w:tc>
          <w:tcPr>
            <w:tcW w:w="992" w:type="dxa"/>
            <w:gridSpan w:val="3"/>
            <w:vAlign w:val="center"/>
          </w:tcPr>
          <w:p w:rsidR="00073854" w:rsidRPr="00FC204B" w:rsidRDefault="00073854" w:rsidP="0058195D">
            <w:pPr>
              <w:jc w:val="right"/>
              <w:rPr>
                <w:sz w:val="18"/>
                <w:szCs w:val="18"/>
              </w:rPr>
            </w:pPr>
          </w:p>
        </w:tc>
      </w:tr>
    </w:tbl>
    <w:p w:rsidR="00073854" w:rsidRPr="00FC204B" w:rsidRDefault="00073854" w:rsidP="00073854">
      <w:pPr>
        <w:jc w:val="center"/>
        <w:rPr>
          <w:sz w:val="22"/>
          <w:szCs w:val="22"/>
        </w:rPr>
      </w:pPr>
    </w:p>
    <w:p w:rsidR="00AD79B6" w:rsidRPr="00A26769" w:rsidRDefault="00AD79B6" w:rsidP="00A26769">
      <w:pPr>
        <w:jc w:val="center"/>
        <w:rPr>
          <w:rFonts w:cs="Times New Roman"/>
          <w:color w:val="000000"/>
          <w:sz w:val="28"/>
          <w:szCs w:val="28"/>
          <w:lang w:val="en-US"/>
        </w:rPr>
      </w:pPr>
      <w:r>
        <w:rPr>
          <w:rFonts w:cs="Times New Roman"/>
          <w:color w:val="000000"/>
          <w:sz w:val="28"/>
          <w:szCs w:val="28"/>
        </w:rPr>
        <w:t xml:space="preserve">           </w:t>
      </w:r>
      <w:r w:rsidR="00A26769">
        <w:rPr>
          <w:rFonts w:cs="Times New Roman"/>
          <w:color w:val="000000"/>
          <w:sz w:val="28"/>
          <w:szCs w:val="28"/>
        </w:rPr>
        <w:t xml:space="preserve">                               </w:t>
      </w:r>
      <w:r w:rsidRPr="0048156D">
        <w:rPr>
          <w:rFonts w:cs="Times New Roman"/>
          <w:color w:val="000000"/>
          <w:sz w:val="28"/>
          <w:szCs w:val="28"/>
        </w:rPr>
        <w:t xml:space="preserve">                                                    </w:t>
      </w:r>
      <w:r w:rsidR="00A26769">
        <w:rPr>
          <w:rFonts w:cs="Times New Roman"/>
          <w:color w:val="000000"/>
          <w:sz w:val="28"/>
          <w:szCs w:val="28"/>
        </w:rPr>
        <w:t xml:space="preserve">                  </w:t>
      </w:r>
    </w:p>
    <w:sectPr w:rsidR="00AD79B6" w:rsidRPr="00A26769" w:rsidSect="006A32AD">
      <w:pgSz w:w="16838" w:h="11906" w:orient="landscape"/>
      <w:pgMar w:top="1701" w:right="1077" w:bottom="1440"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unifont">
    <w:altName w:val="MS Gothic"/>
    <w:charset w:val="80"/>
    <w:family w:val="auto"/>
    <w:pitch w:val="variable"/>
    <w:sig w:usb0="00000000" w:usb1="00000000" w:usb2="00000000" w:usb3="00000000" w:csb0="00000000" w:csb1="00000000"/>
  </w:font>
  <w:font w:name="AR PL KaitiM GB">
    <w:altName w:val="Arial Unicode MS"/>
    <w:charset w:val="86"/>
    <w:family w:val="auto"/>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FreeSans">
    <w:altName w:val="Times New Roman"/>
    <w:panose1 w:val="00000000000000000000"/>
    <w:charset w:val="00"/>
    <w:family w:val="roman"/>
    <w:notTrueType/>
    <w:pitch w:val="default"/>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Liberation Mono">
    <w:panose1 w:val="02070409020205020404"/>
    <w:charset w:val="CC"/>
    <w:family w:val="modern"/>
    <w:pitch w:val="fixed"/>
    <w:sig w:usb0="E0000AFF" w:usb1="400078FF" w:usb2="00000001" w:usb3="00000000" w:csb0="000001BF" w:csb1="00000000"/>
  </w:font>
  <w:font w:name="NSimSun">
    <w:panose1 w:val="02010609030101010101"/>
    <w:charset w:val="86"/>
    <w:family w:val="modern"/>
    <w:pitch w:val="fixed"/>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1701"/>
        </w:tabs>
        <w:ind w:left="2133" w:hanging="432"/>
      </w:pPr>
    </w:lvl>
    <w:lvl w:ilvl="1">
      <w:start w:val="1"/>
      <w:numFmt w:val="none"/>
      <w:suff w:val="nothing"/>
      <w:lvlText w:val=""/>
      <w:lvlJc w:val="left"/>
      <w:pPr>
        <w:tabs>
          <w:tab w:val="num" w:pos="1701"/>
        </w:tabs>
        <w:ind w:left="2277" w:hanging="576"/>
      </w:pPr>
    </w:lvl>
    <w:lvl w:ilvl="2">
      <w:start w:val="1"/>
      <w:numFmt w:val="none"/>
      <w:suff w:val="nothing"/>
      <w:lvlText w:val=""/>
      <w:lvlJc w:val="left"/>
      <w:pPr>
        <w:tabs>
          <w:tab w:val="num" w:pos="1701"/>
        </w:tabs>
        <w:ind w:left="2421" w:hanging="720"/>
      </w:pPr>
    </w:lvl>
    <w:lvl w:ilvl="3">
      <w:start w:val="1"/>
      <w:numFmt w:val="none"/>
      <w:suff w:val="nothing"/>
      <w:lvlText w:val=""/>
      <w:lvlJc w:val="left"/>
      <w:pPr>
        <w:tabs>
          <w:tab w:val="num" w:pos="2565"/>
        </w:tabs>
        <w:ind w:left="2565" w:hanging="864"/>
      </w:pPr>
    </w:lvl>
    <w:lvl w:ilvl="4">
      <w:start w:val="1"/>
      <w:numFmt w:val="none"/>
      <w:suff w:val="nothing"/>
      <w:lvlText w:val=""/>
      <w:lvlJc w:val="left"/>
      <w:pPr>
        <w:tabs>
          <w:tab w:val="num" w:pos="2709"/>
        </w:tabs>
        <w:ind w:left="2709" w:hanging="1008"/>
      </w:pPr>
    </w:lvl>
    <w:lvl w:ilvl="5">
      <w:start w:val="1"/>
      <w:numFmt w:val="none"/>
      <w:suff w:val="nothing"/>
      <w:lvlText w:val=""/>
      <w:lvlJc w:val="left"/>
      <w:pPr>
        <w:tabs>
          <w:tab w:val="num" w:pos="2853"/>
        </w:tabs>
        <w:ind w:left="2853" w:hanging="1152"/>
      </w:pPr>
    </w:lvl>
    <w:lvl w:ilvl="6">
      <w:start w:val="1"/>
      <w:numFmt w:val="none"/>
      <w:suff w:val="nothing"/>
      <w:lvlText w:val=""/>
      <w:lvlJc w:val="left"/>
      <w:pPr>
        <w:tabs>
          <w:tab w:val="num" w:pos="2997"/>
        </w:tabs>
        <w:ind w:left="2997" w:hanging="1296"/>
      </w:pPr>
    </w:lvl>
    <w:lvl w:ilvl="7">
      <w:start w:val="1"/>
      <w:numFmt w:val="none"/>
      <w:suff w:val="nothing"/>
      <w:lvlText w:val=""/>
      <w:lvlJc w:val="left"/>
      <w:pPr>
        <w:tabs>
          <w:tab w:val="num" w:pos="3141"/>
        </w:tabs>
        <w:ind w:left="3141" w:hanging="1440"/>
      </w:pPr>
    </w:lvl>
    <w:lvl w:ilvl="8">
      <w:start w:val="1"/>
      <w:numFmt w:val="none"/>
      <w:suff w:val="nothing"/>
      <w:lvlText w:val=""/>
      <w:lvlJc w:val="left"/>
      <w:pPr>
        <w:tabs>
          <w:tab w:val="num" w:pos="3285"/>
        </w:tabs>
        <w:ind w:left="3285" w:hanging="1584"/>
      </w:pPr>
    </w:lvl>
  </w:abstractNum>
  <w:abstractNum w:abstractNumId="1">
    <w:nsid w:val="007B0CC0"/>
    <w:multiLevelType w:val="hybridMultilevel"/>
    <w:tmpl w:val="91F8546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2BC1D38"/>
    <w:multiLevelType w:val="hybridMultilevel"/>
    <w:tmpl w:val="40CC62D4"/>
    <w:lvl w:ilvl="0" w:tplc="0419000F">
      <w:start w:val="1"/>
      <w:numFmt w:val="decimal"/>
      <w:lvlText w:val="%1."/>
      <w:lvlJc w:val="left"/>
      <w:pPr>
        <w:ind w:left="764" w:hanging="360"/>
      </w:pPr>
      <w:rPr>
        <w:rFonts w:cs="Times New Roman"/>
      </w:rPr>
    </w:lvl>
    <w:lvl w:ilvl="1" w:tplc="04190019">
      <w:start w:val="1"/>
      <w:numFmt w:val="lowerLetter"/>
      <w:lvlText w:val="%2."/>
      <w:lvlJc w:val="left"/>
      <w:pPr>
        <w:ind w:left="1484" w:hanging="360"/>
      </w:pPr>
      <w:rPr>
        <w:rFonts w:cs="Times New Roman"/>
      </w:rPr>
    </w:lvl>
    <w:lvl w:ilvl="2" w:tplc="0419001B">
      <w:start w:val="1"/>
      <w:numFmt w:val="lowerRoman"/>
      <w:lvlText w:val="%3."/>
      <w:lvlJc w:val="right"/>
      <w:pPr>
        <w:ind w:left="2204" w:hanging="180"/>
      </w:pPr>
      <w:rPr>
        <w:rFonts w:cs="Times New Roman"/>
      </w:rPr>
    </w:lvl>
    <w:lvl w:ilvl="3" w:tplc="0419000F">
      <w:start w:val="1"/>
      <w:numFmt w:val="decimal"/>
      <w:lvlText w:val="%4."/>
      <w:lvlJc w:val="left"/>
      <w:pPr>
        <w:ind w:left="2924" w:hanging="360"/>
      </w:pPr>
      <w:rPr>
        <w:rFonts w:cs="Times New Roman"/>
      </w:rPr>
    </w:lvl>
    <w:lvl w:ilvl="4" w:tplc="04190019">
      <w:start w:val="1"/>
      <w:numFmt w:val="lowerLetter"/>
      <w:lvlText w:val="%5."/>
      <w:lvlJc w:val="left"/>
      <w:pPr>
        <w:ind w:left="3644" w:hanging="360"/>
      </w:pPr>
      <w:rPr>
        <w:rFonts w:cs="Times New Roman"/>
      </w:rPr>
    </w:lvl>
    <w:lvl w:ilvl="5" w:tplc="0419001B">
      <w:start w:val="1"/>
      <w:numFmt w:val="lowerRoman"/>
      <w:lvlText w:val="%6."/>
      <w:lvlJc w:val="right"/>
      <w:pPr>
        <w:ind w:left="4364" w:hanging="180"/>
      </w:pPr>
      <w:rPr>
        <w:rFonts w:cs="Times New Roman"/>
      </w:rPr>
    </w:lvl>
    <w:lvl w:ilvl="6" w:tplc="0419000F">
      <w:start w:val="1"/>
      <w:numFmt w:val="decimal"/>
      <w:lvlText w:val="%7."/>
      <w:lvlJc w:val="left"/>
      <w:pPr>
        <w:ind w:left="5084" w:hanging="360"/>
      </w:pPr>
      <w:rPr>
        <w:rFonts w:cs="Times New Roman"/>
      </w:rPr>
    </w:lvl>
    <w:lvl w:ilvl="7" w:tplc="04190019">
      <w:start w:val="1"/>
      <w:numFmt w:val="lowerLetter"/>
      <w:lvlText w:val="%8."/>
      <w:lvlJc w:val="left"/>
      <w:pPr>
        <w:ind w:left="5804" w:hanging="360"/>
      </w:pPr>
      <w:rPr>
        <w:rFonts w:cs="Times New Roman"/>
      </w:rPr>
    </w:lvl>
    <w:lvl w:ilvl="8" w:tplc="0419001B">
      <w:start w:val="1"/>
      <w:numFmt w:val="lowerRoman"/>
      <w:lvlText w:val="%9."/>
      <w:lvlJc w:val="right"/>
      <w:pPr>
        <w:ind w:left="6524" w:hanging="180"/>
      </w:pPr>
      <w:rPr>
        <w:rFonts w:cs="Times New Roman"/>
      </w:rPr>
    </w:lvl>
  </w:abstractNum>
  <w:abstractNum w:abstractNumId="3">
    <w:nsid w:val="041E2534"/>
    <w:multiLevelType w:val="hybridMultilevel"/>
    <w:tmpl w:val="1CF8A8DA"/>
    <w:lvl w:ilvl="0" w:tplc="78048F9E">
      <w:start w:val="5"/>
      <w:numFmt w:val="decimalZero"/>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470609D"/>
    <w:multiLevelType w:val="multilevel"/>
    <w:tmpl w:val="3E4C73A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B7D6BD9"/>
    <w:multiLevelType w:val="hybridMultilevel"/>
    <w:tmpl w:val="582C0B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AF34D3"/>
    <w:multiLevelType w:val="multilevel"/>
    <w:tmpl w:val="8B141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CC5C00"/>
    <w:multiLevelType w:val="multilevel"/>
    <w:tmpl w:val="65C49F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740" w:hanging="144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420" w:hanging="1800"/>
      </w:pPr>
      <w:rPr>
        <w:rFonts w:hint="default"/>
      </w:rPr>
    </w:lvl>
    <w:lvl w:ilvl="8">
      <w:start w:val="1"/>
      <w:numFmt w:val="decimal"/>
      <w:lvlText w:val="%1.%2.%3.%4.%5.%6.%7.%8.%9"/>
      <w:lvlJc w:val="left"/>
      <w:pPr>
        <w:ind w:left="7080" w:hanging="1800"/>
      </w:pPr>
      <w:rPr>
        <w:rFonts w:hint="default"/>
      </w:rPr>
    </w:lvl>
  </w:abstractNum>
  <w:abstractNum w:abstractNumId="8">
    <w:nsid w:val="11354B57"/>
    <w:multiLevelType w:val="hybridMultilevel"/>
    <w:tmpl w:val="F09AE222"/>
    <w:lvl w:ilvl="0" w:tplc="0419000F">
      <w:start w:val="4"/>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1366694C"/>
    <w:multiLevelType w:val="hybridMultilevel"/>
    <w:tmpl w:val="9B98A33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1214EC"/>
    <w:multiLevelType w:val="hybridMultilevel"/>
    <w:tmpl w:val="B406FB7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74036CF"/>
    <w:multiLevelType w:val="hybridMultilevel"/>
    <w:tmpl w:val="B2D2C8BE"/>
    <w:lvl w:ilvl="0" w:tplc="224C2926">
      <w:start w:val="1"/>
      <w:numFmt w:val="decimal"/>
      <w:lvlText w:val="%1."/>
      <w:lvlJc w:val="left"/>
      <w:pPr>
        <w:tabs>
          <w:tab w:val="num" w:pos="885"/>
        </w:tabs>
        <w:ind w:left="885" w:hanging="52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7596E87"/>
    <w:multiLevelType w:val="hybridMultilevel"/>
    <w:tmpl w:val="20B8B50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177A6AE6"/>
    <w:multiLevelType w:val="multilevel"/>
    <w:tmpl w:val="AC9A3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24F72D3"/>
    <w:multiLevelType w:val="hybridMultilevel"/>
    <w:tmpl w:val="A8A651B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2545706F"/>
    <w:multiLevelType w:val="hybridMultilevel"/>
    <w:tmpl w:val="810E58E0"/>
    <w:lvl w:ilvl="0" w:tplc="224C2926">
      <w:start w:val="1"/>
      <w:numFmt w:val="decimal"/>
      <w:lvlText w:val="%1."/>
      <w:lvlJc w:val="left"/>
      <w:pPr>
        <w:tabs>
          <w:tab w:val="num" w:pos="885"/>
        </w:tabs>
        <w:ind w:left="885" w:hanging="52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12E7E55"/>
    <w:multiLevelType w:val="hybridMultilevel"/>
    <w:tmpl w:val="C100CEC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5634C7A"/>
    <w:multiLevelType w:val="multilevel"/>
    <w:tmpl w:val="239A4000"/>
    <w:lvl w:ilvl="0">
      <w:start w:val="1"/>
      <w:numFmt w:val="decimal"/>
      <w:lvlText w:val="%1."/>
      <w:lvlJc w:val="left"/>
      <w:pPr>
        <w:ind w:left="720" w:hanging="360"/>
      </w:pPr>
      <w:rPr>
        <w:rFonts w:cs="Times New Roman"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8">
    <w:nsid w:val="36046648"/>
    <w:multiLevelType w:val="hybridMultilevel"/>
    <w:tmpl w:val="9EF6C31E"/>
    <w:lvl w:ilvl="0" w:tplc="98D0092E">
      <w:start w:val="1"/>
      <w:numFmt w:val="bullet"/>
      <w:lvlText w:val=""/>
      <w:lvlJc w:val="left"/>
      <w:pPr>
        <w:ind w:left="495" w:hanging="360"/>
      </w:pPr>
      <w:rPr>
        <w:rFonts w:ascii="Symbol" w:eastAsia="Times New Roman" w:hAnsi="Symbol" w:hint="default"/>
      </w:rPr>
    </w:lvl>
    <w:lvl w:ilvl="1" w:tplc="04190003">
      <w:start w:val="1"/>
      <w:numFmt w:val="bullet"/>
      <w:lvlText w:val="o"/>
      <w:lvlJc w:val="left"/>
      <w:pPr>
        <w:ind w:left="1215" w:hanging="360"/>
      </w:pPr>
      <w:rPr>
        <w:rFonts w:ascii="Courier New" w:hAnsi="Courier New" w:hint="default"/>
      </w:rPr>
    </w:lvl>
    <w:lvl w:ilvl="2" w:tplc="04190005">
      <w:start w:val="1"/>
      <w:numFmt w:val="bullet"/>
      <w:lvlText w:val=""/>
      <w:lvlJc w:val="left"/>
      <w:pPr>
        <w:ind w:left="1935" w:hanging="360"/>
      </w:pPr>
      <w:rPr>
        <w:rFonts w:ascii="Wingdings" w:hAnsi="Wingdings" w:hint="default"/>
      </w:rPr>
    </w:lvl>
    <w:lvl w:ilvl="3" w:tplc="04190001">
      <w:start w:val="1"/>
      <w:numFmt w:val="bullet"/>
      <w:lvlText w:val=""/>
      <w:lvlJc w:val="left"/>
      <w:pPr>
        <w:ind w:left="2655" w:hanging="360"/>
      </w:pPr>
      <w:rPr>
        <w:rFonts w:ascii="Symbol" w:hAnsi="Symbol" w:hint="default"/>
      </w:rPr>
    </w:lvl>
    <w:lvl w:ilvl="4" w:tplc="04190003">
      <w:start w:val="1"/>
      <w:numFmt w:val="bullet"/>
      <w:lvlText w:val="o"/>
      <w:lvlJc w:val="left"/>
      <w:pPr>
        <w:ind w:left="3375" w:hanging="360"/>
      </w:pPr>
      <w:rPr>
        <w:rFonts w:ascii="Courier New" w:hAnsi="Courier New" w:hint="default"/>
      </w:rPr>
    </w:lvl>
    <w:lvl w:ilvl="5" w:tplc="04190005">
      <w:start w:val="1"/>
      <w:numFmt w:val="bullet"/>
      <w:lvlText w:val=""/>
      <w:lvlJc w:val="left"/>
      <w:pPr>
        <w:ind w:left="4095" w:hanging="360"/>
      </w:pPr>
      <w:rPr>
        <w:rFonts w:ascii="Wingdings" w:hAnsi="Wingdings" w:hint="default"/>
      </w:rPr>
    </w:lvl>
    <w:lvl w:ilvl="6" w:tplc="04190001">
      <w:start w:val="1"/>
      <w:numFmt w:val="bullet"/>
      <w:lvlText w:val=""/>
      <w:lvlJc w:val="left"/>
      <w:pPr>
        <w:ind w:left="4815" w:hanging="360"/>
      </w:pPr>
      <w:rPr>
        <w:rFonts w:ascii="Symbol" w:hAnsi="Symbol" w:hint="default"/>
      </w:rPr>
    </w:lvl>
    <w:lvl w:ilvl="7" w:tplc="04190003">
      <w:start w:val="1"/>
      <w:numFmt w:val="bullet"/>
      <w:lvlText w:val="o"/>
      <w:lvlJc w:val="left"/>
      <w:pPr>
        <w:ind w:left="5535" w:hanging="360"/>
      </w:pPr>
      <w:rPr>
        <w:rFonts w:ascii="Courier New" w:hAnsi="Courier New" w:hint="default"/>
      </w:rPr>
    </w:lvl>
    <w:lvl w:ilvl="8" w:tplc="04190005">
      <w:start w:val="1"/>
      <w:numFmt w:val="bullet"/>
      <w:lvlText w:val=""/>
      <w:lvlJc w:val="left"/>
      <w:pPr>
        <w:ind w:left="6255" w:hanging="360"/>
      </w:pPr>
      <w:rPr>
        <w:rFonts w:ascii="Wingdings" w:hAnsi="Wingdings" w:hint="default"/>
      </w:rPr>
    </w:lvl>
  </w:abstractNum>
  <w:abstractNum w:abstractNumId="19">
    <w:nsid w:val="362E4236"/>
    <w:multiLevelType w:val="hybridMultilevel"/>
    <w:tmpl w:val="B644CF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CF96E30"/>
    <w:multiLevelType w:val="hybridMultilevel"/>
    <w:tmpl w:val="81BC8634"/>
    <w:lvl w:ilvl="0" w:tplc="0518D89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D344010"/>
    <w:multiLevelType w:val="multilevel"/>
    <w:tmpl w:val="ABB82F20"/>
    <w:lvl w:ilvl="0">
      <w:start w:val="1"/>
      <w:numFmt w:val="decimal"/>
      <w:lvlText w:val="%1."/>
      <w:lvlJc w:val="left"/>
      <w:pPr>
        <w:ind w:left="360" w:hanging="360"/>
      </w:pPr>
      <w:rPr>
        <w:rFonts w:cs="Times New Roman"/>
      </w:rPr>
    </w:lvl>
    <w:lvl w:ilvl="1">
      <w:start w:val="1"/>
      <w:numFmt w:val="decimal"/>
      <w:lvlText w:val="%1.%2."/>
      <w:lvlJc w:val="left"/>
      <w:pPr>
        <w:ind w:left="1850" w:hanging="432"/>
      </w:pPr>
      <w:rPr>
        <w:rFonts w:ascii="Times New Roman" w:hAnsi="Times New Roman" w:cs="Times New Roman" w:hint="default"/>
        <w:b w:val="0"/>
        <w:bCs w:val="0"/>
        <w:color w:val="auto"/>
        <w:sz w:val="28"/>
        <w:szCs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3E8B273A"/>
    <w:multiLevelType w:val="multilevel"/>
    <w:tmpl w:val="3774EA1C"/>
    <w:lvl w:ilvl="0">
      <w:start w:val="1"/>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3">
    <w:nsid w:val="3ED36545"/>
    <w:multiLevelType w:val="multilevel"/>
    <w:tmpl w:val="B810CC88"/>
    <w:lvl w:ilvl="0">
      <w:start w:val="2"/>
      <w:numFmt w:val="decimal"/>
      <w:lvlText w:val="%1."/>
      <w:lvlJc w:val="left"/>
      <w:pPr>
        <w:ind w:left="390" w:hanging="390"/>
      </w:pPr>
      <w:rPr>
        <w:rFonts w:cs="Times New Roman" w:hint="default"/>
      </w:rPr>
    </w:lvl>
    <w:lvl w:ilvl="1">
      <w:start w:val="1"/>
      <w:numFmt w:val="decimal"/>
      <w:lvlText w:val="%1.%2."/>
      <w:lvlJc w:val="left"/>
      <w:pPr>
        <w:ind w:left="1170" w:hanging="72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24">
    <w:nsid w:val="43106ECD"/>
    <w:multiLevelType w:val="hybridMultilevel"/>
    <w:tmpl w:val="4DD07FA4"/>
    <w:lvl w:ilvl="0" w:tplc="8AEACB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CB7CE5"/>
    <w:multiLevelType w:val="hybridMultilevel"/>
    <w:tmpl w:val="4DD07FA4"/>
    <w:lvl w:ilvl="0" w:tplc="8AEACB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351B5A"/>
    <w:multiLevelType w:val="multilevel"/>
    <w:tmpl w:val="26226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F193D41"/>
    <w:multiLevelType w:val="hybridMultilevel"/>
    <w:tmpl w:val="E9AE46A4"/>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D9584F"/>
    <w:multiLevelType w:val="multilevel"/>
    <w:tmpl w:val="0AE08F22"/>
    <w:lvl w:ilvl="0">
      <w:start w:val="1"/>
      <w:numFmt w:val="decimal"/>
      <w:lvlText w:val="%1."/>
      <w:lvlJc w:val="left"/>
      <w:pPr>
        <w:ind w:left="1211"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29">
    <w:nsid w:val="53CE4856"/>
    <w:multiLevelType w:val="hybridMultilevel"/>
    <w:tmpl w:val="B81CA2D6"/>
    <w:lvl w:ilvl="0" w:tplc="8B943584">
      <w:start w:val="1"/>
      <w:numFmt w:val="decimal"/>
      <w:lvlText w:val="%1."/>
      <w:lvlJc w:val="left"/>
      <w:pPr>
        <w:tabs>
          <w:tab w:val="num" w:pos="1953"/>
        </w:tabs>
        <w:ind w:left="1953" w:hanging="1245"/>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0">
    <w:nsid w:val="54120A40"/>
    <w:multiLevelType w:val="hybridMultilevel"/>
    <w:tmpl w:val="D788F634"/>
    <w:lvl w:ilvl="0" w:tplc="DB224C70">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1">
    <w:nsid w:val="55741D7D"/>
    <w:multiLevelType w:val="hybridMultilevel"/>
    <w:tmpl w:val="FB9AFCF6"/>
    <w:lvl w:ilvl="0" w:tplc="0419000F">
      <w:start w:val="1"/>
      <w:numFmt w:val="decimal"/>
      <w:lvlText w:val="%1."/>
      <w:lvlJc w:val="left"/>
      <w:pPr>
        <w:ind w:left="600" w:hanging="360"/>
      </w:pPr>
      <w:rPr>
        <w:rFonts w:cs="Times New Roman"/>
      </w:rPr>
    </w:lvl>
    <w:lvl w:ilvl="1" w:tplc="04190019">
      <w:start w:val="1"/>
      <w:numFmt w:val="lowerLetter"/>
      <w:lvlText w:val="%2."/>
      <w:lvlJc w:val="left"/>
      <w:pPr>
        <w:ind w:left="1320" w:hanging="360"/>
      </w:pPr>
      <w:rPr>
        <w:rFonts w:cs="Times New Roman"/>
      </w:rPr>
    </w:lvl>
    <w:lvl w:ilvl="2" w:tplc="0419001B">
      <w:start w:val="1"/>
      <w:numFmt w:val="lowerRoman"/>
      <w:lvlText w:val="%3."/>
      <w:lvlJc w:val="right"/>
      <w:pPr>
        <w:ind w:left="2040" w:hanging="180"/>
      </w:pPr>
      <w:rPr>
        <w:rFonts w:cs="Times New Roman"/>
      </w:rPr>
    </w:lvl>
    <w:lvl w:ilvl="3" w:tplc="0419000F">
      <w:start w:val="1"/>
      <w:numFmt w:val="decimal"/>
      <w:lvlText w:val="%4."/>
      <w:lvlJc w:val="left"/>
      <w:pPr>
        <w:ind w:left="2760" w:hanging="360"/>
      </w:pPr>
      <w:rPr>
        <w:rFonts w:cs="Times New Roman"/>
      </w:rPr>
    </w:lvl>
    <w:lvl w:ilvl="4" w:tplc="04190019">
      <w:start w:val="1"/>
      <w:numFmt w:val="lowerLetter"/>
      <w:lvlText w:val="%5."/>
      <w:lvlJc w:val="left"/>
      <w:pPr>
        <w:ind w:left="3480" w:hanging="360"/>
      </w:pPr>
      <w:rPr>
        <w:rFonts w:cs="Times New Roman"/>
      </w:rPr>
    </w:lvl>
    <w:lvl w:ilvl="5" w:tplc="0419001B">
      <w:start w:val="1"/>
      <w:numFmt w:val="lowerRoman"/>
      <w:lvlText w:val="%6."/>
      <w:lvlJc w:val="right"/>
      <w:pPr>
        <w:ind w:left="4200" w:hanging="180"/>
      </w:pPr>
      <w:rPr>
        <w:rFonts w:cs="Times New Roman"/>
      </w:rPr>
    </w:lvl>
    <w:lvl w:ilvl="6" w:tplc="0419000F">
      <w:start w:val="1"/>
      <w:numFmt w:val="decimal"/>
      <w:lvlText w:val="%7."/>
      <w:lvlJc w:val="left"/>
      <w:pPr>
        <w:ind w:left="4920" w:hanging="360"/>
      </w:pPr>
      <w:rPr>
        <w:rFonts w:cs="Times New Roman"/>
      </w:rPr>
    </w:lvl>
    <w:lvl w:ilvl="7" w:tplc="04190019">
      <w:start w:val="1"/>
      <w:numFmt w:val="lowerLetter"/>
      <w:lvlText w:val="%8."/>
      <w:lvlJc w:val="left"/>
      <w:pPr>
        <w:ind w:left="5640" w:hanging="360"/>
      </w:pPr>
      <w:rPr>
        <w:rFonts w:cs="Times New Roman"/>
      </w:rPr>
    </w:lvl>
    <w:lvl w:ilvl="8" w:tplc="0419001B">
      <w:start w:val="1"/>
      <w:numFmt w:val="lowerRoman"/>
      <w:lvlText w:val="%9."/>
      <w:lvlJc w:val="right"/>
      <w:pPr>
        <w:ind w:left="6360" w:hanging="180"/>
      </w:pPr>
      <w:rPr>
        <w:rFonts w:cs="Times New Roman"/>
      </w:rPr>
    </w:lvl>
  </w:abstractNum>
  <w:abstractNum w:abstractNumId="32">
    <w:nsid w:val="59FD0FBE"/>
    <w:multiLevelType w:val="multilevel"/>
    <w:tmpl w:val="B758196A"/>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3">
    <w:nsid w:val="5FB97A1F"/>
    <w:multiLevelType w:val="multilevel"/>
    <w:tmpl w:val="B6BCD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66A2EC3"/>
    <w:multiLevelType w:val="hybridMultilevel"/>
    <w:tmpl w:val="6A20ED4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6671390B"/>
    <w:multiLevelType w:val="hybridMultilevel"/>
    <w:tmpl w:val="ADBC7C6C"/>
    <w:lvl w:ilvl="0" w:tplc="6BDC441E">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start w:val="1"/>
      <w:numFmt w:val="decimal"/>
      <w:lvlText w:val="%4."/>
      <w:lvlJc w:val="left"/>
      <w:pPr>
        <w:ind w:left="2554" w:hanging="360"/>
      </w:pPr>
      <w:rPr>
        <w:rFonts w:cs="Times New Roman"/>
      </w:rPr>
    </w:lvl>
    <w:lvl w:ilvl="4" w:tplc="04190019">
      <w:start w:val="1"/>
      <w:numFmt w:val="lowerLetter"/>
      <w:lvlText w:val="%5."/>
      <w:lvlJc w:val="left"/>
      <w:pPr>
        <w:ind w:left="3274" w:hanging="360"/>
      </w:pPr>
      <w:rPr>
        <w:rFonts w:cs="Times New Roman"/>
      </w:rPr>
    </w:lvl>
    <w:lvl w:ilvl="5" w:tplc="0419001B">
      <w:start w:val="1"/>
      <w:numFmt w:val="lowerRoman"/>
      <w:lvlText w:val="%6."/>
      <w:lvlJc w:val="right"/>
      <w:pPr>
        <w:ind w:left="3994" w:hanging="180"/>
      </w:pPr>
      <w:rPr>
        <w:rFonts w:cs="Times New Roman"/>
      </w:rPr>
    </w:lvl>
    <w:lvl w:ilvl="6" w:tplc="0419000F">
      <w:start w:val="1"/>
      <w:numFmt w:val="decimal"/>
      <w:lvlText w:val="%7."/>
      <w:lvlJc w:val="left"/>
      <w:pPr>
        <w:ind w:left="4714" w:hanging="360"/>
      </w:pPr>
      <w:rPr>
        <w:rFonts w:cs="Times New Roman"/>
      </w:rPr>
    </w:lvl>
    <w:lvl w:ilvl="7" w:tplc="04190019">
      <w:start w:val="1"/>
      <w:numFmt w:val="lowerLetter"/>
      <w:lvlText w:val="%8."/>
      <w:lvlJc w:val="left"/>
      <w:pPr>
        <w:ind w:left="5434" w:hanging="360"/>
      </w:pPr>
      <w:rPr>
        <w:rFonts w:cs="Times New Roman"/>
      </w:rPr>
    </w:lvl>
    <w:lvl w:ilvl="8" w:tplc="0419001B">
      <w:start w:val="1"/>
      <w:numFmt w:val="lowerRoman"/>
      <w:lvlText w:val="%9."/>
      <w:lvlJc w:val="right"/>
      <w:pPr>
        <w:ind w:left="6154" w:hanging="180"/>
      </w:pPr>
      <w:rPr>
        <w:rFonts w:cs="Times New Roman"/>
      </w:rPr>
    </w:lvl>
  </w:abstractNum>
  <w:abstractNum w:abstractNumId="36">
    <w:nsid w:val="675F79DD"/>
    <w:multiLevelType w:val="multilevel"/>
    <w:tmpl w:val="CC66F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FA55AA6"/>
    <w:multiLevelType w:val="multilevel"/>
    <w:tmpl w:val="00D2B88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nsid w:val="712C040D"/>
    <w:multiLevelType w:val="multilevel"/>
    <w:tmpl w:val="3B9A01B2"/>
    <w:lvl w:ilvl="0">
      <w:start w:val="1"/>
      <w:numFmt w:val="decimal"/>
      <w:lvlText w:val="%1."/>
      <w:lvlJc w:val="left"/>
      <w:pPr>
        <w:ind w:left="390" w:hanging="390"/>
      </w:pPr>
      <w:rPr>
        <w:rFonts w:cs="Times New Roman" w:hint="default"/>
      </w:rPr>
    </w:lvl>
    <w:lvl w:ilvl="1">
      <w:start w:val="4"/>
      <w:numFmt w:val="decimal"/>
      <w:lvlText w:val="%1.%2."/>
      <w:lvlJc w:val="left"/>
      <w:pPr>
        <w:ind w:left="1713"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9">
    <w:nsid w:val="72F03DC8"/>
    <w:multiLevelType w:val="hybridMultilevel"/>
    <w:tmpl w:val="CB9C9B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09687E"/>
    <w:multiLevelType w:val="multilevel"/>
    <w:tmpl w:val="0442C2D0"/>
    <w:lvl w:ilvl="0">
      <w:start w:val="1"/>
      <w:numFmt w:val="decimal"/>
      <w:lvlText w:val="%1"/>
      <w:lvlJc w:val="left"/>
      <w:pPr>
        <w:ind w:left="360" w:hanging="360"/>
      </w:pPr>
      <w:rPr>
        <w:rFonts w:cs="Times New Roman" w:hint="default"/>
      </w:rPr>
    </w:lvl>
    <w:lvl w:ilvl="1">
      <w:start w:val="1"/>
      <w:numFmt w:val="decimal"/>
      <w:lvlText w:val="%1.%2"/>
      <w:lvlJc w:val="left"/>
      <w:pPr>
        <w:ind w:left="367" w:hanging="360"/>
      </w:pPr>
      <w:rPr>
        <w:rFonts w:cs="Times New Roman" w:hint="default"/>
      </w:rPr>
    </w:lvl>
    <w:lvl w:ilvl="2">
      <w:start w:val="1"/>
      <w:numFmt w:val="decimal"/>
      <w:lvlText w:val="%1.%2.%3"/>
      <w:lvlJc w:val="left"/>
      <w:pPr>
        <w:ind w:left="734" w:hanging="720"/>
      </w:pPr>
      <w:rPr>
        <w:rFonts w:cs="Times New Roman" w:hint="default"/>
      </w:rPr>
    </w:lvl>
    <w:lvl w:ilvl="3">
      <w:start w:val="1"/>
      <w:numFmt w:val="decimal"/>
      <w:lvlText w:val="%1.%2.%3.%4"/>
      <w:lvlJc w:val="left"/>
      <w:pPr>
        <w:ind w:left="741" w:hanging="720"/>
      </w:pPr>
      <w:rPr>
        <w:rFonts w:cs="Times New Roman" w:hint="default"/>
      </w:rPr>
    </w:lvl>
    <w:lvl w:ilvl="4">
      <w:start w:val="1"/>
      <w:numFmt w:val="decimal"/>
      <w:lvlText w:val="%1.%2.%3.%4.%5"/>
      <w:lvlJc w:val="left"/>
      <w:pPr>
        <w:ind w:left="1108" w:hanging="1080"/>
      </w:pPr>
      <w:rPr>
        <w:rFonts w:cs="Times New Roman" w:hint="default"/>
      </w:rPr>
    </w:lvl>
    <w:lvl w:ilvl="5">
      <w:start w:val="1"/>
      <w:numFmt w:val="decimal"/>
      <w:lvlText w:val="%1.%2.%3.%4.%5.%6"/>
      <w:lvlJc w:val="left"/>
      <w:pPr>
        <w:ind w:left="1475" w:hanging="1440"/>
      </w:pPr>
      <w:rPr>
        <w:rFonts w:cs="Times New Roman" w:hint="default"/>
      </w:rPr>
    </w:lvl>
    <w:lvl w:ilvl="6">
      <w:start w:val="1"/>
      <w:numFmt w:val="decimal"/>
      <w:lvlText w:val="%1.%2.%3.%4.%5.%6.%7"/>
      <w:lvlJc w:val="left"/>
      <w:pPr>
        <w:ind w:left="1482" w:hanging="1440"/>
      </w:pPr>
      <w:rPr>
        <w:rFonts w:cs="Times New Roman" w:hint="default"/>
      </w:rPr>
    </w:lvl>
    <w:lvl w:ilvl="7">
      <w:start w:val="1"/>
      <w:numFmt w:val="decimal"/>
      <w:lvlText w:val="%1.%2.%3.%4.%5.%6.%7.%8"/>
      <w:lvlJc w:val="left"/>
      <w:pPr>
        <w:ind w:left="1849" w:hanging="1800"/>
      </w:pPr>
      <w:rPr>
        <w:rFonts w:cs="Times New Roman" w:hint="default"/>
      </w:rPr>
    </w:lvl>
    <w:lvl w:ilvl="8">
      <w:start w:val="1"/>
      <w:numFmt w:val="decimal"/>
      <w:lvlText w:val="%1.%2.%3.%4.%5.%6.%7.%8.%9"/>
      <w:lvlJc w:val="left"/>
      <w:pPr>
        <w:ind w:left="1856" w:hanging="1800"/>
      </w:pPr>
      <w:rPr>
        <w:rFonts w:cs="Times New Roman" w:hint="default"/>
      </w:rPr>
    </w:lvl>
  </w:abstractNum>
  <w:abstractNum w:abstractNumId="41">
    <w:nsid w:val="770D6F8A"/>
    <w:multiLevelType w:val="multilevel"/>
    <w:tmpl w:val="BD5E4926"/>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7A183C10"/>
    <w:multiLevelType w:val="hybridMultilevel"/>
    <w:tmpl w:val="B33C890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3">
    <w:nsid w:val="7B6C25D3"/>
    <w:multiLevelType w:val="hybridMultilevel"/>
    <w:tmpl w:val="915E41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E8D2E26"/>
    <w:multiLevelType w:val="hybridMultilevel"/>
    <w:tmpl w:val="290CF5F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0"/>
  </w:num>
  <w:num w:numId="2">
    <w:abstractNumId w:val="15"/>
  </w:num>
  <w:num w:numId="3">
    <w:abstractNumId w:val="11"/>
  </w:num>
  <w:num w:numId="4">
    <w:abstractNumId w:val="43"/>
  </w:num>
  <w:num w:numId="5">
    <w:abstractNumId w:val="27"/>
  </w:num>
  <w:num w:numId="6">
    <w:abstractNumId w:val="19"/>
  </w:num>
  <w:num w:numId="7">
    <w:abstractNumId w:val="29"/>
  </w:num>
  <w:num w:numId="8">
    <w:abstractNumId w:val="41"/>
  </w:num>
  <w:num w:numId="9">
    <w:abstractNumId w:val="9"/>
  </w:num>
  <w:num w:numId="10">
    <w:abstractNumId w:val="0"/>
  </w:num>
  <w:num w:numId="11">
    <w:abstractNumId w:val="17"/>
  </w:num>
  <w:num w:numId="12">
    <w:abstractNumId w:val="32"/>
  </w:num>
  <w:num w:numId="13">
    <w:abstractNumId w:val="37"/>
  </w:num>
  <w:num w:numId="14">
    <w:abstractNumId w:val="30"/>
  </w:num>
  <w:num w:numId="15">
    <w:abstractNumId w:val="23"/>
  </w:num>
  <w:num w:numId="16">
    <w:abstractNumId w:val="35"/>
  </w:num>
  <w:num w:numId="17">
    <w:abstractNumId w:val="28"/>
  </w:num>
  <w:num w:numId="18">
    <w:abstractNumId w:val="40"/>
  </w:num>
  <w:num w:numId="19">
    <w:abstractNumId w:val="18"/>
  </w:num>
  <w:num w:numId="20">
    <w:abstractNumId w:val="22"/>
  </w:num>
  <w:num w:numId="21">
    <w:abstractNumId w:val="38"/>
  </w:num>
  <w:num w:numId="22">
    <w:abstractNumId w:val="1"/>
  </w:num>
  <w:num w:numId="23">
    <w:abstractNumId w:val="14"/>
  </w:num>
  <w:num w:numId="24">
    <w:abstractNumId w:val="44"/>
  </w:num>
  <w:num w:numId="25">
    <w:abstractNumId w:val="31"/>
  </w:num>
  <w:num w:numId="26">
    <w:abstractNumId w:val="34"/>
  </w:num>
  <w:num w:numId="27">
    <w:abstractNumId w:val="2"/>
  </w:num>
  <w:num w:numId="28">
    <w:abstractNumId w:val="12"/>
  </w:num>
  <w:num w:numId="29">
    <w:abstractNumId w:val="16"/>
  </w:num>
  <w:num w:numId="30">
    <w:abstractNumId w:val="5"/>
  </w:num>
  <w:num w:numId="31">
    <w:abstractNumId w:val="20"/>
  </w:num>
  <w:num w:numId="32">
    <w:abstractNumId w:val="25"/>
  </w:num>
  <w:num w:numId="33">
    <w:abstractNumId w:val="26"/>
  </w:num>
  <w:num w:numId="34">
    <w:abstractNumId w:val="36"/>
  </w:num>
  <w:num w:numId="35">
    <w:abstractNumId w:val="6"/>
  </w:num>
  <w:num w:numId="36">
    <w:abstractNumId w:val="33"/>
  </w:num>
  <w:num w:numId="37">
    <w:abstractNumId w:val="13"/>
  </w:num>
  <w:num w:numId="38">
    <w:abstractNumId w:val="21"/>
  </w:num>
  <w:num w:numId="39">
    <w:abstractNumId w:val="4"/>
  </w:num>
  <w:num w:numId="40">
    <w:abstractNumId w:val="42"/>
  </w:num>
  <w:num w:numId="41">
    <w:abstractNumId w:val="8"/>
  </w:num>
  <w:num w:numId="42">
    <w:abstractNumId w:val="7"/>
  </w:num>
  <w:num w:numId="43">
    <w:abstractNumId w:val="39"/>
  </w:num>
  <w:num w:numId="44">
    <w:abstractNumId w:val="24"/>
  </w:num>
  <w:num w:numId="4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drawingGridHorizontalSpacing w:val="120"/>
  <w:displayHorizontalDrawingGridEvery w:val="2"/>
  <w:characterSpacingControl w:val="doNotCompress"/>
  <w:compat/>
  <w:rsids>
    <w:rsidRoot w:val="00AC19D4"/>
    <w:rsid w:val="00033398"/>
    <w:rsid w:val="0004166A"/>
    <w:rsid w:val="00073854"/>
    <w:rsid w:val="00096F8E"/>
    <w:rsid w:val="000A60BA"/>
    <w:rsid w:val="000D238A"/>
    <w:rsid w:val="000E1BD5"/>
    <w:rsid w:val="00105349"/>
    <w:rsid w:val="00110C2D"/>
    <w:rsid w:val="001119A1"/>
    <w:rsid w:val="0016331F"/>
    <w:rsid w:val="001B68A8"/>
    <w:rsid w:val="001F33EF"/>
    <w:rsid w:val="002015C5"/>
    <w:rsid w:val="002C1C55"/>
    <w:rsid w:val="00305308"/>
    <w:rsid w:val="00366D1F"/>
    <w:rsid w:val="0038212E"/>
    <w:rsid w:val="003F7467"/>
    <w:rsid w:val="00407627"/>
    <w:rsid w:val="0043780E"/>
    <w:rsid w:val="004644DF"/>
    <w:rsid w:val="004B6360"/>
    <w:rsid w:val="004F46A7"/>
    <w:rsid w:val="00597645"/>
    <w:rsid w:val="005D61A6"/>
    <w:rsid w:val="005E0DB1"/>
    <w:rsid w:val="005F25CC"/>
    <w:rsid w:val="006239DF"/>
    <w:rsid w:val="006931BC"/>
    <w:rsid w:val="006A32AD"/>
    <w:rsid w:val="007045E2"/>
    <w:rsid w:val="00720BA0"/>
    <w:rsid w:val="0073312D"/>
    <w:rsid w:val="00740FC2"/>
    <w:rsid w:val="007804B3"/>
    <w:rsid w:val="007A38EE"/>
    <w:rsid w:val="007E79D7"/>
    <w:rsid w:val="008761C8"/>
    <w:rsid w:val="008C073D"/>
    <w:rsid w:val="00932848"/>
    <w:rsid w:val="0094625A"/>
    <w:rsid w:val="00961364"/>
    <w:rsid w:val="00986F1B"/>
    <w:rsid w:val="009C5A85"/>
    <w:rsid w:val="009D1187"/>
    <w:rsid w:val="009D3ABD"/>
    <w:rsid w:val="00A25C98"/>
    <w:rsid w:val="00A26769"/>
    <w:rsid w:val="00A53616"/>
    <w:rsid w:val="00A942D5"/>
    <w:rsid w:val="00A961D6"/>
    <w:rsid w:val="00AB601E"/>
    <w:rsid w:val="00AC19D4"/>
    <w:rsid w:val="00AC3237"/>
    <w:rsid w:val="00AD4FFB"/>
    <w:rsid w:val="00AD79B6"/>
    <w:rsid w:val="00B009F0"/>
    <w:rsid w:val="00B17981"/>
    <w:rsid w:val="00B376C7"/>
    <w:rsid w:val="00B95EEC"/>
    <w:rsid w:val="00BB4664"/>
    <w:rsid w:val="00BD1A48"/>
    <w:rsid w:val="00C67605"/>
    <w:rsid w:val="00C678C6"/>
    <w:rsid w:val="00C77D31"/>
    <w:rsid w:val="00CD6C7F"/>
    <w:rsid w:val="00CD7883"/>
    <w:rsid w:val="00D52141"/>
    <w:rsid w:val="00D717B6"/>
    <w:rsid w:val="00DE2867"/>
    <w:rsid w:val="00DF2C32"/>
    <w:rsid w:val="00E166D5"/>
    <w:rsid w:val="00E22CEC"/>
    <w:rsid w:val="00E66507"/>
    <w:rsid w:val="00E73B0B"/>
    <w:rsid w:val="00E966E3"/>
    <w:rsid w:val="00ED0B45"/>
    <w:rsid w:val="00ED206B"/>
    <w:rsid w:val="00EE03BA"/>
    <w:rsid w:val="00F260AD"/>
    <w:rsid w:val="00F46885"/>
    <w:rsid w:val="00F63C3B"/>
    <w:rsid w:val="00F95DB6"/>
    <w:rsid w:val="00FB38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envelope address" w:uiPriority="0"/>
    <w:lsdException w:name="envelope return" w:uiPriority="0"/>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9D4"/>
    <w:pPr>
      <w:widowControl w:val="0"/>
      <w:suppressAutoHyphens/>
      <w:spacing w:line="240" w:lineRule="auto"/>
    </w:pPr>
    <w:rPr>
      <w:rFonts w:ascii="Times New Roman" w:eastAsia="Arial" w:hAnsi="Times New Roman" w:cs="unifont"/>
      <w:kern w:val="1"/>
      <w:sz w:val="24"/>
      <w:szCs w:val="24"/>
      <w:lang w:eastAsia="zh-CN" w:bidi="hi-IN"/>
    </w:rPr>
  </w:style>
  <w:style w:type="paragraph" w:styleId="1">
    <w:name w:val="heading 1"/>
    <w:basedOn w:val="a0"/>
    <w:next w:val="a1"/>
    <w:link w:val="10"/>
    <w:qFormat/>
    <w:rsid w:val="00AC19D4"/>
    <w:pPr>
      <w:tabs>
        <w:tab w:val="num" w:pos="1701"/>
      </w:tabs>
      <w:ind w:left="2133" w:hanging="432"/>
      <w:outlineLvl w:val="0"/>
    </w:pPr>
    <w:rPr>
      <w:rFonts w:cs="Times New Roman"/>
      <w:b/>
      <w:bCs/>
      <w:sz w:val="36"/>
      <w:szCs w:val="36"/>
    </w:rPr>
  </w:style>
  <w:style w:type="paragraph" w:styleId="2">
    <w:name w:val="heading 2"/>
    <w:basedOn w:val="a0"/>
    <w:next w:val="a1"/>
    <w:link w:val="20"/>
    <w:qFormat/>
    <w:rsid w:val="00AC19D4"/>
    <w:pPr>
      <w:tabs>
        <w:tab w:val="num" w:pos="1701"/>
      </w:tabs>
      <w:spacing w:before="200"/>
      <w:ind w:left="2277" w:hanging="576"/>
      <w:outlineLvl w:val="1"/>
    </w:pPr>
    <w:rPr>
      <w:rFonts w:cs="Times New Roman"/>
      <w:b/>
      <w:bCs/>
      <w:sz w:val="32"/>
      <w:szCs w:val="32"/>
    </w:rPr>
  </w:style>
  <w:style w:type="paragraph" w:styleId="3">
    <w:name w:val="heading 3"/>
    <w:basedOn w:val="a0"/>
    <w:next w:val="a1"/>
    <w:link w:val="30"/>
    <w:qFormat/>
    <w:rsid w:val="00AC19D4"/>
    <w:pPr>
      <w:tabs>
        <w:tab w:val="num" w:pos="1701"/>
      </w:tabs>
      <w:spacing w:before="140"/>
      <w:ind w:left="2421" w:hanging="720"/>
      <w:outlineLvl w:val="2"/>
    </w:pPr>
    <w:rPr>
      <w:rFonts w:cs="Times New Roman"/>
      <w:b/>
      <w:bC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basedOn w:val="a2"/>
    <w:rsid w:val="00AC19D4"/>
    <w:rPr>
      <w:color w:val="000080"/>
      <w:u w:val="single"/>
    </w:rPr>
  </w:style>
  <w:style w:type="paragraph" w:customStyle="1" w:styleId="a6">
    <w:name w:val="Прижатый влево"/>
    <w:rsid w:val="00AC19D4"/>
    <w:pPr>
      <w:widowControl w:val="0"/>
      <w:suppressAutoHyphens/>
      <w:spacing w:line="240" w:lineRule="auto"/>
    </w:pPr>
    <w:rPr>
      <w:rFonts w:ascii="Arial" w:eastAsia="Arial" w:hAnsi="Arial" w:cs="unifont"/>
      <w:kern w:val="1"/>
      <w:sz w:val="24"/>
      <w:szCs w:val="24"/>
      <w:lang w:eastAsia="zh-CN" w:bidi="hi-IN"/>
    </w:rPr>
  </w:style>
  <w:style w:type="paragraph" w:styleId="a7">
    <w:name w:val="Document Map"/>
    <w:basedOn w:val="a"/>
    <w:link w:val="a8"/>
    <w:uiPriority w:val="99"/>
    <w:semiHidden/>
    <w:unhideWhenUsed/>
    <w:rsid w:val="00AC19D4"/>
    <w:rPr>
      <w:rFonts w:ascii="Tahoma" w:hAnsi="Tahoma" w:cs="Mangal"/>
      <w:sz w:val="16"/>
      <w:szCs w:val="14"/>
    </w:rPr>
  </w:style>
  <w:style w:type="character" w:customStyle="1" w:styleId="a8">
    <w:name w:val="Схема документа Знак"/>
    <w:basedOn w:val="a2"/>
    <w:link w:val="a7"/>
    <w:uiPriority w:val="99"/>
    <w:semiHidden/>
    <w:rsid w:val="00AC19D4"/>
    <w:rPr>
      <w:rFonts w:ascii="Tahoma" w:eastAsia="Arial" w:hAnsi="Tahoma" w:cs="Mangal"/>
      <w:kern w:val="1"/>
      <w:sz w:val="16"/>
      <w:szCs w:val="14"/>
      <w:lang w:eastAsia="zh-CN" w:bidi="hi-IN"/>
    </w:rPr>
  </w:style>
  <w:style w:type="character" w:customStyle="1" w:styleId="10">
    <w:name w:val="Заголовок 1 Знак"/>
    <w:basedOn w:val="a2"/>
    <w:link w:val="1"/>
    <w:rsid w:val="00AC19D4"/>
    <w:rPr>
      <w:rFonts w:ascii="Arial" w:eastAsia="AR PL KaitiM GB" w:hAnsi="Arial" w:cs="Times New Roman"/>
      <w:b/>
      <w:bCs/>
      <w:sz w:val="36"/>
      <w:szCs w:val="36"/>
      <w:lang w:eastAsia="zh-CN"/>
    </w:rPr>
  </w:style>
  <w:style w:type="character" w:customStyle="1" w:styleId="20">
    <w:name w:val="Заголовок 2 Знак"/>
    <w:basedOn w:val="a2"/>
    <w:link w:val="2"/>
    <w:rsid w:val="00AC19D4"/>
    <w:rPr>
      <w:rFonts w:ascii="Arial" w:eastAsia="AR PL KaitiM GB" w:hAnsi="Arial" w:cs="Times New Roman"/>
      <w:b/>
      <w:bCs/>
      <w:sz w:val="32"/>
      <w:szCs w:val="32"/>
      <w:lang w:eastAsia="zh-CN"/>
    </w:rPr>
  </w:style>
  <w:style w:type="character" w:customStyle="1" w:styleId="30">
    <w:name w:val="Заголовок 3 Знак"/>
    <w:basedOn w:val="a2"/>
    <w:link w:val="3"/>
    <w:rsid w:val="00AC19D4"/>
    <w:rPr>
      <w:rFonts w:ascii="Arial" w:eastAsia="AR PL KaitiM GB" w:hAnsi="Arial" w:cs="Times New Roman"/>
      <w:b/>
      <w:bCs/>
      <w:sz w:val="28"/>
      <w:szCs w:val="28"/>
      <w:lang w:eastAsia="zh-CN"/>
    </w:rPr>
  </w:style>
  <w:style w:type="paragraph" w:customStyle="1" w:styleId="a0">
    <w:name w:val="Заголовок"/>
    <w:basedOn w:val="a"/>
    <w:next w:val="a1"/>
    <w:qFormat/>
    <w:rsid w:val="00AC19D4"/>
    <w:pPr>
      <w:keepNext/>
      <w:autoSpaceDE w:val="0"/>
      <w:spacing w:before="240" w:after="120"/>
      <w:ind w:firstLine="709"/>
      <w:jc w:val="both"/>
    </w:pPr>
    <w:rPr>
      <w:rFonts w:ascii="Arial" w:eastAsia="AR PL KaitiM GB" w:hAnsi="Arial" w:cs="FreeSans"/>
      <w:kern w:val="0"/>
      <w:sz w:val="28"/>
      <w:szCs w:val="28"/>
      <w:lang w:bidi="ar-SA"/>
    </w:rPr>
  </w:style>
  <w:style w:type="paragraph" w:styleId="a1">
    <w:name w:val="Body Text"/>
    <w:basedOn w:val="a"/>
    <w:link w:val="a9"/>
    <w:rsid w:val="00AC19D4"/>
    <w:pPr>
      <w:autoSpaceDE w:val="0"/>
      <w:spacing w:after="120"/>
      <w:ind w:firstLine="709"/>
      <w:jc w:val="both"/>
    </w:pPr>
    <w:rPr>
      <w:rFonts w:eastAsia="Times New Roman" w:cs="Times New Roman"/>
      <w:kern w:val="0"/>
      <w:sz w:val="26"/>
      <w:szCs w:val="20"/>
      <w:lang w:bidi="ar-SA"/>
    </w:rPr>
  </w:style>
  <w:style w:type="character" w:customStyle="1" w:styleId="a9">
    <w:name w:val="Основной текст Знак"/>
    <w:basedOn w:val="a2"/>
    <w:link w:val="a1"/>
    <w:rsid w:val="00AC19D4"/>
    <w:rPr>
      <w:rFonts w:ascii="Times New Roman" w:eastAsia="Times New Roman" w:hAnsi="Times New Roman" w:cs="Times New Roman"/>
      <w:sz w:val="26"/>
      <w:szCs w:val="20"/>
      <w:lang w:eastAsia="zh-CN"/>
    </w:rPr>
  </w:style>
  <w:style w:type="character" w:customStyle="1" w:styleId="aa">
    <w:name w:val="Цветовое выделение"/>
    <w:rsid w:val="00AC19D4"/>
    <w:rPr>
      <w:b/>
      <w:sz w:val="26"/>
    </w:rPr>
  </w:style>
  <w:style w:type="paragraph" w:customStyle="1" w:styleId="ab">
    <w:name w:val="Нормальный (таблица)"/>
    <w:rsid w:val="00AC19D4"/>
    <w:pPr>
      <w:widowControl w:val="0"/>
      <w:suppressAutoHyphens/>
      <w:spacing w:line="240" w:lineRule="auto"/>
      <w:jc w:val="both"/>
    </w:pPr>
    <w:rPr>
      <w:rFonts w:ascii="Arial" w:eastAsia="Arial" w:hAnsi="Arial" w:cs="unifont"/>
      <w:kern w:val="1"/>
      <w:sz w:val="24"/>
      <w:szCs w:val="24"/>
      <w:lang w:eastAsia="zh-CN" w:bidi="hi-IN"/>
    </w:rPr>
  </w:style>
  <w:style w:type="paragraph" w:customStyle="1" w:styleId="ac">
    <w:name w:val="Таблицы (моноширинный)"/>
    <w:rsid w:val="00AC19D4"/>
    <w:pPr>
      <w:widowControl w:val="0"/>
      <w:suppressAutoHyphens/>
      <w:spacing w:line="240" w:lineRule="auto"/>
      <w:jc w:val="both"/>
    </w:pPr>
    <w:rPr>
      <w:rFonts w:ascii="Courier New" w:eastAsia="Arial" w:hAnsi="Courier New" w:cs="unifont"/>
      <w:kern w:val="1"/>
      <w:szCs w:val="24"/>
      <w:lang w:eastAsia="zh-CN" w:bidi="hi-IN"/>
    </w:rPr>
  </w:style>
  <w:style w:type="paragraph" w:customStyle="1" w:styleId="ad">
    <w:name w:val="Примечание."/>
    <w:basedOn w:val="a"/>
    <w:rsid w:val="00AC19D4"/>
    <w:pPr>
      <w:spacing w:before="240" w:after="240"/>
      <w:jc w:val="both"/>
    </w:pPr>
    <w:rPr>
      <w:rFonts w:ascii="Arial" w:hAnsi="Arial" w:cs="Arial"/>
      <w:shd w:val="clear" w:color="auto" w:fill="FAF3E9"/>
    </w:rPr>
  </w:style>
  <w:style w:type="paragraph" w:customStyle="1" w:styleId="11">
    <w:name w:val="Знак1"/>
    <w:basedOn w:val="a"/>
    <w:rsid w:val="00AC19D4"/>
    <w:pPr>
      <w:widowControl/>
      <w:suppressAutoHyphens w:val="0"/>
      <w:spacing w:before="100" w:beforeAutospacing="1" w:after="100" w:afterAutospacing="1"/>
    </w:pPr>
    <w:rPr>
      <w:rFonts w:ascii="Tahoma" w:eastAsia="Times New Roman" w:hAnsi="Tahoma" w:cs="Times New Roman"/>
      <w:kern w:val="0"/>
      <w:sz w:val="20"/>
      <w:szCs w:val="20"/>
      <w:lang w:val="en-US" w:eastAsia="en-US" w:bidi="ar-SA"/>
    </w:rPr>
  </w:style>
  <w:style w:type="character" w:customStyle="1" w:styleId="WW8Num1z4">
    <w:name w:val="WW8Num1z4"/>
    <w:rsid w:val="00AC19D4"/>
  </w:style>
  <w:style w:type="paragraph" w:customStyle="1" w:styleId="ConsPlusCell">
    <w:name w:val="ConsPlusCell"/>
    <w:rsid w:val="00AC19D4"/>
    <w:pPr>
      <w:widowControl w:val="0"/>
      <w:suppressAutoHyphens/>
      <w:spacing w:line="240" w:lineRule="auto"/>
    </w:pPr>
    <w:rPr>
      <w:rFonts w:ascii="Arial" w:eastAsia="Arial" w:hAnsi="Arial" w:cs="Batang"/>
      <w:kern w:val="1"/>
      <w:sz w:val="20"/>
      <w:szCs w:val="24"/>
      <w:lang w:eastAsia="ko-KR" w:bidi="hi-IN"/>
    </w:rPr>
  </w:style>
  <w:style w:type="paragraph" w:customStyle="1" w:styleId="formattext">
    <w:name w:val="format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Style2">
    <w:name w:val="Style2"/>
    <w:basedOn w:val="a"/>
    <w:rsid w:val="00AC19D4"/>
    <w:pPr>
      <w:suppressAutoHyphens w:val="0"/>
      <w:autoSpaceDE w:val="0"/>
      <w:autoSpaceDN w:val="0"/>
      <w:adjustRightInd w:val="0"/>
    </w:pPr>
    <w:rPr>
      <w:rFonts w:eastAsia="Times New Roman" w:cs="Times New Roman"/>
      <w:kern w:val="0"/>
      <w:lang w:eastAsia="ru-RU" w:bidi="ar-SA"/>
    </w:rPr>
  </w:style>
  <w:style w:type="character" w:customStyle="1" w:styleId="FontStyle11">
    <w:name w:val="Font Style11"/>
    <w:rsid w:val="00AC19D4"/>
    <w:rPr>
      <w:rFonts w:ascii="Times New Roman" w:hAnsi="Times New Roman" w:cs="Times New Roman"/>
      <w:spacing w:val="10"/>
      <w:sz w:val="18"/>
      <w:szCs w:val="18"/>
    </w:rPr>
  </w:style>
  <w:style w:type="character" w:customStyle="1" w:styleId="FontStyle12">
    <w:name w:val="Font Style12"/>
    <w:rsid w:val="00AC19D4"/>
    <w:rPr>
      <w:rFonts w:ascii="Times New Roman" w:hAnsi="Times New Roman" w:cs="Times New Roman"/>
      <w:b/>
      <w:bCs/>
      <w:spacing w:val="10"/>
      <w:sz w:val="22"/>
      <w:szCs w:val="22"/>
    </w:rPr>
  </w:style>
  <w:style w:type="paragraph" w:customStyle="1" w:styleId="ConsPlusNormal">
    <w:name w:val="ConsPlusNormal"/>
    <w:rsid w:val="00AC19D4"/>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styleId="ae">
    <w:name w:val="Title"/>
    <w:basedOn w:val="a"/>
    <w:next w:val="a"/>
    <w:link w:val="af"/>
    <w:qFormat/>
    <w:rsid w:val="00AC19D4"/>
    <w:pPr>
      <w:widowControl/>
      <w:suppressAutoHyphens w:val="0"/>
      <w:spacing w:before="240" w:after="60"/>
      <w:jc w:val="center"/>
      <w:outlineLvl w:val="0"/>
    </w:pPr>
    <w:rPr>
      <w:rFonts w:ascii="Cambria" w:eastAsia="Times New Roman" w:hAnsi="Cambria" w:cs="Times New Roman"/>
      <w:b/>
      <w:bCs/>
      <w:kern w:val="28"/>
      <w:sz w:val="32"/>
      <w:szCs w:val="32"/>
      <w:lang w:eastAsia="ru-RU" w:bidi="ar-SA"/>
    </w:rPr>
  </w:style>
  <w:style w:type="character" w:customStyle="1" w:styleId="af">
    <w:name w:val="Название Знак"/>
    <w:basedOn w:val="a2"/>
    <w:link w:val="ae"/>
    <w:rsid w:val="00AC19D4"/>
    <w:rPr>
      <w:rFonts w:ascii="Cambria" w:eastAsia="Times New Roman" w:hAnsi="Cambria" w:cs="Times New Roman"/>
      <w:b/>
      <w:bCs/>
      <w:kern w:val="28"/>
      <w:sz w:val="32"/>
      <w:szCs w:val="32"/>
      <w:lang w:eastAsia="ru-RU"/>
    </w:rPr>
  </w:style>
  <w:style w:type="paragraph" w:styleId="af0">
    <w:name w:val="No Spacing"/>
    <w:uiPriority w:val="1"/>
    <w:qFormat/>
    <w:rsid w:val="00AC19D4"/>
    <w:pPr>
      <w:spacing w:line="240" w:lineRule="auto"/>
    </w:pPr>
    <w:rPr>
      <w:rFonts w:ascii="Calibri" w:eastAsia="Calibri" w:hAnsi="Calibri" w:cs="Times New Roman"/>
    </w:rPr>
  </w:style>
  <w:style w:type="paragraph" w:styleId="af1">
    <w:name w:val="Normal (Web)"/>
    <w:basedOn w:val="a"/>
    <w:uiPriority w:val="99"/>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Default">
    <w:name w:val="Default"/>
    <w:rsid w:val="00AC19D4"/>
    <w:pPr>
      <w:autoSpaceDE w:val="0"/>
      <w:autoSpaceDN w:val="0"/>
      <w:adjustRightInd w:val="0"/>
      <w:spacing w:line="240" w:lineRule="auto"/>
    </w:pPr>
    <w:rPr>
      <w:rFonts w:ascii="Times New Roman" w:eastAsia="Times New Roman" w:hAnsi="Times New Roman" w:cs="Times New Roman"/>
      <w:color w:val="000000"/>
      <w:sz w:val="24"/>
      <w:szCs w:val="24"/>
      <w:lang w:eastAsia="ru-RU"/>
    </w:rPr>
  </w:style>
  <w:style w:type="paragraph" w:customStyle="1" w:styleId="12">
    <w:name w:val="Абзац списка1"/>
    <w:basedOn w:val="a"/>
    <w:rsid w:val="00AC19D4"/>
    <w:pPr>
      <w:suppressAutoHyphens w:val="0"/>
      <w:ind w:left="720" w:firstLine="709"/>
      <w:jc w:val="both"/>
    </w:pPr>
    <w:rPr>
      <w:rFonts w:eastAsia="Times New Roman" w:cs="Times New Roman"/>
      <w:color w:val="00000A"/>
      <w:sz w:val="26"/>
      <w:szCs w:val="20"/>
      <w:lang w:eastAsia="ru-RU" w:bidi="ar-SA"/>
    </w:rPr>
  </w:style>
  <w:style w:type="character" w:customStyle="1" w:styleId="WW8Num1z0">
    <w:name w:val="WW8Num1z0"/>
    <w:rsid w:val="00AC19D4"/>
  </w:style>
  <w:style w:type="character" w:customStyle="1" w:styleId="WW8Num1z1">
    <w:name w:val="WW8Num1z1"/>
    <w:rsid w:val="00AC19D4"/>
  </w:style>
  <w:style w:type="character" w:customStyle="1" w:styleId="WW8Num1z2">
    <w:name w:val="WW8Num1z2"/>
    <w:rsid w:val="00AC19D4"/>
  </w:style>
  <w:style w:type="character" w:customStyle="1" w:styleId="WW8Num1z3">
    <w:name w:val="WW8Num1z3"/>
    <w:rsid w:val="00AC19D4"/>
  </w:style>
  <w:style w:type="character" w:customStyle="1" w:styleId="WW8Num1z5">
    <w:name w:val="WW8Num1z5"/>
    <w:rsid w:val="00AC19D4"/>
  </w:style>
  <w:style w:type="character" w:customStyle="1" w:styleId="WW8Num1z6">
    <w:name w:val="WW8Num1z6"/>
    <w:rsid w:val="00AC19D4"/>
  </w:style>
  <w:style w:type="character" w:customStyle="1" w:styleId="WW8Num1z7">
    <w:name w:val="WW8Num1z7"/>
    <w:rsid w:val="00AC19D4"/>
  </w:style>
  <w:style w:type="character" w:customStyle="1" w:styleId="WW8Num1z8">
    <w:name w:val="WW8Num1z8"/>
    <w:rsid w:val="00AC19D4"/>
  </w:style>
  <w:style w:type="character" w:customStyle="1" w:styleId="21">
    <w:name w:val="Основной шрифт абзаца2"/>
    <w:rsid w:val="00AC19D4"/>
  </w:style>
  <w:style w:type="character" w:customStyle="1" w:styleId="13">
    <w:name w:val="Основной шрифт абзаца1"/>
    <w:rsid w:val="00AC19D4"/>
  </w:style>
  <w:style w:type="character" w:customStyle="1" w:styleId="af2">
    <w:name w:val="Основной текст с отступом Знак"/>
    <w:rsid w:val="00AC19D4"/>
    <w:rPr>
      <w:sz w:val="28"/>
    </w:rPr>
  </w:style>
  <w:style w:type="character" w:customStyle="1" w:styleId="af3">
    <w:name w:val="Текст выноски Знак"/>
    <w:rsid w:val="00AC19D4"/>
    <w:rPr>
      <w:rFonts w:ascii="Tahoma" w:hAnsi="Tahoma" w:cs="Tahoma"/>
      <w:sz w:val="16"/>
      <w:szCs w:val="16"/>
      <w:lang w:eastAsia="zh-CN"/>
    </w:rPr>
  </w:style>
  <w:style w:type="character" w:customStyle="1" w:styleId="af4">
    <w:name w:val="Верхний колонтитул Знак"/>
    <w:rsid w:val="00AC19D4"/>
    <w:rPr>
      <w:sz w:val="26"/>
      <w:lang w:eastAsia="zh-CN"/>
    </w:rPr>
  </w:style>
  <w:style w:type="character" w:customStyle="1" w:styleId="af5">
    <w:name w:val="Нижний колонтитул Знак"/>
    <w:rsid w:val="00AC19D4"/>
    <w:rPr>
      <w:sz w:val="26"/>
      <w:lang w:eastAsia="zh-CN"/>
    </w:rPr>
  </w:style>
  <w:style w:type="paragraph" w:styleId="af6">
    <w:name w:val="List"/>
    <w:basedOn w:val="a1"/>
    <w:rsid w:val="00AC19D4"/>
    <w:rPr>
      <w:rFonts w:cs="FreeSans"/>
    </w:rPr>
  </w:style>
  <w:style w:type="paragraph" w:styleId="af7">
    <w:name w:val="caption"/>
    <w:basedOn w:val="a"/>
    <w:qFormat/>
    <w:rsid w:val="00AC19D4"/>
    <w:pPr>
      <w:suppressLineNumbers/>
      <w:autoSpaceDE w:val="0"/>
      <w:spacing w:before="120" w:after="120"/>
      <w:ind w:firstLine="709"/>
      <w:jc w:val="both"/>
    </w:pPr>
    <w:rPr>
      <w:rFonts w:eastAsia="Times New Roman" w:cs="Mangal"/>
      <w:i/>
      <w:iCs/>
      <w:kern w:val="0"/>
      <w:lang w:bidi="ar-SA"/>
    </w:rPr>
  </w:style>
  <w:style w:type="paragraph" w:customStyle="1" w:styleId="22">
    <w:name w:val="Указатель2"/>
    <w:basedOn w:val="a"/>
    <w:rsid w:val="00AC19D4"/>
    <w:pPr>
      <w:suppressLineNumbers/>
      <w:autoSpaceDE w:val="0"/>
      <w:ind w:firstLine="709"/>
      <w:jc w:val="both"/>
    </w:pPr>
    <w:rPr>
      <w:rFonts w:eastAsia="Times New Roman" w:cs="Mangal"/>
      <w:kern w:val="0"/>
      <w:sz w:val="26"/>
      <w:szCs w:val="20"/>
      <w:lang w:bidi="ar-SA"/>
    </w:rPr>
  </w:style>
  <w:style w:type="paragraph" w:customStyle="1" w:styleId="14">
    <w:name w:val="Название объекта1"/>
    <w:basedOn w:val="a"/>
    <w:rsid w:val="00AC19D4"/>
    <w:pPr>
      <w:suppressLineNumbers/>
      <w:autoSpaceDE w:val="0"/>
      <w:spacing w:before="120" w:after="120"/>
      <w:ind w:firstLine="709"/>
      <w:jc w:val="both"/>
    </w:pPr>
    <w:rPr>
      <w:rFonts w:eastAsia="Times New Roman" w:cs="FreeSans"/>
      <w:i/>
      <w:iCs/>
      <w:kern w:val="0"/>
      <w:lang w:bidi="ar-SA"/>
    </w:rPr>
  </w:style>
  <w:style w:type="paragraph" w:customStyle="1" w:styleId="15">
    <w:name w:val="Указатель1"/>
    <w:basedOn w:val="a"/>
    <w:rsid w:val="00AC19D4"/>
    <w:pPr>
      <w:suppressLineNumbers/>
      <w:autoSpaceDE w:val="0"/>
      <w:ind w:firstLine="709"/>
      <w:jc w:val="both"/>
    </w:pPr>
    <w:rPr>
      <w:rFonts w:eastAsia="Times New Roman" w:cs="FreeSans"/>
      <w:kern w:val="0"/>
      <w:sz w:val="26"/>
      <w:szCs w:val="20"/>
      <w:lang w:bidi="ar-SA"/>
    </w:rPr>
  </w:style>
  <w:style w:type="paragraph" w:styleId="af8">
    <w:name w:val="header"/>
    <w:basedOn w:val="a"/>
    <w:link w:val="16"/>
    <w:rsid w:val="00AC19D4"/>
    <w:pPr>
      <w:autoSpaceDE w:val="0"/>
      <w:ind w:firstLine="709"/>
      <w:jc w:val="both"/>
    </w:pPr>
    <w:rPr>
      <w:rFonts w:eastAsia="Times New Roman" w:cs="Times New Roman"/>
      <w:kern w:val="0"/>
      <w:sz w:val="26"/>
      <w:szCs w:val="20"/>
      <w:lang w:bidi="ar-SA"/>
    </w:rPr>
  </w:style>
  <w:style w:type="character" w:customStyle="1" w:styleId="16">
    <w:name w:val="Верхний колонтитул Знак1"/>
    <w:basedOn w:val="a2"/>
    <w:link w:val="af8"/>
    <w:rsid w:val="00AC19D4"/>
    <w:rPr>
      <w:rFonts w:ascii="Times New Roman" w:eastAsia="Times New Roman" w:hAnsi="Times New Roman" w:cs="Times New Roman"/>
      <w:sz w:val="26"/>
      <w:szCs w:val="20"/>
      <w:lang w:eastAsia="zh-CN"/>
    </w:rPr>
  </w:style>
  <w:style w:type="paragraph" w:styleId="af9">
    <w:name w:val="footer"/>
    <w:basedOn w:val="a"/>
    <w:link w:val="17"/>
    <w:rsid w:val="00AC19D4"/>
    <w:pPr>
      <w:autoSpaceDE w:val="0"/>
      <w:ind w:firstLine="709"/>
      <w:jc w:val="both"/>
    </w:pPr>
    <w:rPr>
      <w:rFonts w:eastAsia="Times New Roman" w:cs="Times New Roman"/>
      <w:kern w:val="0"/>
      <w:sz w:val="26"/>
      <w:szCs w:val="20"/>
      <w:lang w:bidi="ar-SA"/>
    </w:rPr>
  </w:style>
  <w:style w:type="character" w:customStyle="1" w:styleId="17">
    <w:name w:val="Нижний колонтитул Знак1"/>
    <w:basedOn w:val="a2"/>
    <w:link w:val="af9"/>
    <w:rsid w:val="00AC19D4"/>
    <w:rPr>
      <w:rFonts w:ascii="Times New Roman" w:eastAsia="Times New Roman" w:hAnsi="Times New Roman" w:cs="Times New Roman"/>
      <w:sz w:val="26"/>
      <w:szCs w:val="20"/>
      <w:lang w:eastAsia="zh-CN"/>
    </w:rPr>
  </w:style>
  <w:style w:type="paragraph" w:customStyle="1" w:styleId="afa">
    <w:name w:val="Содержимое таблицы"/>
    <w:basedOn w:val="a"/>
    <w:rsid w:val="00AC19D4"/>
    <w:pPr>
      <w:suppressLineNumbers/>
      <w:autoSpaceDE w:val="0"/>
      <w:ind w:firstLine="709"/>
      <w:jc w:val="both"/>
    </w:pPr>
    <w:rPr>
      <w:rFonts w:eastAsia="Times New Roman" w:cs="Times New Roman"/>
      <w:kern w:val="0"/>
      <w:sz w:val="26"/>
      <w:szCs w:val="20"/>
      <w:lang w:bidi="ar-SA"/>
    </w:rPr>
  </w:style>
  <w:style w:type="paragraph" w:customStyle="1" w:styleId="afb">
    <w:name w:val="Заголовок таблицы"/>
    <w:basedOn w:val="afa"/>
    <w:rsid w:val="00AC19D4"/>
    <w:pPr>
      <w:jc w:val="center"/>
    </w:pPr>
    <w:rPr>
      <w:b/>
      <w:bCs/>
    </w:rPr>
  </w:style>
  <w:style w:type="paragraph" w:styleId="afc">
    <w:name w:val="Body Text Indent"/>
    <w:basedOn w:val="a"/>
    <w:link w:val="18"/>
    <w:rsid w:val="00AC19D4"/>
    <w:pPr>
      <w:widowControl/>
      <w:suppressAutoHyphens w:val="0"/>
      <w:ind w:firstLine="720"/>
      <w:jc w:val="both"/>
    </w:pPr>
    <w:rPr>
      <w:rFonts w:eastAsia="Times New Roman" w:cs="Times New Roman"/>
      <w:kern w:val="0"/>
      <w:sz w:val="28"/>
      <w:szCs w:val="20"/>
      <w:lang w:bidi="ar-SA"/>
    </w:rPr>
  </w:style>
  <w:style w:type="character" w:customStyle="1" w:styleId="18">
    <w:name w:val="Основной текст с отступом Знак1"/>
    <w:basedOn w:val="a2"/>
    <w:link w:val="afc"/>
    <w:rsid w:val="00AC19D4"/>
    <w:rPr>
      <w:rFonts w:ascii="Times New Roman" w:eastAsia="Times New Roman" w:hAnsi="Times New Roman" w:cs="Times New Roman"/>
      <w:sz w:val="28"/>
      <w:szCs w:val="20"/>
      <w:lang w:eastAsia="zh-CN"/>
    </w:rPr>
  </w:style>
  <w:style w:type="paragraph" w:styleId="afd">
    <w:name w:val="Balloon Text"/>
    <w:basedOn w:val="a"/>
    <w:link w:val="19"/>
    <w:rsid w:val="00AC19D4"/>
    <w:pPr>
      <w:autoSpaceDE w:val="0"/>
      <w:ind w:firstLine="709"/>
      <w:jc w:val="both"/>
    </w:pPr>
    <w:rPr>
      <w:rFonts w:ascii="Tahoma" w:eastAsia="Times New Roman" w:hAnsi="Tahoma" w:cs="Times New Roman"/>
      <w:kern w:val="0"/>
      <w:sz w:val="16"/>
      <w:szCs w:val="16"/>
      <w:lang w:bidi="ar-SA"/>
    </w:rPr>
  </w:style>
  <w:style w:type="character" w:customStyle="1" w:styleId="19">
    <w:name w:val="Текст выноски Знак1"/>
    <w:basedOn w:val="a2"/>
    <w:link w:val="afd"/>
    <w:rsid w:val="00AC19D4"/>
    <w:rPr>
      <w:rFonts w:ascii="Tahoma" w:eastAsia="Times New Roman" w:hAnsi="Tahoma" w:cs="Times New Roman"/>
      <w:sz w:val="16"/>
      <w:szCs w:val="16"/>
      <w:lang w:eastAsia="zh-CN"/>
    </w:rPr>
  </w:style>
  <w:style w:type="paragraph" w:styleId="afe">
    <w:name w:val="List Paragraph"/>
    <w:basedOn w:val="a"/>
    <w:uiPriority w:val="99"/>
    <w:qFormat/>
    <w:rsid w:val="00AC19D4"/>
    <w:pPr>
      <w:suppressAutoHyphens w:val="0"/>
      <w:autoSpaceDE w:val="0"/>
      <w:ind w:left="720" w:firstLine="709"/>
      <w:contextualSpacing/>
      <w:jc w:val="both"/>
    </w:pPr>
    <w:rPr>
      <w:rFonts w:eastAsia="Times New Roman" w:cs="Times New Roman"/>
      <w:kern w:val="0"/>
      <w:sz w:val="26"/>
      <w:szCs w:val="20"/>
      <w:lang w:bidi="ar-SA"/>
    </w:rPr>
  </w:style>
  <w:style w:type="paragraph" w:customStyle="1" w:styleId="ConsPlusTitle">
    <w:name w:val="ConsPlusTitle"/>
    <w:rsid w:val="00AC19D4"/>
    <w:pPr>
      <w:widowControl w:val="0"/>
      <w:suppressAutoHyphens/>
      <w:autoSpaceDE w:val="0"/>
      <w:spacing w:line="240" w:lineRule="auto"/>
    </w:pPr>
    <w:rPr>
      <w:rFonts w:ascii="Arial" w:eastAsia="Times New Roman" w:hAnsi="Arial" w:cs="Arial"/>
      <w:b/>
      <w:bCs/>
      <w:sz w:val="20"/>
      <w:szCs w:val="20"/>
      <w:lang w:eastAsia="zh-CN"/>
    </w:rPr>
  </w:style>
  <w:style w:type="paragraph" w:customStyle="1" w:styleId="aff">
    <w:name w:val="Блочная цитата"/>
    <w:basedOn w:val="a"/>
    <w:rsid w:val="00AC19D4"/>
    <w:pPr>
      <w:autoSpaceDE w:val="0"/>
      <w:spacing w:after="283"/>
      <w:ind w:left="567" w:right="567"/>
      <w:jc w:val="both"/>
    </w:pPr>
    <w:rPr>
      <w:rFonts w:eastAsia="Times New Roman" w:cs="Times New Roman"/>
      <w:kern w:val="0"/>
      <w:sz w:val="26"/>
      <w:szCs w:val="20"/>
      <w:lang w:bidi="ar-SA"/>
    </w:rPr>
  </w:style>
  <w:style w:type="paragraph" w:styleId="aff0">
    <w:name w:val="Subtitle"/>
    <w:basedOn w:val="a0"/>
    <w:next w:val="a1"/>
    <w:link w:val="aff1"/>
    <w:qFormat/>
    <w:rsid w:val="00AC19D4"/>
    <w:pPr>
      <w:spacing w:before="60"/>
      <w:jc w:val="center"/>
    </w:pPr>
    <w:rPr>
      <w:rFonts w:cs="Times New Roman"/>
      <w:sz w:val="36"/>
      <w:szCs w:val="36"/>
    </w:rPr>
  </w:style>
  <w:style w:type="character" w:customStyle="1" w:styleId="aff1">
    <w:name w:val="Подзаголовок Знак"/>
    <w:basedOn w:val="a2"/>
    <w:link w:val="aff0"/>
    <w:rsid w:val="00AC19D4"/>
    <w:rPr>
      <w:rFonts w:ascii="Arial" w:eastAsia="AR PL KaitiM GB" w:hAnsi="Arial" w:cs="Times New Roman"/>
      <w:sz w:val="36"/>
      <w:szCs w:val="36"/>
      <w:lang w:eastAsia="zh-CN"/>
    </w:rPr>
  </w:style>
  <w:style w:type="paragraph" w:customStyle="1" w:styleId="1a">
    <w:name w:val="Заголовок1"/>
    <w:basedOn w:val="a"/>
    <w:next w:val="a1"/>
    <w:rsid w:val="00AC19D4"/>
    <w:pPr>
      <w:keepNext/>
      <w:autoSpaceDE w:val="0"/>
      <w:spacing w:before="240" w:after="120"/>
      <w:ind w:firstLine="709"/>
      <w:jc w:val="both"/>
    </w:pPr>
    <w:rPr>
      <w:rFonts w:ascii="Arial" w:eastAsia="AR PL KaitiM GB" w:hAnsi="Arial" w:cs="FreeSans"/>
      <w:kern w:val="0"/>
      <w:sz w:val="28"/>
      <w:szCs w:val="28"/>
      <w:lang w:bidi="ar-SA"/>
    </w:rPr>
  </w:style>
  <w:style w:type="paragraph" w:customStyle="1" w:styleId="23">
    <w:name w:val="Абзац списка2"/>
    <w:basedOn w:val="a"/>
    <w:link w:val="ListParagraphChar"/>
    <w:rsid w:val="00AC19D4"/>
    <w:pPr>
      <w:suppressAutoHyphens w:val="0"/>
      <w:autoSpaceDE w:val="0"/>
      <w:autoSpaceDN w:val="0"/>
      <w:adjustRightInd w:val="0"/>
      <w:ind w:left="720" w:firstLine="709"/>
      <w:jc w:val="both"/>
    </w:pPr>
    <w:rPr>
      <w:rFonts w:eastAsia="Times New Roman" w:cs="Times New Roman"/>
      <w:kern w:val="0"/>
      <w:sz w:val="26"/>
      <w:szCs w:val="20"/>
      <w:lang w:eastAsia="ru-RU" w:bidi="ar-SA"/>
    </w:rPr>
  </w:style>
  <w:style w:type="character" w:customStyle="1" w:styleId="ListParagraphChar">
    <w:name w:val="List Paragraph Char"/>
    <w:link w:val="23"/>
    <w:locked/>
    <w:rsid w:val="00AC19D4"/>
    <w:rPr>
      <w:rFonts w:ascii="Times New Roman" w:eastAsia="Times New Roman" w:hAnsi="Times New Roman" w:cs="Times New Roman"/>
      <w:sz w:val="26"/>
      <w:szCs w:val="20"/>
      <w:lang w:eastAsia="ru-RU"/>
    </w:rPr>
  </w:style>
  <w:style w:type="paragraph" w:customStyle="1" w:styleId="text3cl">
    <w:name w:val="text3cl"/>
    <w:basedOn w:val="a"/>
    <w:rsid w:val="00AC19D4"/>
    <w:pPr>
      <w:widowControl/>
      <w:spacing w:before="280" w:after="280"/>
    </w:pPr>
    <w:rPr>
      <w:rFonts w:eastAsia="Times New Roman" w:cs="Times New Roman"/>
      <w:kern w:val="0"/>
      <w:lang w:eastAsia="ar-SA" w:bidi="ar-SA"/>
    </w:rPr>
  </w:style>
  <w:style w:type="character" w:customStyle="1" w:styleId="WW8Num2z0">
    <w:name w:val="WW8Num2z0"/>
    <w:rsid w:val="00AC19D4"/>
    <w:rPr>
      <w:b/>
    </w:rPr>
  </w:style>
  <w:style w:type="character" w:customStyle="1" w:styleId="WW8Num2z1">
    <w:name w:val="WW8Num2z1"/>
    <w:rsid w:val="00AC19D4"/>
  </w:style>
  <w:style w:type="character" w:customStyle="1" w:styleId="WW8Num2z2">
    <w:name w:val="WW8Num2z2"/>
    <w:rsid w:val="00AC19D4"/>
  </w:style>
  <w:style w:type="character" w:customStyle="1" w:styleId="WW8Num2z3">
    <w:name w:val="WW8Num2z3"/>
    <w:rsid w:val="00AC19D4"/>
  </w:style>
  <w:style w:type="character" w:customStyle="1" w:styleId="WW8Num2z4">
    <w:name w:val="WW8Num2z4"/>
    <w:rsid w:val="00AC19D4"/>
  </w:style>
  <w:style w:type="character" w:customStyle="1" w:styleId="WW8Num2z5">
    <w:name w:val="WW8Num2z5"/>
    <w:rsid w:val="00AC19D4"/>
  </w:style>
  <w:style w:type="character" w:customStyle="1" w:styleId="WW8Num2z6">
    <w:name w:val="WW8Num2z6"/>
    <w:rsid w:val="00AC19D4"/>
  </w:style>
  <w:style w:type="character" w:customStyle="1" w:styleId="WW8Num2z7">
    <w:name w:val="WW8Num2z7"/>
    <w:rsid w:val="00AC19D4"/>
  </w:style>
  <w:style w:type="character" w:customStyle="1" w:styleId="WW8Num2z8">
    <w:name w:val="WW8Num2z8"/>
    <w:rsid w:val="00AC19D4"/>
  </w:style>
  <w:style w:type="paragraph" w:customStyle="1" w:styleId="1b">
    <w:name w:val="Текст выноски1"/>
    <w:basedOn w:val="a"/>
    <w:rsid w:val="00AC19D4"/>
    <w:pPr>
      <w:ind w:firstLine="709"/>
      <w:jc w:val="both"/>
    </w:pPr>
    <w:rPr>
      <w:rFonts w:ascii="Tahoma" w:eastAsia="Times New Roman" w:hAnsi="Tahoma" w:cs="Tahoma"/>
      <w:color w:val="00000A"/>
      <w:sz w:val="16"/>
      <w:szCs w:val="16"/>
      <w:lang w:bidi="ar-SA"/>
    </w:rPr>
  </w:style>
  <w:style w:type="paragraph" w:customStyle="1" w:styleId="aff2">
    <w:name w:val="Нижний колонтитул слева"/>
    <w:basedOn w:val="a"/>
    <w:rsid w:val="00AC19D4"/>
    <w:pPr>
      <w:suppressLineNumbers/>
      <w:tabs>
        <w:tab w:val="center" w:pos="4818"/>
        <w:tab w:val="right" w:pos="9637"/>
      </w:tabs>
      <w:ind w:firstLine="709"/>
      <w:jc w:val="both"/>
    </w:pPr>
    <w:rPr>
      <w:rFonts w:eastAsia="Times New Roman" w:cs="Times New Roman"/>
      <w:color w:val="00000A"/>
      <w:sz w:val="26"/>
      <w:szCs w:val="20"/>
      <w:lang w:bidi="ar-SA"/>
    </w:rPr>
  </w:style>
  <w:style w:type="paragraph" w:customStyle="1" w:styleId="aff3">
    <w:name w:val="Нижний колонтитул справа"/>
    <w:basedOn w:val="a"/>
    <w:rsid w:val="00AC19D4"/>
    <w:pPr>
      <w:suppressLineNumbers/>
      <w:tabs>
        <w:tab w:val="center" w:pos="4818"/>
        <w:tab w:val="right" w:pos="9637"/>
      </w:tabs>
      <w:ind w:firstLine="709"/>
      <w:jc w:val="both"/>
    </w:pPr>
    <w:rPr>
      <w:rFonts w:eastAsia="Times New Roman" w:cs="Times New Roman"/>
      <w:color w:val="00000A"/>
      <w:sz w:val="26"/>
      <w:szCs w:val="20"/>
      <w:lang w:bidi="ar-SA"/>
    </w:rPr>
  </w:style>
  <w:style w:type="paragraph" w:styleId="24">
    <w:name w:val="envelope return"/>
    <w:basedOn w:val="a"/>
    <w:rsid w:val="00AC19D4"/>
    <w:pPr>
      <w:suppressLineNumbers/>
      <w:spacing w:after="60"/>
      <w:ind w:firstLine="709"/>
      <w:jc w:val="both"/>
    </w:pPr>
    <w:rPr>
      <w:rFonts w:eastAsia="Times New Roman" w:cs="Times New Roman"/>
      <w:color w:val="00000A"/>
      <w:sz w:val="26"/>
      <w:szCs w:val="20"/>
      <w:lang w:bidi="ar-SA"/>
    </w:rPr>
  </w:style>
  <w:style w:type="paragraph" w:styleId="aff4">
    <w:name w:val="Signature"/>
    <w:basedOn w:val="a"/>
    <w:link w:val="aff5"/>
    <w:rsid w:val="00AC19D4"/>
    <w:pPr>
      <w:suppressLineNumbers/>
      <w:ind w:firstLine="709"/>
      <w:jc w:val="both"/>
    </w:pPr>
    <w:rPr>
      <w:rFonts w:eastAsia="Times New Roman" w:cs="Times New Roman"/>
      <w:color w:val="00000A"/>
      <w:sz w:val="26"/>
      <w:szCs w:val="20"/>
      <w:lang w:bidi="ar-SA"/>
    </w:rPr>
  </w:style>
  <w:style w:type="character" w:customStyle="1" w:styleId="aff5">
    <w:name w:val="Подпись Знак"/>
    <w:basedOn w:val="a2"/>
    <w:link w:val="aff4"/>
    <w:rsid w:val="00AC19D4"/>
    <w:rPr>
      <w:rFonts w:ascii="Times New Roman" w:eastAsia="Times New Roman" w:hAnsi="Times New Roman" w:cs="Times New Roman"/>
      <w:color w:val="00000A"/>
      <w:kern w:val="1"/>
      <w:sz w:val="26"/>
      <w:szCs w:val="20"/>
      <w:lang w:eastAsia="zh-CN"/>
    </w:rPr>
  </w:style>
  <w:style w:type="paragraph" w:styleId="aff6">
    <w:name w:val="envelope address"/>
    <w:basedOn w:val="a"/>
    <w:rsid w:val="00AC19D4"/>
    <w:pPr>
      <w:suppressLineNumbers/>
      <w:spacing w:after="60"/>
      <w:ind w:firstLine="709"/>
      <w:jc w:val="both"/>
    </w:pPr>
    <w:rPr>
      <w:rFonts w:eastAsia="Times New Roman" w:cs="Times New Roman"/>
      <w:color w:val="00000A"/>
      <w:sz w:val="26"/>
      <w:szCs w:val="20"/>
      <w:lang w:bidi="ar-SA"/>
    </w:rPr>
  </w:style>
  <w:style w:type="paragraph" w:styleId="aff7">
    <w:name w:val="Salutation"/>
    <w:basedOn w:val="a"/>
    <w:link w:val="aff8"/>
    <w:rsid w:val="00AC19D4"/>
    <w:pPr>
      <w:suppressLineNumbers/>
      <w:ind w:firstLine="709"/>
      <w:jc w:val="both"/>
    </w:pPr>
    <w:rPr>
      <w:rFonts w:eastAsia="Times New Roman" w:cs="Times New Roman"/>
      <w:color w:val="00000A"/>
      <w:sz w:val="26"/>
      <w:szCs w:val="20"/>
      <w:lang w:bidi="ar-SA"/>
    </w:rPr>
  </w:style>
  <w:style w:type="character" w:customStyle="1" w:styleId="aff8">
    <w:name w:val="Приветствие Знак"/>
    <w:basedOn w:val="a2"/>
    <w:link w:val="aff7"/>
    <w:rsid w:val="00AC19D4"/>
    <w:rPr>
      <w:rFonts w:ascii="Times New Roman" w:eastAsia="Times New Roman" w:hAnsi="Times New Roman" w:cs="Times New Roman"/>
      <w:color w:val="00000A"/>
      <w:kern w:val="1"/>
      <w:sz w:val="26"/>
      <w:szCs w:val="20"/>
      <w:lang w:eastAsia="zh-CN"/>
    </w:rPr>
  </w:style>
  <w:style w:type="paragraph" w:styleId="aff9">
    <w:name w:val="footnote text"/>
    <w:basedOn w:val="a"/>
    <w:link w:val="affa"/>
    <w:rsid w:val="00AC19D4"/>
    <w:pPr>
      <w:suppressLineNumbers/>
      <w:ind w:left="339" w:hanging="339"/>
      <w:jc w:val="both"/>
    </w:pPr>
    <w:rPr>
      <w:rFonts w:eastAsia="Times New Roman" w:cs="Times New Roman"/>
      <w:color w:val="00000A"/>
      <w:sz w:val="20"/>
      <w:szCs w:val="20"/>
      <w:lang w:bidi="ar-SA"/>
    </w:rPr>
  </w:style>
  <w:style w:type="character" w:customStyle="1" w:styleId="affa">
    <w:name w:val="Текст сноски Знак"/>
    <w:basedOn w:val="a2"/>
    <w:link w:val="aff9"/>
    <w:rsid w:val="00AC19D4"/>
    <w:rPr>
      <w:rFonts w:ascii="Times New Roman" w:eastAsia="Times New Roman" w:hAnsi="Times New Roman" w:cs="Times New Roman"/>
      <w:color w:val="00000A"/>
      <w:kern w:val="1"/>
      <w:sz w:val="20"/>
      <w:szCs w:val="20"/>
      <w:lang w:eastAsia="zh-CN"/>
    </w:rPr>
  </w:style>
  <w:style w:type="paragraph" w:customStyle="1" w:styleId="affb">
    <w:name w:val="Содержимое врезки"/>
    <w:basedOn w:val="a"/>
    <w:rsid w:val="00AC19D4"/>
    <w:pPr>
      <w:ind w:firstLine="709"/>
      <w:jc w:val="both"/>
    </w:pPr>
    <w:rPr>
      <w:rFonts w:eastAsia="Times New Roman" w:cs="Times New Roman"/>
      <w:color w:val="00000A"/>
      <w:sz w:val="26"/>
      <w:szCs w:val="20"/>
      <w:lang w:bidi="ar-SA"/>
    </w:rPr>
  </w:style>
  <w:style w:type="paragraph" w:customStyle="1" w:styleId="affc">
    <w:name w:val="Содержимое списка"/>
    <w:basedOn w:val="a"/>
    <w:rsid w:val="00AC19D4"/>
    <w:pPr>
      <w:ind w:left="567" w:firstLine="709"/>
      <w:jc w:val="both"/>
    </w:pPr>
    <w:rPr>
      <w:rFonts w:eastAsia="Times New Roman" w:cs="Times New Roman"/>
      <w:color w:val="00000A"/>
      <w:sz w:val="26"/>
      <w:szCs w:val="20"/>
      <w:lang w:bidi="ar-SA"/>
    </w:rPr>
  </w:style>
  <w:style w:type="paragraph" w:customStyle="1" w:styleId="affd">
    <w:name w:val="Текст в заданном формате"/>
    <w:basedOn w:val="a"/>
    <w:rsid w:val="00AC19D4"/>
    <w:pPr>
      <w:ind w:firstLine="709"/>
      <w:jc w:val="both"/>
    </w:pPr>
    <w:rPr>
      <w:rFonts w:ascii="Liberation Mono" w:eastAsia="NSimSun" w:hAnsi="Liberation Mono" w:cs="Liberation Mono"/>
      <w:color w:val="00000A"/>
      <w:sz w:val="20"/>
      <w:szCs w:val="20"/>
      <w:lang w:bidi="ar-SA"/>
    </w:rPr>
  </w:style>
  <w:style w:type="paragraph" w:customStyle="1" w:styleId="5">
    <w:name w:val="Знак Знак5 Знак Знак"/>
    <w:basedOn w:val="a"/>
    <w:rsid w:val="00AC19D4"/>
    <w:pPr>
      <w:widowControl/>
      <w:suppressAutoHyphens w:val="0"/>
      <w:spacing w:before="100" w:beforeAutospacing="1" w:after="100" w:afterAutospacing="1"/>
    </w:pPr>
    <w:rPr>
      <w:rFonts w:ascii="Tahoma" w:eastAsia="Times New Roman" w:hAnsi="Tahoma" w:cs="Times New Roman"/>
      <w:kern w:val="0"/>
      <w:sz w:val="20"/>
      <w:szCs w:val="20"/>
      <w:lang w:val="en-US" w:eastAsia="en-US" w:bidi="ar-SA"/>
    </w:rPr>
  </w:style>
  <w:style w:type="character" w:customStyle="1" w:styleId="FontStyle55">
    <w:name w:val="Font Style55"/>
    <w:rsid w:val="00AC19D4"/>
    <w:rPr>
      <w:rFonts w:ascii="Times New Roman" w:hAnsi="Times New Roman" w:cs="Times New Roman" w:hint="default"/>
      <w:sz w:val="24"/>
      <w:szCs w:val="24"/>
    </w:rPr>
  </w:style>
  <w:style w:type="paragraph" w:customStyle="1" w:styleId="headertexttopleveltextcentertext">
    <w:name w:val="headertext topleveltext center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formattexttopleveltext">
    <w:name w:val="formattext toplevel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formattexttopleveltextcentertext">
    <w:name w:val="formattext topleveltext center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unformattexttopleveltext">
    <w:name w:val="unformattext toplevel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copytitle">
    <w:name w:val="copytitle"/>
    <w:basedOn w:val="a"/>
    <w:rsid w:val="00AC19D4"/>
    <w:pPr>
      <w:widowControl/>
      <w:suppressAutoHyphens w:val="0"/>
      <w:spacing w:before="100" w:beforeAutospacing="1" w:after="100" w:afterAutospacing="1"/>
    </w:pPr>
    <w:rPr>
      <w:rFonts w:eastAsia="Times New Roman" w:cs="Times New Roman"/>
      <w:kern w:val="0"/>
      <w:lang w:eastAsia="ru-RU" w:bidi="ar-SA"/>
    </w:rPr>
  </w:style>
  <w:style w:type="character" w:styleId="affe">
    <w:name w:val="Strong"/>
    <w:uiPriority w:val="22"/>
    <w:qFormat/>
    <w:rsid w:val="00AC19D4"/>
    <w:rPr>
      <w:b/>
      <w:bCs/>
    </w:rPr>
  </w:style>
  <w:style w:type="paragraph" w:customStyle="1" w:styleId="copyright">
    <w:name w:val="copyrigh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version-site">
    <w:name w:val="version-site"/>
    <w:basedOn w:val="a"/>
    <w:rsid w:val="00AC19D4"/>
    <w:pPr>
      <w:widowControl/>
      <w:suppressAutoHyphens w:val="0"/>
      <w:spacing w:before="100" w:beforeAutospacing="1" w:after="100" w:afterAutospacing="1"/>
    </w:pPr>
    <w:rPr>
      <w:rFonts w:eastAsia="Times New Roman" w:cs="Times New Roman"/>
      <w:kern w:val="0"/>
      <w:lang w:eastAsia="ru-RU" w:bidi="ar-SA"/>
    </w:rPr>
  </w:style>
  <w:style w:type="character" w:customStyle="1" w:styleId="mobile-apptx">
    <w:name w:val="mobile-app_tx"/>
    <w:basedOn w:val="a2"/>
    <w:rsid w:val="00AC19D4"/>
  </w:style>
  <w:style w:type="paragraph" w:customStyle="1" w:styleId="afff">
    <w:name w:val="Знак"/>
    <w:basedOn w:val="a"/>
    <w:rsid w:val="00AC19D4"/>
    <w:pPr>
      <w:widowControl/>
      <w:suppressAutoHyphens w:val="0"/>
      <w:spacing w:after="160" w:line="240" w:lineRule="exact"/>
      <w:ind w:firstLine="709"/>
    </w:pPr>
    <w:rPr>
      <w:rFonts w:ascii="Verdana" w:eastAsia="Times New Roman" w:hAnsi="Verdana" w:cs="Times New Roman"/>
      <w:kern w:val="0"/>
      <w:sz w:val="16"/>
      <w:szCs w:val="20"/>
      <w:lang w:eastAsia="ru-RU" w:bidi="ar-SA"/>
    </w:rPr>
  </w:style>
  <w:style w:type="character" w:styleId="afff0">
    <w:name w:val="page number"/>
    <w:basedOn w:val="a2"/>
    <w:rsid w:val="00AC19D4"/>
  </w:style>
  <w:style w:type="character" w:customStyle="1" w:styleId="afff1">
    <w:name w:val="Гипертекстовая ссылка"/>
    <w:rsid w:val="00AC19D4"/>
    <w:rPr>
      <w:b/>
      <w:bCs/>
      <w:color w:val="106BBE"/>
      <w:sz w:val="26"/>
      <w:szCs w:val="26"/>
    </w:rPr>
  </w:style>
  <w:style w:type="paragraph" w:customStyle="1" w:styleId="afff2">
    <w:name w:val="Знак Знак Знак Знак Знак Знак Знак Знак Знак Знак"/>
    <w:basedOn w:val="a"/>
    <w:rsid w:val="00AC19D4"/>
    <w:pPr>
      <w:suppressAutoHyphens w:val="0"/>
      <w:adjustRightInd w:val="0"/>
      <w:spacing w:after="160" w:line="240" w:lineRule="exact"/>
      <w:jc w:val="right"/>
    </w:pPr>
    <w:rPr>
      <w:rFonts w:eastAsia="Times New Roman" w:cs="Times New Roman"/>
      <w:kern w:val="0"/>
      <w:sz w:val="20"/>
      <w:szCs w:val="20"/>
      <w:lang w:val="en-GB" w:eastAsia="en-US" w:bidi="ar-SA"/>
    </w:rPr>
  </w:style>
  <w:style w:type="paragraph" w:customStyle="1" w:styleId="25">
    <w:name w:val="Знак2"/>
    <w:basedOn w:val="a"/>
    <w:rsid w:val="00AC19D4"/>
    <w:pPr>
      <w:widowControl/>
      <w:suppressAutoHyphens w:val="0"/>
      <w:spacing w:after="160" w:line="240" w:lineRule="exact"/>
    </w:pPr>
    <w:rPr>
      <w:rFonts w:ascii="Verdana" w:eastAsia="Times New Roman" w:hAnsi="Verdana" w:cs="Times New Roman"/>
      <w:kern w:val="0"/>
      <w:lang w:val="en-US" w:eastAsia="en-US" w:bidi="ar-SA"/>
    </w:rPr>
  </w:style>
  <w:style w:type="paragraph" w:customStyle="1" w:styleId="ConsNormal">
    <w:name w:val="ConsNormal"/>
    <w:rsid w:val="00AC19D4"/>
    <w:pPr>
      <w:widowControl w:val="0"/>
      <w:autoSpaceDE w:val="0"/>
      <w:autoSpaceDN w:val="0"/>
      <w:adjustRightInd w:val="0"/>
      <w:spacing w:line="240" w:lineRule="auto"/>
      <w:ind w:right="19772" w:firstLine="720"/>
    </w:pPr>
    <w:rPr>
      <w:rFonts w:ascii="Arial" w:eastAsia="Times New Roman" w:hAnsi="Arial" w:cs="Arial"/>
      <w:sz w:val="20"/>
      <w:szCs w:val="20"/>
      <w:lang w:eastAsia="ru-RU"/>
    </w:rPr>
  </w:style>
  <w:style w:type="paragraph" w:customStyle="1" w:styleId="ConsTitle">
    <w:name w:val="ConsTitle"/>
    <w:rsid w:val="00AC19D4"/>
    <w:pPr>
      <w:widowControl w:val="0"/>
      <w:autoSpaceDE w:val="0"/>
      <w:autoSpaceDN w:val="0"/>
      <w:adjustRightInd w:val="0"/>
      <w:spacing w:line="240" w:lineRule="auto"/>
      <w:ind w:right="19772"/>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026&amp;date=26.11.2021" TargetMode="External"/><Relationship Id="rId3" Type="http://schemas.openxmlformats.org/officeDocument/2006/relationships/styles" Target="styles.xml"/><Relationship Id="rId7" Type="http://schemas.openxmlformats.org/officeDocument/2006/relationships/hyperlink" Target="https://login.consultant.ru/link/?req=doc&amp;base=LAW&amp;n=129335&amp;date=26.11.20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09B94-895A-419E-8079-92140C224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43</Pages>
  <Words>8737</Words>
  <Characters>49806</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Каурова СЛ</dc:creator>
  <cp:lastModifiedBy>Бычкова</cp:lastModifiedBy>
  <cp:revision>4</cp:revision>
  <cp:lastPrinted>2024-07-02T23:04:00Z</cp:lastPrinted>
  <dcterms:created xsi:type="dcterms:W3CDTF">2025-01-09T23:32:00Z</dcterms:created>
  <dcterms:modified xsi:type="dcterms:W3CDTF">2025-01-17T07:06:00Z</dcterms:modified>
</cp:coreProperties>
</file>