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A2" w:rsidRPr="00347AAA" w:rsidRDefault="00E0360E" w:rsidP="00185CF2">
      <w:pPr>
        <w:spacing w:line="360" w:lineRule="auto"/>
        <w:ind w:firstLine="709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АДМИНИСТРАЦИ</w:t>
      </w:r>
      <w:r w:rsidR="00EC2F0E" w:rsidRPr="00DE2B49">
        <w:rPr>
          <w:b/>
          <w:sz w:val="28"/>
          <w:szCs w:val="28"/>
        </w:rPr>
        <w:t>Я</w:t>
      </w:r>
      <w:r w:rsidRPr="00DE2B49">
        <w:rPr>
          <w:b/>
          <w:sz w:val="28"/>
          <w:szCs w:val="28"/>
        </w:rPr>
        <w:t xml:space="preserve"> </w:t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 xml:space="preserve"> ДАЛЬНЕРЕЧЕНСКОГО  ГОРОДСКОГО  ОКРУГА</w:t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ПРИМОРСКОГО  КРАЯ</w:t>
      </w:r>
    </w:p>
    <w:p w:rsidR="00392DA2" w:rsidRPr="002E6F3B" w:rsidRDefault="00392DA2" w:rsidP="00185CF2">
      <w:pPr>
        <w:spacing w:line="360" w:lineRule="auto"/>
        <w:ind w:firstLine="709"/>
        <w:rPr>
          <w:b/>
          <w:sz w:val="28"/>
          <w:szCs w:val="28"/>
        </w:rPr>
      </w:pPr>
    </w:p>
    <w:p w:rsidR="00392DA2" w:rsidRPr="002E6F3B" w:rsidRDefault="00392DA2" w:rsidP="00185CF2">
      <w:pPr>
        <w:spacing w:line="360" w:lineRule="auto"/>
        <w:ind w:firstLine="709"/>
        <w:jc w:val="center"/>
        <w:rPr>
          <w:sz w:val="28"/>
          <w:szCs w:val="28"/>
        </w:rPr>
      </w:pPr>
      <w:r w:rsidRPr="002E6F3B">
        <w:rPr>
          <w:sz w:val="28"/>
          <w:szCs w:val="28"/>
        </w:rPr>
        <w:t>ПОСТАНОВЛЕНИЕ</w:t>
      </w:r>
    </w:p>
    <w:p w:rsidR="00392DA2" w:rsidRDefault="00392DA2" w:rsidP="00185CF2">
      <w:pPr>
        <w:ind w:firstLine="709"/>
        <w:jc w:val="center"/>
        <w:rPr>
          <w:b/>
          <w:sz w:val="28"/>
          <w:szCs w:val="28"/>
        </w:rPr>
      </w:pPr>
    </w:p>
    <w:p w:rsidR="002E6F3B" w:rsidRPr="002E6F3B" w:rsidRDefault="002E6F3B" w:rsidP="00185CF2">
      <w:pPr>
        <w:ind w:firstLine="709"/>
        <w:jc w:val="center"/>
        <w:rPr>
          <w:b/>
          <w:sz w:val="28"/>
          <w:szCs w:val="28"/>
        </w:rPr>
      </w:pPr>
    </w:p>
    <w:p w:rsidR="00392DA2" w:rsidRPr="002E6F3B" w:rsidRDefault="00DB4E36" w:rsidP="00185C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 февраля 2024 года </w:t>
      </w:r>
      <w:r w:rsidR="00D373E4">
        <w:rPr>
          <w:sz w:val="28"/>
          <w:szCs w:val="28"/>
        </w:rPr>
        <w:t xml:space="preserve"> </w:t>
      </w:r>
      <w:r w:rsidR="002432C8" w:rsidRPr="002E6F3B">
        <w:rPr>
          <w:sz w:val="28"/>
          <w:szCs w:val="28"/>
        </w:rPr>
        <w:t xml:space="preserve">  </w:t>
      </w:r>
      <w:r w:rsidR="00392DA2" w:rsidRPr="002E6F3B">
        <w:rPr>
          <w:sz w:val="28"/>
          <w:szCs w:val="28"/>
        </w:rPr>
        <w:t xml:space="preserve">    </w:t>
      </w:r>
      <w:r w:rsidR="00392DA2" w:rsidRPr="002E6F3B">
        <w:rPr>
          <w:sz w:val="28"/>
          <w:szCs w:val="28"/>
        </w:rPr>
        <w:tab/>
      </w:r>
      <w:r w:rsidR="00185CF2">
        <w:rPr>
          <w:sz w:val="28"/>
          <w:szCs w:val="28"/>
        </w:rPr>
        <w:t xml:space="preserve">   </w:t>
      </w:r>
      <w:r w:rsidR="00F43648" w:rsidRPr="002E6F3B">
        <w:rPr>
          <w:sz w:val="28"/>
          <w:szCs w:val="28"/>
        </w:rPr>
        <w:t>г</w:t>
      </w:r>
      <w:proofErr w:type="gramStart"/>
      <w:r w:rsidR="00F43648" w:rsidRPr="002E6F3B">
        <w:rPr>
          <w:sz w:val="28"/>
          <w:szCs w:val="28"/>
        </w:rPr>
        <w:t>.Д</w:t>
      </w:r>
      <w:proofErr w:type="gramEnd"/>
      <w:r w:rsidR="00F43648" w:rsidRPr="002E6F3B">
        <w:rPr>
          <w:sz w:val="28"/>
          <w:szCs w:val="28"/>
        </w:rPr>
        <w:t>альнереченск</w:t>
      </w:r>
      <w:r w:rsidR="00392DA2" w:rsidRPr="002E6F3B">
        <w:rPr>
          <w:sz w:val="28"/>
          <w:szCs w:val="28"/>
        </w:rPr>
        <w:tab/>
      </w:r>
      <w:r w:rsidR="00F43648" w:rsidRPr="002E6F3B">
        <w:rPr>
          <w:sz w:val="28"/>
          <w:szCs w:val="28"/>
        </w:rPr>
        <w:t xml:space="preserve"> </w:t>
      </w:r>
      <w:r w:rsidR="00347AAA" w:rsidRPr="002E6F3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347AAA" w:rsidRPr="002E6F3B">
        <w:rPr>
          <w:sz w:val="28"/>
          <w:szCs w:val="28"/>
        </w:rPr>
        <w:t xml:space="preserve">   </w:t>
      </w:r>
      <w:r w:rsidR="00A60398" w:rsidRPr="002E6F3B">
        <w:rPr>
          <w:sz w:val="28"/>
          <w:szCs w:val="28"/>
        </w:rPr>
        <w:t xml:space="preserve">      </w:t>
      </w:r>
      <w:r w:rsidR="00347AAA" w:rsidRPr="002E6F3B">
        <w:rPr>
          <w:sz w:val="28"/>
          <w:szCs w:val="28"/>
        </w:rPr>
        <w:t xml:space="preserve"> </w:t>
      </w:r>
      <w:r w:rsidR="00392DA2" w:rsidRPr="002E6F3B">
        <w:rPr>
          <w:sz w:val="28"/>
          <w:szCs w:val="28"/>
        </w:rPr>
        <w:t xml:space="preserve">№ </w:t>
      </w:r>
      <w:r>
        <w:rPr>
          <w:sz w:val="28"/>
          <w:szCs w:val="28"/>
        </w:rPr>
        <w:t>171-па</w:t>
      </w:r>
    </w:p>
    <w:p w:rsidR="00392DA2" w:rsidRDefault="00392DA2" w:rsidP="00185CF2">
      <w:pPr>
        <w:ind w:firstLine="709"/>
        <w:jc w:val="center"/>
        <w:rPr>
          <w:sz w:val="28"/>
          <w:szCs w:val="28"/>
        </w:rPr>
      </w:pPr>
    </w:p>
    <w:p w:rsidR="002E6F3B" w:rsidRPr="002E6F3B" w:rsidRDefault="002E6F3B" w:rsidP="00DB4E36">
      <w:pPr>
        <w:rPr>
          <w:sz w:val="28"/>
          <w:szCs w:val="28"/>
        </w:rPr>
      </w:pP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О внесении изменений в  Порядок  расходования средств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субвенции на реализацию государственных полномочий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по социальной поддержке детей, оставшихся </w:t>
      </w:r>
      <w:proofErr w:type="gramStart"/>
      <w:r w:rsidRPr="00D1028A">
        <w:rPr>
          <w:b/>
          <w:sz w:val="28"/>
          <w:szCs w:val="28"/>
        </w:rPr>
        <w:t>без</w:t>
      </w:r>
      <w:proofErr w:type="gramEnd"/>
      <w:r w:rsidRPr="00D1028A">
        <w:rPr>
          <w:b/>
          <w:sz w:val="28"/>
          <w:szCs w:val="28"/>
        </w:rPr>
        <w:t xml:space="preserve"> 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попечения  родителей,  и лиц,  принявших  </w:t>
      </w:r>
      <w:proofErr w:type="gramStart"/>
      <w:r w:rsidRPr="00D1028A">
        <w:rPr>
          <w:b/>
          <w:sz w:val="28"/>
          <w:szCs w:val="28"/>
        </w:rPr>
        <w:t>на</w:t>
      </w:r>
      <w:proofErr w:type="gramEnd"/>
      <w:r w:rsidRPr="00D1028A">
        <w:rPr>
          <w:b/>
          <w:sz w:val="28"/>
          <w:szCs w:val="28"/>
        </w:rPr>
        <w:t xml:space="preserve">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воспитание в семью детей, оставшихся без попечения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родителей, </w:t>
      </w:r>
      <w:proofErr w:type="gramStart"/>
      <w:r w:rsidRPr="00D1028A">
        <w:rPr>
          <w:b/>
          <w:sz w:val="28"/>
          <w:szCs w:val="28"/>
        </w:rPr>
        <w:t>утвержденный</w:t>
      </w:r>
      <w:proofErr w:type="gramEnd"/>
      <w:r w:rsidRPr="00D1028A">
        <w:rPr>
          <w:b/>
          <w:sz w:val="28"/>
          <w:szCs w:val="28"/>
        </w:rPr>
        <w:t xml:space="preserve"> постановлением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администрации Дальнереченского городского округа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>от 15.03.2022 №250-па</w:t>
      </w:r>
    </w:p>
    <w:p w:rsidR="00DB3F9F" w:rsidRPr="00306862" w:rsidRDefault="00DB3F9F" w:rsidP="00D1028A">
      <w:pPr>
        <w:ind w:right="-285"/>
        <w:jc w:val="both"/>
        <w:rPr>
          <w:b/>
        </w:rPr>
      </w:pPr>
    </w:p>
    <w:p w:rsidR="002E6F3B" w:rsidRPr="002E6F3B" w:rsidRDefault="002E6F3B" w:rsidP="00185CF2">
      <w:pPr>
        <w:ind w:firstLine="709"/>
        <w:jc w:val="both"/>
        <w:rPr>
          <w:b/>
          <w:sz w:val="28"/>
          <w:szCs w:val="28"/>
        </w:rPr>
      </w:pPr>
    </w:p>
    <w:p w:rsidR="00DB6E71" w:rsidRDefault="007640E7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 w:rsidRPr="002E6F3B">
        <w:rPr>
          <w:sz w:val="28"/>
          <w:szCs w:val="28"/>
        </w:rPr>
        <w:t>В</w:t>
      </w:r>
      <w:r w:rsidRPr="002E6F3B">
        <w:rPr>
          <w:b/>
          <w:sz w:val="28"/>
          <w:szCs w:val="28"/>
        </w:rPr>
        <w:t xml:space="preserve"> </w:t>
      </w:r>
      <w:r w:rsidR="00843CEA" w:rsidRPr="002E6F3B">
        <w:rPr>
          <w:sz w:val="28"/>
          <w:szCs w:val="28"/>
        </w:rPr>
        <w:t xml:space="preserve">соответствии с </w:t>
      </w:r>
      <w:r w:rsidR="00843CEA" w:rsidRPr="004A7D95">
        <w:rPr>
          <w:sz w:val="28"/>
          <w:szCs w:val="28"/>
        </w:rPr>
        <w:t>Закон</w:t>
      </w:r>
      <w:r w:rsidR="002E6F3B" w:rsidRPr="004A7D95">
        <w:rPr>
          <w:sz w:val="28"/>
          <w:szCs w:val="28"/>
        </w:rPr>
        <w:t>ами</w:t>
      </w:r>
      <w:r w:rsidR="00843CEA" w:rsidRPr="004A7D95">
        <w:rPr>
          <w:sz w:val="28"/>
          <w:szCs w:val="28"/>
        </w:rPr>
        <w:t xml:space="preserve"> Приморского края от </w:t>
      </w:r>
      <w:r w:rsidR="00CC60FC">
        <w:rPr>
          <w:sz w:val="28"/>
          <w:szCs w:val="28"/>
        </w:rPr>
        <w:t>3</w:t>
      </w:r>
      <w:r w:rsidR="00346B89" w:rsidRPr="004A7D95">
        <w:rPr>
          <w:sz w:val="28"/>
          <w:szCs w:val="28"/>
        </w:rPr>
        <w:t>0</w:t>
      </w:r>
      <w:r w:rsidR="002E6F3B" w:rsidRPr="004A7D95">
        <w:rPr>
          <w:sz w:val="28"/>
          <w:szCs w:val="28"/>
        </w:rPr>
        <w:t>.0</w:t>
      </w:r>
      <w:r w:rsidR="00CC60FC">
        <w:rPr>
          <w:sz w:val="28"/>
          <w:szCs w:val="28"/>
        </w:rPr>
        <w:t>9</w:t>
      </w:r>
      <w:r w:rsidR="002E6F3B" w:rsidRPr="004A7D95">
        <w:rPr>
          <w:sz w:val="28"/>
          <w:szCs w:val="28"/>
        </w:rPr>
        <w:t>.</w:t>
      </w:r>
      <w:r w:rsidR="00CC60FC">
        <w:rPr>
          <w:sz w:val="28"/>
          <w:szCs w:val="28"/>
        </w:rPr>
        <w:t>2019</w:t>
      </w:r>
      <w:r w:rsidR="004055B2" w:rsidRPr="004A7D95">
        <w:rPr>
          <w:sz w:val="28"/>
          <w:szCs w:val="28"/>
        </w:rPr>
        <w:t xml:space="preserve"> </w:t>
      </w:r>
      <w:r w:rsidR="00843CEA" w:rsidRPr="004A7D95">
        <w:rPr>
          <w:sz w:val="28"/>
          <w:szCs w:val="28"/>
        </w:rPr>
        <w:t xml:space="preserve">№ </w:t>
      </w:r>
      <w:r w:rsidR="00CC60FC">
        <w:rPr>
          <w:sz w:val="28"/>
          <w:szCs w:val="28"/>
        </w:rPr>
        <w:t>57</w:t>
      </w:r>
      <w:r w:rsidRPr="004A7D95">
        <w:rPr>
          <w:sz w:val="28"/>
          <w:szCs w:val="28"/>
        </w:rPr>
        <w:t>2</w:t>
      </w:r>
      <w:r w:rsidR="00CC60FC">
        <w:rPr>
          <w:sz w:val="28"/>
          <w:szCs w:val="28"/>
        </w:rPr>
        <w:t>-КЗ «</w:t>
      </w:r>
      <w:r w:rsidR="00CC60FC" w:rsidRPr="00CC60FC">
        <w:rPr>
          <w:sz w:val="28"/>
          <w:szCs w:val="28"/>
        </w:rPr>
        <w:t xml:space="preserve"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</w:t>
      </w:r>
      <w:proofErr w:type="gramStart"/>
      <w:r w:rsidR="00CC60FC" w:rsidRPr="00CC60FC">
        <w:rPr>
          <w:sz w:val="28"/>
          <w:szCs w:val="28"/>
        </w:rPr>
        <w:t>социальной поддержки детей, оставшихся без попечения родителей, и лиц, принявших на воспитание в семью детей, оставшихся без попечения родителей</w:t>
      </w:r>
      <w:r w:rsidR="006C5B05" w:rsidRPr="004A7D95">
        <w:rPr>
          <w:sz w:val="28"/>
          <w:szCs w:val="28"/>
        </w:rPr>
        <w:t>»,</w:t>
      </w:r>
      <w:r w:rsidR="00843CEA" w:rsidRPr="002E6F3B">
        <w:rPr>
          <w:sz w:val="28"/>
          <w:szCs w:val="28"/>
        </w:rPr>
        <w:t xml:space="preserve"> </w:t>
      </w:r>
      <w:r w:rsidR="009B39E0">
        <w:rPr>
          <w:sz w:val="28"/>
          <w:szCs w:val="28"/>
        </w:rPr>
        <w:t xml:space="preserve">от 10.05.2006 № 358-КЗ «О предоставлении мер социальной поддержки приемным семьям в Приморском крае и вознаграждении приемным родителям», </w:t>
      </w:r>
      <w:r w:rsidR="00DB6E71" w:rsidRPr="00E6675C">
        <w:rPr>
          <w:sz w:val="28"/>
          <w:szCs w:val="28"/>
        </w:rPr>
        <w:t xml:space="preserve">постановлением Правительства Приморского края от </w:t>
      </w:r>
      <w:r w:rsidR="00DB6E71">
        <w:rPr>
          <w:sz w:val="28"/>
          <w:szCs w:val="28"/>
        </w:rPr>
        <w:t xml:space="preserve">28.01.2020 № 49-пп «О предоставлении субвенций на осуществление </w:t>
      </w:r>
      <w:r w:rsidR="00DB6E71" w:rsidRPr="00E6675C">
        <w:rPr>
          <w:color w:val="000000"/>
          <w:sz w:val="28"/>
          <w:szCs w:val="28"/>
        </w:rPr>
        <w:t>отдельных государственных полномочий в сфере опеки и попечительства, социальной поддержки детей, оставшихся</w:t>
      </w:r>
      <w:proofErr w:type="gramEnd"/>
      <w:r w:rsidR="00DB6E71" w:rsidRPr="00E6675C">
        <w:rPr>
          <w:color w:val="000000"/>
          <w:sz w:val="28"/>
          <w:szCs w:val="28"/>
        </w:rPr>
        <w:t xml:space="preserve"> без попечения</w:t>
      </w:r>
      <w:r w:rsidR="00765162">
        <w:rPr>
          <w:color w:val="000000"/>
          <w:sz w:val="28"/>
          <w:szCs w:val="28"/>
        </w:rPr>
        <w:t xml:space="preserve"> </w:t>
      </w:r>
      <w:r w:rsidR="00DB6E71" w:rsidRPr="00E6675C">
        <w:rPr>
          <w:color w:val="000000"/>
          <w:sz w:val="28"/>
          <w:szCs w:val="28"/>
        </w:rPr>
        <w:t xml:space="preserve">родителей, и лиц, </w:t>
      </w:r>
      <w:r w:rsidR="00DB6E71" w:rsidRPr="00E6675C">
        <w:rPr>
          <w:color w:val="000000"/>
          <w:sz w:val="28"/>
          <w:szCs w:val="28"/>
        </w:rPr>
        <w:lastRenderedPageBreak/>
        <w:t>принявших на воспитание в семью детей, оставшихся без попечения родителей</w:t>
      </w:r>
      <w:r w:rsidR="00DB6E71">
        <w:rPr>
          <w:color w:val="000000"/>
          <w:sz w:val="28"/>
          <w:szCs w:val="28"/>
        </w:rPr>
        <w:t>»,</w:t>
      </w:r>
      <w:r w:rsidR="00DB6E71" w:rsidRPr="002E6F3B">
        <w:rPr>
          <w:sz w:val="28"/>
          <w:szCs w:val="28"/>
        </w:rPr>
        <w:t xml:space="preserve"> администрация Дальнереченского городского округа</w:t>
      </w:r>
    </w:p>
    <w:p w:rsidR="002B0409" w:rsidRDefault="002B0409" w:rsidP="00D1028A">
      <w:pPr>
        <w:spacing w:line="360" w:lineRule="auto"/>
        <w:ind w:right="-285" w:firstLine="709"/>
        <w:jc w:val="both"/>
        <w:rPr>
          <w:sz w:val="28"/>
          <w:szCs w:val="28"/>
        </w:rPr>
      </w:pPr>
    </w:p>
    <w:p w:rsidR="00392DA2" w:rsidRPr="002E6F3B" w:rsidRDefault="00392DA2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 w:rsidRPr="002E6F3B">
        <w:rPr>
          <w:sz w:val="28"/>
          <w:szCs w:val="28"/>
        </w:rPr>
        <w:t>ПОСТАНОВЛЯ</w:t>
      </w:r>
      <w:r w:rsidR="00D041B0" w:rsidRPr="002E6F3B">
        <w:rPr>
          <w:sz w:val="28"/>
          <w:szCs w:val="28"/>
        </w:rPr>
        <w:t>ЕТ</w:t>
      </w:r>
      <w:r w:rsidRPr="002E6F3B">
        <w:rPr>
          <w:sz w:val="28"/>
          <w:szCs w:val="28"/>
        </w:rPr>
        <w:t xml:space="preserve">: </w:t>
      </w:r>
    </w:p>
    <w:p w:rsidR="004653D7" w:rsidRDefault="004653D7" w:rsidP="00D1028A">
      <w:pPr>
        <w:ind w:right="-285" w:firstLine="709"/>
        <w:jc w:val="both"/>
        <w:rPr>
          <w:sz w:val="28"/>
          <w:szCs w:val="28"/>
        </w:rPr>
      </w:pPr>
    </w:p>
    <w:p w:rsidR="002B0409" w:rsidRPr="002B0409" w:rsidRDefault="002B0409" w:rsidP="00D1028A">
      <w:pPr>
        <w:pStyle w:val="1"/>
        <w:numPr>
          <w:ilvl w:val="0"/>
          <w:numId w:val="1"/>
        </w:numPr>
        <w:spacing w:before="0" w:after="0" w:line="360" w:lineRule="auto"/>
        <w:ind w:left="0" w:right="-285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>Внести изменения в Порядок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расходования средств субвенции</w:t>
      </w:r>
      <w:r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утвержденный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администрации Дальнереченского городского округа о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>т 15.03.2022 № 250-па (далее – П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орядок).</w:t>
      </w:r>
    </w:p>
    <w:p w:rsidR="002B0409" w:rsidRPr="002B0409" w:rsidRDefault="002B0409" w:rsidP="00D1028A">
      <w:pPr>
        <w:numPr>
          <w:ilvl w:val="1"/>
          <w:numId w:val="2"/>
        </w:numPr>
        <w:spacing w:line="360" w:lineRule="auto"/>
        <w:ind w:left="0"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 Порядка изложить в новой редакции:</w:t>
      </w:r>
    </w:p>
    <w:p w:rsidR="002B0409" w:rsidRDefault="002B0409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D31786">
        <w:rPr>
          <w:sz w:val="28"/>
          <w:szCs w:val="28"/>
        </w:rPr>
        <w:t xml:space="preserve">3. </w:t>
      </w:r>
      <w:proofErr w:type="gramStart"/>
      <w:r w:rsidR="00893F1E">
        <w:rPr>
          <w:sz w:val="28"/>
          <w:szCs w:val="28"/>
        </w:rPr>
        <w:t xml:space="preserve">Для получения субвенции муниципальное казенное учреждение «Управление образования» Дальнереченского городского округа (далее по тексту – МКУ «Управление образования») ежемесячно не позднее 10 числа месяца, предшествующего месяцу перечисления субвенции, </w:t>
      </w:r>
      <w:r w:rsidR="000C0C74">
        <w:rPr>
          <w:sz w:val="28"/>
          <w:szCs w:val="28"/>
        </w:rPr>
        <w:t xml:space="preserve">направляет в Министерство труда и социальной политики Приморского края заявку о перечислении средств </w:t>
      </w:r>
      <w:r w:rsidR="00893F1E">
        <w:rPr>
          <w:sz w:val="28"/>
          <w:szCs w:val="28"/>
        </w:rPr>
        <w:t xml:space="preserve"> </w:t>
      </w:r>
      <w:r w:rsidR="000C0C74">
        <w:rPr>
          <w:sz w:val="28"/>
          <w:szCs w:val="28"/>
        </w:rPr>
        <w:t>субвенций на следующий месяц по форме, установленной порядком составления и ведения кассового плана исполнения краевого и федерального бюджета в текущем</w:t>
      </w:r>
      <w:proofErr w:type="gramEnd"/>
      <w:r w:rsidR="000C0C74">
        <w:rPr>
          <w:sz w:val="28"/>
          <w:szCs w:val="28"/>
        </w:rPr>
        <w:t xml:space="preserve"> </w:t>
      </w:r>
      <w:proofErr w:type="gramStart"/>
      <w:r w:rsidR="000C0C74">
        <w:rPr>
          <w:sz w:val="28"/>
          <w:szCs w:val="28"/>
        </w:rPr>
        <w:t>финансовом году, утвержденным приказом Министерства</w:t>
      </w:r>
      <w:r>
        <w:rPr>
          <w:sz w:val="28"/>
          <w:szCs w:val="28"/>
        </w:rPr>
        <w:t xml:space="preserve"> </w:t>
      </w:r>
      <w:r w:rsidR="000C0C74">
        <w:rPr>
          <w:sz w:val="28"/>
          <w:szCs w:val="28"/>
        </w:rPr>
        <w:t>труда и социальной политики Приморского края.</w:t>
      </w:r>
      <w:proofErr w:type="gramEnd"/>
    </w:p>
    <w:p w:rsidR="00893F1E" w:rsidRPr="00A0797E" w:rsidRDefault="00DF7722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 w:rsidRPr="003338CC">
        <w:rPr>
          <w:sz w:val="28"/>
          <w:szCs w:val="28"/>
        </w:rPr>
        <w:t>Дополнительная заявка</w:t>
      </w:r>
      <w:r w:rsidRPr="00DF7722">
        <w:rPr>
          <w:sz w:val="28"/>
          <w:szCs w:val="28"/>
        </w:rPr>
        <w:t xml:space="preserve"> </w:t>
      </w:r>
      <w:r w:rsidR="00A0797E">
        <w:rPr>
          <w:sz w:val="28"/>
          <w:szCs w:val="28"/>
        </w:rPr>
        <w:t>о перечислении средств  субвенций в ПК «Бюджет-</w:t>
      </w:r>
      <w:r w:rsidR="00A0797E">
        <w:rPr>
          <w:sz w:val="28"/>
          <w:szCs w:val="28"/>
          <w:lang w:val="en-US"/>
        </w:rPr>
        <w:t>NEXT</w:t>
      </w:r>
      <w:r w:rsidR="00A0797E">
        <w:rPr>
          <w:sz w:val="28"/>
          <w:szCs w:val="28"/>
        </w:rPr>
        <w:t>»</w:t>
      </w:r>
      <w:r w:rsidR="003338CC">
        <w:rPr>
          <w:sz w:val="28"/>
          <w:szCs w:val="28"/>
        </w:rPr>
        <w:t xml:space="preserve">  </w:t>
      </w:r>
      <w:r w:rsidR="00A0797E">
        <w:rPr>
          <w:sz w:val="28"/>
          <w:szCs w:val="28"/>
        </w:rPr>
        <w:t>заносится до 15 числа текущего месяца с дат</w:t>
      </w:r>
      <w:r w:rsidR="003338CC">
        <w:rPr>
          <w:sz w:val="28"/>
          <w:szCs w:val="28"/>
        </w:rPr>
        <w:t>ой от 15 числа текущего месяца</w:t>
      </w:r>
      <w:proofErr w:type="gramStart"/>
      <w:r w:rsidR="003338CC">
        <w:rPr>
          <w:sz w:val="28"/>
          <w:szCs w:val="28"/>
        </w:rPr>
        <w:t>.»</w:t>
      </w:r>
      <w:r w:rsidR="003521D0">
        <w:rPr>
          <w:sz w:val="28"/>
          <w:szCs w:val="28"/>
        </w:rPr>
        <w:t>.</w:t>
      </w:r>
      <w:proofErr w:type="gramEnd"/>
    </w:p>
    <w:p w:rsidR="00DF7722" w:rsidRDefault="002B0409" w:rsidP="00D1028A">
      <w:pPr>
        <w:pStyle w:val="aa"/>
        <w:numPr>
          <w:ilvl w:val="1"/>
          <w:numId w:val="1"/>
        </w:numPr>
        <w:spacing w:line="360" w:lineRule="auto"/>
        <w:ind w:left="0" w:right="-285" w:firstLine="709"/>
        <w:jc w:val="both"/>
        <w:rPr>
          <w:sz w:val="28"/>
          <w:szCs w:val="28"/>
        </w:rPr>
      </w:pPr>
      <w:r w:rsidRPr="002B0409">
        <w:rPr>
          <w:sz w:val="28"/>
          <w:szCs w:val="28"/>
        </w:rPr>
        <w:t>Пункт 5</w:t>
      </w:r>
      <w:r w:rsidR="00DF7722">
        <w:rPr>
          <w:sz w:val="28"/>
          <w:szCs w:val="28"/>
        </w:rPr>
        <w:t xml:space="preserve"> Порядка дополнить следующим подпунктом:</w:t>
      </w:r>
    </w:p>
    <w:p w:rsidR="00DF7722" w:rsidRPr="00DF7722" w:rsidRDefault="00DF7722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 w:rsidRPr="00DF7722">
        <w:rPr>
          <w:sz w:val="28"/>
          <w:szCs w:val="28"/>
        </w:rPr>
        <w:t xml:space="preserve">« - предоставление выплаты на обеспечение бесплатным питанием, бесплатным комплектом одежды, обуви и мягким инвентарем лиц из числа детей-сирот и детей, оставшихся без попечения родителей, лиц, потерявших в период обучения родителей, обучающихся по очной форме обучения за </w:t>
      </w:r>
      <w:r w:rsidRPr="00DF7722">
        <w:rPr>
          <w:sz w:val="28"/>
          <w:szCs w:val="28"/>
        </w:rPr>
        <w:lastRenderedPageBreak/>
        <w:t>счет средств краевого бюджета или местных бюджетов по образовательным программам основного обще</w:t>
      </w:r>
      <w:r>
        <w:rPr>
          <w:sz w:val="28"/>
          <w:szCs w:val="28"/>
        </w:rPr>
        <w:t>го, среднего общего образования</w:t>
      </w:r>
      <w:proofErr w:type="gramStart"/>
      <w:r w:rsidR="003521D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DF7722" w:rsidRPr="002B0409" w:rsidRDefault="00A0797E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  </w:t>
      </w:r>
      <w:r w:rsidR="00893F1E">
        <w:rPr>
          <w:sz w:val="28"/>
          <w:szCs w:val="28"/>
        </w:rPr>
        <w:t>Пункт 7</w:t>
      </w:r>
      <w:r w:rsidR="00DF7722">
        <w:rPr>
          <w:sz w:val="28"/>
          <w:szCs w:val="28"/>
        </w:rPr>
        <w:t xml:space="preserve"> Порядка изложить в новой редакции:</w:t>
      </w:r>
    </w:p>
    <w:p w:rsidR="008970C6" w:rsidRPr="008970C6" w:rsidRDefault="00DF7722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« 7</w:t>
      </w:r>
      <w:r w:rsidRPr="00D3178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МКУ «Управление образования» </w:t>
      </w:r>
      <w:r w:rsidRPr="003D24C3">
        <w:rPr>
          <w:sz w:val="28"/>
          <w:szCs w:val="28"/>
        </w:rPr>
        <w:t>еже</w:t>
      </w:r>
      <w:r>
        <w:rPr>
          <w:sz w:val="28"/>
          <w:szCs w:val="28"/>
        </w:rPr>
        <w:t>квартально</w:t>
      </w:r>
      <w:r w:rsidR="008970C6">
        <w:rPr>
          <w:sz w:val="28"/>
          <w:szCs w:val="28"/>
        </w:rPr>
        <w:t xml:space="preserve"> представляет </w:t>
      </w:r>
      <w:r w:rsidR="008970C6" w:rsidRPr="007230AA">
        <w:rPr>
          <w:sz w:val="28"/>
          <w:szCs w:val="28"/>
        </w:rPr>
        <w:t xml:space="preserve">в </w:t>
      </w:r>
      <w:r w:rsidR="008970C6">
        <w:rPr>
          <w:sz w:val="28"/>
          <w:szCs w:val="28"/>
        </w:rPr>
        <w:t xml:space="preserve">Министерство труда и социальной политики Приморского края отчеты по </w:t>
      </w:r>
      <w:r w:rsidR="008970C6" w:rsidRPr="008970C6">
        <w:rPr>
          <w:sz w:val="28"/>
          <w:szCs w:val="28"/>
        </w:rPr>
        <w:t>установленной форме и несет ответственность за их достоверность:</w:t>
      </w:r>
    </w:p>
    <w:p w:rsidR="008970C6" w:rsidRPr="008970C6" w:rsidRDefault="00DF7722" w:rsidP="00D1028A">
      <w:pPr>
        <w:spacing w:line="360" w:lineRule="auto"/>
        <w:ind w:right="-285" w:firstLine="709"/>
        <w:textAlignment w:val="baseline"/>
        <w:rPr>
          <w:sz w:val="28"/>
          <w:szCs w:val="28"/>
        </w:rPr>
      </w:pPr>
      <w:r w:rsidRPr="008970C6">
        <w:rPr>
          <w:sz w:val="28"/>
          <w:szCs w:val="28"/>
        </w:rPr>
        <w:t xml:space="preserve"> </w:t>
      </w:r>
      <w:r w:rsidR="008970C6">
        <w:rPr>
          <w:sz w:val="28"/>
          <w:szCs w:val="28"/>
        </w:rPr>
        <w:t xml:space="preserve">- </w:t>
      </w:r>
      <w:r w:rsidR="008970C6" w:rsidRPr="008970C6">
        <w:rPr>
          <w:sz w:val="28"/>
          <w:szCs w:val="28"/>
        </w:rPr>
        <w:t>отчет об осуществлении государственных полномочий не позднее 10 числа месяца, сл</w:t>
      </w:r>
      <w:r w:rsidR="008970C6">
        <w:rPr>
          <w:sz w:val="28"/>
          <w:szCs w:val="28"/>
        </w:rPr>
        <w:t>едующего за отчетным кварталом;</w:t>
      </w:r>
    </w:p>
    <w:p w:rsidR="008970C6" w:rsidRPr="008970C6" w:rsidRDefault="008970C6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70C6">
        <w:rPr>
          <w:sz w:val="28"/>
          <w:szCs w:val="28"/>
        </w:rPr>
        <w:t>отчет о расходовании финансовых средств не позднее 5 числа месяца, следующего за отчетным кварталом</w:t>
      </w:r>
      <w:r>
        <w:rPr>
          <w:sz w:val="28"/>
          <w:szCs w:val="28"/>
        </w:rPr>
        <w:t>».</w:t>
      </w:r>
    </w:p>
    <w:p w:rsidR="002B0409" w:rsidRDefault="002B0409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Организационно-информационному отделу </w:t>
      </w:r>
      <w:r w:rsidR="003521D0">
        <w:rPr>
          <w:sz w:val="28"/>
          <w:szCs w:val="28"/>
        </w:rPr>
        <w:t xml:space="preserve"> администрации Дальнереченского городского округа (</w:t>
      </w:r>
      <w:proofErr w:type="spellStart"/>
      <w:r w:rsidR="003521D0">
        <w:rPr>
          <w:sz w:val="28"/>
          <w:szCs w:val="28"/>
        </w:rPr>
        <w:t>Димова</w:t>
      </w:r>
      <w:proofErr w:type="spellEnd"/>
      <w:r w:rsidR="003521D0">
        <w:rPr>
          <w:sz w:val="28"/>
          <w:szCs w:val="28"/>
        </w:rPr>
        <w:t xml:space="preserve"> М.Л.)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</w:t>
      </w:r>
      <w:r w:rsidRPr="00F75553">
        <w:rPr>
          <w:sz w:val="28"/>
          <w:szCs w:val="28"/>
        </w:rPr>
        <w:t>на официальном сайте Дальнереченского городского округа.</w:t>
      </w:r>
    </w:p>
    <w:p w:rsidR="002B0409" w:rsidRPr="001F06D5" w:rsidRDefault="002B0409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34AA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 xml:space="preserve"> момента его подписания </w:t>
      </w:r>
      <w:r w:rsidRPr="001F06D5">
        <w:rPr>
          <w:sz w:val="28"/>
          <w:szCs w:val="28"/>
        </w:rPr>
        <w:t>и распространяет свое действие на правоотношения, возникшие с 01 января 20</w:t>
      </w:r>
      <w:r>
        <w:rPr>
          <w:sz w:val="28"/>
          <w:szCs w:val="28"/>
        </w:rPr>
        <w:t>24</w:t>
      </w:r>
      <w:r w:rsidRPr="001F06D5">
        <w:rPr>
          <w:sz w:val="28"/>
          <w:szCs w:val="28"/>
        </w:rPr>
        <w:t xml:space="preserve"> года.</w:t>
      </w:r>
    </w:p>
    <w:p w:rsidR="00A0797E" w:rsidRPr="00933A8B" w:rsidRDefault="00A0797E" w:rsidP="00D1028A">
      <w:pPr>
        <w:spacing w:line="360" w:lineRule="auto"/>
        <w:ind w:right="-285" w:firstLine="709"/>
        <w:textAlignment w:val="baseline"/>
        <w:rPr>
          <w:rFonts w:ascii="Arial" w:hAnsi="Arial" w:cs="Arial"/>
          <w:color w:val="444444"/>
        </w:rPr>
      </w:pPr>
    </w:p>
    <w:p w:rsidR="002B0409" w:rsidRDefault="002B0409" w:rsidP="003521D0">
      <w:pPr>
        <w:spacing w:line="360" w:lineRule="auto"/>
        <w:ind w:right="-285"/>
        <w:jc w:val="both"/>
        <w:rPr>
          <w:b/>
          <w:sz w:val="28"/>
          <w:szCs w:val="28"/>
        </w:rPr>
      </w:pPr>
    </w:p>
    <w:p w:rsidR="002B0409" w:rsidRDefault="002B0409" w:rsidP="003521D0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E56A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E56A4">
        <w:rPr>
          <w:sz w:val="28"/>
          <w:szCs w:val="28"/>
        </w:rPr>
        <w:t xml:space="preserve">Дальнереченского </w:t>
      </w:r>
    </w:p>
    <w:p w:rsidR="002B0409" w:rsidRDefault="002B0409" w:rsidP="003521D0">
      <w:pPr>
        <w:ind w:right="-285"/>
        <w:jc w:val="both"/>
        <w:rPr>
          <w:sz w:val="28"/>
          <w:szCs w:val="28"/>
        </w:rPr>
      </w:pPr>
      <w:r w:rsidRPr="009E56A4">
        <w:rPr>
          <w:sz w:val="28"/>
          <w:szCs w:val="28"/>
        </w:rPr>
        <w:t xml:space="preserve">городского округа                     </w:t>
      </w:r>
      <w:r>
        <w:rPr>
          <w:sz w:val="28"/>
          <w:szCs w:val="28"/>
        </w:rPr>
        <w:t xml:space="preserve">     </w:t>
      </w:r>
      <w:r w:rsidRPr="009E56A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</w:t>
      </w:r>
      <w:r w:rsidR="0022242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С.В. Старков</w:t>
      </w:r>
    </w:p>
    <w:p w:rsidR="002B0409" w:rsidRDefault="002B0409" w:rsidP="003521D0">
      <w:pPr>
        <w:spacing w:line="360" w:lineRule="auto"/>
        <w:ind w:right="-285"/>
        <w:jc w:val="both"/>
        <w:rPr>
          <w:sz w:val="28"/>
          <w:szCs w:val="28"/>
        </w:rPr>
      </w:pPr>
    </w:p>
    <w:p w:rsidR="002B0409" w:rsidRDefault="002B0409" w:rsidP="003521D0">
      <w:pPr>
        <w:spacing w:line="360" w:lineRule="auto"/>
        <w:ind w:right="-285"/>
        <w:rPr>
          <w:b/>
          <w:sz w:val="28"/>
          <w:szCs w:val="28"/>
        </w:rPr>
      </w:pPr>
    </w:p>
    <w:p w:rsidR="002B0409" w:rsidRDefault="002B0409" w:rsidP="00D1028A">
      <w:pPr>
        <w:spacing w:line="360" w:lineRule="auto"/>
        <w:ind w:right="-285" w:firstLine="709"/>
        <w:jc w:val="center"/>
        <w:rPr>
          <w:b/>
          <w:sz w:val="28"/>
          <w:szCs w:val="28"/>
        </w:rPr>
      </w:pPr>
    </w:p>
    <w:p w:rsidR="002B0409" w:rsidRDefault="002B0409" w:rsidP="00D1028A">
      <w:pPr>
        <w:ind w:right="-285" w:firstLine="709"/>
        <w:rPr>
          <w:sz w:val="26"/>
          <w:szCs w:val="26"/>
        </w:rPr>
      </w:pPr>
    </w:p>
    <w:p w:rsidR="002B0409" w:rsidRDefault="002B0409" w:rsidP="00D1028A">
      <w:pPr>
        <w:ind w:right="-285" w:firstLine="709"/>
        <w:rPr>
          <w:sz w:val="28"/>
          <w:szCs w:val="28"/>
        </w:rPr>
      </w:pPr>
    </w:p>
    <w:p w:rsidR="00206413" w:rsidRPr="00630DD6" w:rsidRDefault="00206413" w:rsidP="00D1028A">
      <w:pPr>
        <w:spacing w:line="360" w:lineRule="auto"/>
        <w:ind w:right="-285" w:firstLine="709"/>
        <w:jc w:val="both"/>
        <w:rPr>
          <w:sz w:val="25"/>
          <w:szCs w:val="25"/>
        </w:rPr>
      </w:pPr>
    </w:p>
    <w:sectPr w:rsidR="00206413" w:rsidRPr="00630DD6" w:rsidSect="00185CF2">
      <w:headerReference w:type="even" r:id="rId8"/>
      <w:pgSz w:w="11906" w:h="16838" w:code="9"/>
      <w:pgMar w:top="1134" w:right="1134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28A" w:rsidRDefault="00D1028A">
      <w:r>
        <w:separator/>
      </w:r>
    </w:p>
  </w:endnote>
  <w:endnote w:type="continuationSeparator" w:id="1">
    <w:p w:rsidR="00D1028A" w:rsidRDefault="00D10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28A" w:rsidRDefault="00D1028A">
      <w:r>
        <w:separator/>
      </w:r>
    </w:p>
  </w:footnote>
  <w:footnote w:type="continuationSeparator" w:id="1">
    <w:p w:rsidR="00D1028A" w:rsidRDefault="00D102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28A" w:rsidRDefault="002C4719" w:rsidP="00E927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1028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028A" w:rsidRDefault="00D1028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80"/>
    <w:multiLevelType w:val="multilevel"/>
    <w:tmpl w:val="7D28E604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">
    <w:nsid w:val="712B4321"/>
    <w:multiLevelType w:val="multilevel"/>
    <w:tmpl w:val="7D28E604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2">
    <w:nsid w:val="74FF389C"/>
    <w:multiLevelType w:val="multilevel"/>
    <w:tmpl w:val="3306C816"/>
    <w:lvl w:ilvl="0">
      <w:start w:val="1"/>
      <w:numFmt w:val="decimal"/>
      <w:lvlText w:val="%1."/>
      <w:lvlJc w:val="left"/>
      <w:pPr>
        <w:ind w:left="6684" w:hanging="115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97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2DA2"/>
    <w:rsid w:val="00013522"/>
    <w:rsid w:val="00040963"/>
    <w:rsid w:val="00044121"/>
    <w:rsid w:val="000543C4"/>
    <w:rsid w:val="00054608"/>
    <w:rsid w:val="00065DAF"/>
    <w:rsid w:val="00067C2B"/>
    <w:rsid w:val="000718C6"/>
    <w:rsid w:val="00084B4F"/>
    <w:rsid w:val="00084BC8"/>
    <w:rsid w:val="00095DF4"/>
    <w:rsid w:val="000A4590"/>
    <w:rsid w:val="000B0435"/>
    <w:rsid w:val="000B6D55"/>
    <w:rsid w:val="000C0C74"/>
    <w:rsid w:val="000C1019"/>
    <w:rsid w:val="000E39C5"/>
    <w:rsid w:val="000E7F48"/>
    <w:rsid w:val="000F1DDC"/>
    <w:rsid w:val="000F4FA3"/>
    <w:rsid w:val="001154FF"/>
    <w:rsid w:val="00115728"/>
    <w:rsid w:val="0014142C"/>
    <w:rsid w:val="001438F9"/>
    <w:rsid w:val="00143AF6"/>
    <w:rsid w:val="001769E4"/>
    <w:rsid w:val="00176EF4"/>
    <w:rsid w:val="00185CF2"/>
    <w:rsid w:val="0019127B"/>
    <w:rsid w:val="00192898"/>
    <w:rsid w:val="0019593B"/>
    <w:rsid w:val="001A7F27"/>
    <w:rsid w:val="001B4CF4"/>
    <w:rsid w:val="001B5595"/>
    <w:rsid w:val="001C04F8"/>
    <w:rsid w:val="001C1E79"/>
    <w:rsid w:val="001D0E3B"/>
    <w:rsid w:val="001D6868"/>
    <w:rsid w:val="00206413"/>
    <w:rsid w:val="00214796"/>
    <w:rsid w:val="0022242B"/>
    <w:rsid w:val="00222733"/>
    <w:rsid w:val="00237E97"/>
    <w:rsid w:val="00241AD0"/>
    <w:rsid w:val="002432C8"/>
    <w:rsid w:val="002632D9"/>
    <w:rsid w:val="00267E39"/>
    <w:rsid w:val="0027425E"/>
    <w:rsid w:val="002923D5"/>
    <w:rsid w:val="002B0409"/>
    <w:rsid w:val="002B0FD6"/>
    <w:rsid w:val="002C4719"/>
    <w:rsid w:val="002E5713"/>
    <w:rsid w:val="002E6F3B"/>
    <w:rsid w:val="00321704"/>
    <w:rsid w:val="003338CC"/>
    <w:rsid w:val="003437F8"/>
    <w:rsid w:val="00346B89"/>
    <w:rsid w:val="00347AAA"/>
    <w:rsid w:val="003521D0"/>
    <w:rsid w:val="00367A63"/>
    <w:rsid w:val="00374CF6"/>
    <w:rsid w:val="0038198F"/>
    <w:rsid w:val="00385922"/>
    <w:rsid w:val="00390AEF"/>
    <w:rsid w:val="00392DA2"/>
    <w:rsid w:val="0039498B"/>
    <w:rsid w:val="003A6B3A"/>
    <w:rsid w:val="003B53B7"/>
    <w:rsid w:val="003B5E50"/>
    <w:rsid w:val="003C77E4"/>
    <w:rsid w:val="004055B2"/>
    <w:rsid w:val="00410174"/>
    <w:rsid w:val="0043274B"/>
    <w:rsid w:val="004578D2"/>
    <w:rsid w:val="004653D7"/>
    <w:rsid w:val="004A1AD5"/>
    <w:rsid w:val="004A7D95"/>
    <w:rsid w:val="004B3E71"/>
    <w:rsid w:val="004B66D1"/>
    <w:rsid w:val="0050410A"/>
    <w:rsid w:val="00526ECF"/>
    <w:rsid w:val="00563B90"/>
    <w:rsid w:val="005674CC"/>
    <w:rsid w:val="0057265A"/>
    <w:rsid w:val="00576BED"/>
    <w:rsid w:val="0058355E"/>
    <w:rsid w:val="00595EC0"/>
    <w:rsid w:val="005C34F1"/>
    <w:rsid w:val="005D19D8"/>
    <w:rsid w:val="005D2E6B"/>
    <w:rsid w:val="005D6334"/>
    <w:rsid w:val="005E146B"/>
    <w:rsid w:val="00605DFD"/>
    <w:rsid w:val="006145F7"/>
    <w:rsid w:val="00630DD6"/>
    <w:rsid w:val="00632329"/>
    <w:rsid w:val="00640BC1"/>
    <w:rsid w:val="00644E42"/>
    <w:rsid w:val="00684238"/>
    <w:rsid w:val="00693470"/>
    <w:rsid w:val="006A5BC0"/>
    <w:rsid w:val="006B5A04"/>
    <w:rsid w:val="006C5B05"/>
    <w:rsid w:val="006C70A0"/>
    <w:rsid w:val="006D22C5"/>
    <w:rsid w:val="006D36F3"/>
    <w:rsid w:val="006E7E1F"/>
    <w:rsid w:val="006F1E5B"/>
    <w:rsid w:val="006F7451"/>
    <w:rsid w:val="007230AA"/>
    <w:rsid w:val="007322C7"/>
    <w:rsid w:val="007576FE"/>
    <w:rsid w:val="007640E7"/>
    <w:rsid w:val="00765162"/>
    <w:rsid w:val="00772C4E"/>
    <w:rsid w:val="007A28BC"/>
    <w:rsid w:val="007B2E33"/>
    <w:rsid w:val="007D2B9D"/>
    <w:rsid w:val="007D67A8"/>
    <w:rsid w:val="007E580F"/>
    <w:rsid w:val="007F6C51"/>
    <w:rsid w:val="00843CEA"/>
    <w:rsid w:val="0084744D"/>
    <w:rsid w:val="008546EC"/>
    <w:rsid w:val="00855580"/>
    <w:rsid w:val="00864D55"/>
    <w:rsid w:val="00882B14"/>
    <w:rsid w:val="00893F1E"/>
    <w:rsid w:val="008970C6"/>
    <w:rsid w:val="008C2811"/>
    <w:rsid w:val="008D5134"/>
    <w:rsid w:val="008E1A49"/>
    <w:rsid w:val="0093484F"/>
    <w:rsid w:val="009435E7"/>
    <w:rsid w:val="00945743"/>
    <w:rsid w:val="0095298E"/>
    <w:rsid w:val="00971514"/>
    <w:rsid w:val="00971836"/>
    <w:rsid w:val="0097533C"/>
    <w:rsid w:val="009764D6"/>
    <w:rsid w:val="00990154"/>
    <w:rsid w:val="009956ED"/>
    <w:rsid w:val="009B36E9"/>
    <w:rsid w:val="009B39E0"/>
    <w:rsid w:val="009B4859"/>
    <w:rsid w:val="009D1C31"/>
    <w:rsid w:val="00A0797E"/>
    <w:rsid w:val="00A10708"/>
    <w:rsid w:val="00A112EC"/>
    <w:rsid w:val="00A13291"/>
    <w:rsid w:val="00A16889"/>
    <w:rsid w:val="00A178EA"/>
    <w:rsid w:val="00A37E26"/>
    <w:rsid w:val="00A44190"/>
    <w:rsid w:val="00A453FC"/>
    <w:rsid w:val="00A55F21"/>
    <w:rsid w:val="00A60398"/>
    <w:rsid w:val="00A81904"/>
    <w:rsid w:val="00AB0FE3"/>
    <w:rsid w:val="00AC381D"/>
    <w:rsid w:val="00AC5736"/>
    <w:rsid w:val="00AE48B7"/>
    <w:rsid w:val="00AF5512"/>
    <w:rsid w:val="00B06A09"/>
    <w:rsid w:val="00B37417"/>
    <w:rsid w:val="00B416F0"/>
    <w:rsid w:val="00B51FEA"/>
    <w:rsid w:val="00B531D4"/>
    <w:rsid w:val="00B62011"/>
    <w:rsid w:val="00B67A25"/>
    <w:rsid w:val="00B87BD6"/>
    <w:rsid w:val="00B97A92"/>
    <w:rsid w:val="00BA6384"/>
    <w:rsid w:val="00BB298B"/>
    <w:rsid w:val="00BB74F1"/>
    <w:rsid w:val="00BC258C"/>
    <w:rsid w:val="00BD66B8"/>
    <w:rsid w:val="00BE0921"/>
    <w:rsid w:val="00C01EA8"/>
    <w:rsid w:val="00C14389"/>
    <w:rsid w:val="00C21BE0"/>
    <w:rsid w:val="00C36004"/>
    <w:rsid w:val="00C37FFE"/>
    <w:rsid w:val="00C45C1E"/>
    <w:rsid w:val="00C46681"/>
    <w:rsid w:val="00C47403"/>
    <w:rsid w:val="00C51A5E"/>
    <w:rsid w:val="00C7389D"/>
    <w:rsid w:val="00C85CE4"/>
    <w:rsid w:val="00C94A7A"/>
    <w:rsid w:val="00CB2CE3"/>
    <w:rsid w:val="00CB6527"/>
    <w:rsid w:val="00CB7372"/>
    <w:rsid w:val="00CC60FC"/>
    <w:rsid w:val="00CD5076"/>
    <w:rsid w:val="00CD564A"/>
    <w:rsid w:val="00CE2D9A"/>
    <w:rsid w:val="00CF212C"/>
    <w:rsid w:val="00CF4C7B"/>
    <w:rsid w:val="00D041B0"/>
    <w:rsid w:val="00D1028A"/>
    <w:rsid w:val="00D124D1"/>
    <w:rsid w:val="00D134EF"/>
    <w:rsid w:val="00D30993"/>
    <w:rsid w:val="00D373E4"/>
    <w:rsid w:val="00D37B32"/>
    <w:rsid w:val="00D5288D"/>
    <w:rsid w:val="00D52AD6"/>
    <w:rsid w:val="00DB3F9F"/>
    <w:rsid w:val="00DB4E36"/>
    <w:rsid w:val="00DB6E71"/>
    <w:rsid w:val="00DB6F1E"/>
    <w:rsid w:val="00DC0CE4"/>
    <w:rsid w:val="00DC2E28"/>
    <w:rsid w:val="00DD098C"/>
    <w:rsid w:val="00DE2880"/>
    <w:rsid w:val="00DE2B49"/>
    <w:rsid w:val="00DE36C9"/>
    <w:rsid w:val="00DF7722"/>
    <w:rsid w:val="00E0360E"/>
    <w:rsid w:val="00E269A4"/>
    <w:rsid w:val="00E34A23"/>
    <w:rsid w:val="00E75DB9"/>
    <w:rsid w:val="00E85104"/>
    <w:rsid w:val="00E9214A"/>
    <w:rsid w:val="00E927D1"/>
    <w:rsid w:val="00E941AD"/>
    <w:rsid w:val="00EA4C82"/>
    <w:rsid w:val="00EA7E5C"/>
    <w:rsid w:val="00EC2F0E"/>
    <w:rsid w:val="00EC3004"/>
    <w:rsid w:val="00ED22CC"/>
    <w:rsid w:val="00ED2F2B"/>
    <w:rsid w:val="00F00784"/>
    <w:rsid w:val="00F10447"/>
    <w:rsid w:val="00F108DB"/>
    <w:rsid w:val="00F37610"/>
    <w:rsid w:val="00F43648"/>
    <w:rsid w:val="00F46253"/>
    <w:rsid w:val="00F47ED8"/>
    <w:rsid w:val="00F526E5"/>
    <w:rsid w:val="00F530C6"/>
    <w:rsid w:val="00F56BBB"/>
    <w:rsid w:val="00F85588"/>
    <w:rsid w:val="00F8737F"/>
    <w:rsid w:val="00FE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D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A4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0A4590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CF4C7B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237E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7F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7FFE"/>
  </w:style>
  <w:style w:type="paragraph" w:customStyle="1" w:styleId="s1">
    <w:name w:val="s_1"/>
    <w:basedOn w:val="a"/>
    <w:rsid w:val="0032170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B0409"/>
    <w:rPr>
      <w:rFonts w:ascii="Arial" w:hAnsi="Arial" w:cs="Arial"/>
      <w:b/>
      <w:bCs/>
      <w:color w:val="000080"/>
    </w:rPr>
  </w:style>
  <w:style w:type="paragraph" w:styleId="aa">
    <w:name w:val="List Paragraph"/>
    <w:basedOn w:val="a"/>
    <w:uiPriority w:val="34"/>
    <w:qFormat/>
    <w:rsid w:val="002B0409"/>
    <w:pPr>
      <w:ind w:left="720"/>
      <w:contextualSpacing/>
    </w:pPr>
  </w:style>
  <w:style w:type="paragraph" w:styleId="ab">
    <w:name w:val="footer"/>
    <w:basedOn w:val="a"/>
    <w:link w:val="ac"/>
    <w:rsid w:val="00D102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102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3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1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88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3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9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20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530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230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18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8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250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04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468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0998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2841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7125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1864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483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Ахметжанова НА</cp:lastModifiedBy>
  <cp:revision>25</cp:revision>
  <cp:lastPrinted>2024-01-29T07:57:00Z</cp:lastPrinted>
  <dcterms:created xsi:type="dcterms:W3CDTF">2020-01-21T06:38:00Z</dcterms:created>
  <dcterms:modified xsi:type="dcterms:W3CDTF">2024-02-09T07:07:00Z</dcterms:modified>
</cp:coreProperties>
</file>