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C2B" w:rsidRDefault="00EC1C2B" w:rsidP="00EC1C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0D">
        <w:rPr>
          <w:rFonts w:ascii="Times New Roman" w:hAnsi="Times New Roman" w:cs="Times New Roman"/>
          <w:sz w:val="28"/>
          <w:szCs w:val="28"/>
        </w:rPr>
        <w:t>3 октября в Центральной библиотеке прошла презентация книги А. А. Игнатьева «Пятьдесят лет в строю»  в рамках краевого проекта «Как пройти в б</w:t>
      </w:r>
      <w:r>
        <w:rPr>
          <w:rFonts w:ascii="Times New Roman" w:hAnsi="Times New Roman" w:cs="Times New Roman"/>
          <w:sz w:val="28"/>
          <w:szCs w:val="28"/>
        </w:rPr>
        <w:t>иблиотеку?!</w:t>
      </w:r>
      <w:r w:rsidRPr="00B10B0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B10B0D">
        <w:rPr>
          <w:rFonts w:ascii="Times New Roman" w:hAnsi="Times New Roman" w:cs="Times New Roman"/>
          <w:sz w:val="28"/>
          <w:szCs w:val="28"/>
        </w:rPr>
        <w:t>Библиотекарь познакомила читателей с человеком уникальной судьбы, графом, кавалергардом, генералом, русским военным дипломатом и писателем – Алексеем Алексеевичем Игнатьевым (1877 – 1954)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прошёл Русско-</w:t>
      </w:r>
      <w:r w:rsidRPr="00B10B0D">
        <w:rPr>
          <w:rFonts w:ascii="Times New Roman" w:hAnsi="Times New Roman" w:cs="Times New Roman"/>
          <w:sz w:val="28"/>
          <w:szCs w:val="28"/>
        </w:rPr>
        <w:t>японскую и Первую мировую войны, далее долгое время служил военным атташе в Дании, Швеции и Норвегии, а в 1912</w:t>
      </w:r>
      <w:r>
        <w:rPr>
          <w:rFonts w:ascii="Times New Roman" w:hAnsi="Times New Roman" w:cs="Times New Roman"/>
          <w:sz w:val="28"/>
          <w:szCs w:val="28"/>
        </w:rPr>
        <w:t xml:space="preserve"> году был направлен во Францию. </w:t>
      </w:r>
      <w:r w:rsidRPr="00B10B0D">
        <w:rPr>
          <w:rFonts w:ascii="Times New Roman" w:hAnsi="Times New Roman" w:cs="Times New Roman"/>
          <w:sz w:val="28"/>
          <w:szCs w:val="28"/>
        </w:rPr>
        <w:t xml:space="preserve">Книга </w:t>
      </w:r>
      <w:r>
        <w:rPr>
          <w:rFonts w:ascii="Times New Roman" w:hAnsi="Times New Roman" w:cs="Times New Roman"/>
          <w:sz w:val="28"/>
          <w:szCs w:val="28"/>
        </w:rPr>
        <w:t xml:space="preserve">«Пятьдесят лет в строю» </w:t>
      </w:r>
      <w:r w:rsidRPr="00B10B0D">
        <w:rPr>
          <w:rFonts w:ascii="Times New Roman" w:hAnsi="Times New Roman" w:cs="Times New Roman"/>
          <w:sz w:val="28"/>
          <w:szCs w:val="28"/>
        </w:rPr>
        <w:t xml:space="preserve">открывает перед читателями эпохи, наполненные деталями из истории, военного искусства, дипломатии, </w:t>
      </w:r>
      <w:r>
        <w:rPr>
          <w:rFonts w:ascii="Times New Roman" w:hAnsi="Times New Roman" w:cs="Times New Roman"/>
          <w:sz w:val="28"/>
          <w:szCs w:val="28"/>
        </w:rPr>
        <w:t>а именно о деятельности военно-</w:t>
      </w:r>
      <w:r w:rsidRPr="00B10B0D">
        <w:rPr>
          <w:rFonts w:ascii="Times New Roman" w:hAnsi="Times New Roman" w:cs="Times New Roman"/>
          <w:sz w:val="28"/>
          <w:szCs w:val="28"/>
        </w:rPr>
        <w:t>дипломатических кругов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B0D">
        <w:rPr>
          <w:rFonts w:ascii="Times New Roman" w:hAnsi="Times New Roman" w:cs="Times New Roman"/>
          <w:sz w:val="28"/>
          <w:szCs w:val="28"/>
        </w:rPr>
        <w:t xml:space="preserve">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10B0D">
        <w:rPr>
          <w:rFonts w:ascii="Times New Roman" w:hAnsi="Times New Roman" w:cs="Times New Roman"/>
          <w:sz w:val="28"/>
          <w:szCs w:val="28"/>
        </w:rPr>
        <w:t xml:space="preserve"> века. </w:t>
      </w:r>
    </w:p>
    <w:p w:rsidR="00EC1C2B" w:rsidRDefault="00EC1C2B" w:rsidP="00EC1C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3ECDA5" wp14:editId="4463FA7F">
            <wp:simplePos x="0" y="0"/>
            <wp:positionH relativeFrom="column">
              <wp:posOffset>-158032</wp:posOffset>
            </wp:positionH>
            <wp:positionV relativeFrom="paragraph">
              <wp:posOffset>40005</wp:posOffset>
            </wp:positionV>
            <wp:extent cx="5944870" cy="3514090"/>
            <wp:effectExtent l="0" t="0" r="0" b="0"/>
            <wp:wrapNone/>
            <wp:docPr id="1" name="Рисунок 1" descr="D:\SYSTEM\User\Downloads\c925bcbf-74f4-4b86-9f9a-1a4e8998e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c925bcbf-74f4-4b86-9f9a-1a4e8998e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8" b="12834"/>
                    <a:stretch/>
                  </pic:blipFill>
                  <pic:spPr bwMode="auto">
                    <a:xfrm>
                      <a:off x="0" y="0"/>
                      <a:ext cx="594487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C2B" w:rsidRPr="00B10B0D" w:rsidRDefault="00EC1C2B" w:rsidP="00EC1C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A8DC5E2" wp14:editId="3BED5095">
            <wp:simplePos x="0" y="0"/>
            <wp:positionH relativeFrom="column">
              <wp:posOffset>158805</wp:posOffset>
            </wp:positionH>
            <wp:positionV relativeFrom="paragraph">
              <wp:posOffset>2847174</wp:posOffset>
            </wp:positionV>
            <wp:extent cx="5944870" cy="3529965"/>
            <wp:effectExtent l="19050" t="19050" r="17780" b="13335"/>
            <wp:wrapNone/>
            <wp:docPr id="2" name="Рисунок 2" descr="D:\SYSTEM\User\Downloads\fc058164-b897-4367-95da-98a70723c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fc058164-b897-4367-95da-98a70723c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56"/>
                    <a:stretch/>
                  </pic:blipFill>
                  <pic:spPr bwMode="auto">
                    <a:xfrm>
                      <a:off x="0" y="0"/>
                      <a:ext cx="5944870" cy="35299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Default="00EC1C2B"/>
    <w:p w:rsidR="00EC1C2B" w:rsidRPr="009B68B6" w:rsidRDefault="00EC1C2B" w:rsidP="00EC1C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 сентября в библиотеке-филиале №1 прошел патриотический час «Мы вместе!», посвященный</w:t>
      </w:r>
      <w:r w:rsidRPr="009B68B6">
        <w:rPr>
          <w:rFonts w:ascii="Times New Roman" w:hAnsi="Times New Roman" w:cs="Times New Roman"/>
          <w:sz w:val="28"/>
          <w:szCs w:val="28"/>
        </w:rPr>
        <w:t xml:space="preserve"> воссоединению Луганской и Донецкой народных республик, Херсонской и Запорожской областей с Россией! Это событие имеет огромное значение для нашего народа и нашей истории.</w:t>
      </w:r>
    </w:p>
    <w:p w:rsidR="00EC1C2B" w:rsidRPr="009B68B6" w:rsidRDefault="00EC1C2B" w:rsidP="00EC1C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68B6">
        <w:rPr>
          <w:rFonts w:ascii="Times New Roman" w:hAnsi="Times New Roman" w:cs="Times New Roman"/>
          <w:sz w:val="28"/>
          <w:szCs w:val="28"/>
        </w:rPr>
        <w:t>Во время мероприятия ребята не только узнали о референдуме и его значении, но и смогли глубже понять исторические и культурные аспекты воссоединения. Обсуждение таких тем, как патриотизм и единство, помогает молодежи лучше осознавать свои корни и роль в обществе.</w:t>
      </w:r>
    </w:p>
    <w:p w:rsidR="00EC1C2B" w:rsidRDefault="00EC1C2B" w:rsidP="00EC1C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68B6">
        <w:rPr>
          <w:rFonts w:ascii="Times New Roman" w:hAnsi="Times New Roman" w:cs="Times New Roman"/>
          <w:sz w:val="28"/>
          <w:szCs w:val="28"/>
        </w:rPr>
        <w:t>Буклеты, кот</w:t>
      </w:r>
      <w:r>
        <w:rPr>
          <w:rFonts w:ascii="Times New Roman" w:hAnsi="Times New Roman" w:cs="Times New Roman"/>
          <w:sz w:val="28"/>
          <w:szCs w:val="28"/>
        </w:rPr>
        <w:t xml:space="preserve">орые были розданы участникам – </w:t>
      </w:r>
      <w:r w:rsidRPr="009B68B6">
        <w:rPr>
          <w:rFonts w:ascii="Times New Roman" w:hAnsi="Times New Roman" w:cs="Times New Roman"/>
          <w:sz w:val="28"/>
          <w:szCs w:val="28"/>
        </w:rPr>
        <w:t>отличный способ сохранить важную информацию и вдохновить их на дальнейшее изучение данного вопроса.</w:t>
      </w:r>
    </w:p>
    <w:p w:rsidR="00EC1C2B" w:rsidRDefault="00EC1C2B" w:rsidP="00EC1C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1347C6" wp14:editId="76B56512">
            <wp:simplePos x="0" y="0"/>
            <wp:positionH relativeFrom="column">
              <wp:posOffset>86360</wp:posOffset>
            </wp:positionH>
            <wp:positionV relativeFrom="paragraph">
              <wp:posOffset>1270</wp:posOffset>
            </wp:positionV>
            <wp:extent cx="5834380" cy="3114675"/>
            <wp:effectExtent l="0" t="0" r="0" b="9525"/>
            <wp:wrapNone/>
            <wp:docPr id="3" name="Рисунок 3" descr="C:\Users\wwwsp\Desktop\с 29 сентября по 5 октября\03-10-2025_09-47-58\photo_2025-10-03_09-41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9 сентября по 5 октября\03-10-2025_09-47-58\photo_2025-10-03_09-41-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B6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7F36431" wp14:editId="3F5780FF">
            <wp:simplePos x="0" y="0"/>
            <wp:positionH relativeFrom="column">
              <wp:posOffset>85090</wp:posOffset>
            </wp:positionH>
            <wp:positionV relativeFrom="paragraph">
              <wp:posOffset>263525</wp:posOffset>
            </wp:positionV>
            <wp:extent cx="5816600" cy="2714625"/>
            <wp:effectExtent l="0" t="0" r="0" b="9525"/>
            <wp:wrapNone/>
            <wp:docPr id="4" name="Рисунок 4" descr="C:\Users\wwwsp\Desktop\с 29 сентября по 5 октября\03-10-2025_09-47-58\photo_2025-10-03_09-4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9 сентября по 5 октября\03-10-2025_09-47-58\photo_2025-10-03_09-41-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EA5CA2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AFC7E45" wp14:editId="6384E96B">
            <wp:simplePos x="0" y="0"/>
            <wp:positionH relativeFrom="column">
              <wp:posOffset>-13335</wp:posOffset>
            </wp:positionH>
            <wp:positionV relativeFrom="paragraph">
              <wp:posOffset>-63500</wp:posOffset>
            </wp:positionV>
            <wp:extent cx="5943600" cy="2924175"/>
            <wp:effectExtent l="0" t="0" r="0" b="9525"/>
            <wp:wrapNone/>
            <wp:docPr id="5" name="Рисунок 5" descr="C:\Users\wwwsp\Desktop\с 29 сентября по 5 октября\03-10-2025_09-47-58\photo_2025-10-03_09-4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9 сентября по 5 октября\03-10-2025_09-47-58\photo_2025-10-03_09-41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1" b="20497"/>
                    <a:stretch/>
                  </pic:blipFill>
                  <pic:spPr bwMode="auto"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Pr="00EA5CA2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/>
    <w:p w:rsidR="00EC1C2B" w:rsidRDefault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Default="00EC1C2B" w:rsidP="00EC1C2B"/>
    <w:p w:rsidR="00EC1C2B" w:rsidRPr="00EC1C2B" w:rsidRDefault="00EC1C2B" w:rsidP="00EC1C2B">
      <w:pPr>
        <w:tabs>
          <w:tab w:val="left" w:pos="3045"/>
        </w:tabs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C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30 сентября в бибилотеке-филиале №7 села Лазо проведена беседа «Мы едины», посвященная     воссоединению ДНР, ЛНР, Запорожской и Херсонской областей  с Российской Федерацией. </w:t>
      </w:r>
    </w:p>
    <w:p w:rsidR="00EC1C2B" w:rsidRPr="00EC1C2B" w:rsidRDefault="00EC1C2B" w:rsidP="00EC1C2B">
      <w:pPr>
        <w:tabs>
          <w:tab w:val="left" w:pos="1935"/>
        </w:tabs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C2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5FE5671" wp14:editId="7946FDAC">
            <wp:simplePos x="0" y="0"/>
            <wp:positionH relativeFrom="column">
              <wp:posOffset>-70485</wp:posOffset>
            </wp:positionH>
            <wp:positionV relativeFrom="paragraph">
              <wp:posOffset>34290</wp:posOffset>
            </wp:positionV>
            <wp:extent cx="6000750" cy="3691931"/>
            <wp:effectExtent l="0" t="0" r="0" b="3810"/>
            <wp:wrapNone/>
            <wp:docPr id="6" name="Рисунок 2" descr="C:\Users\lazo\Desktop\IMG_20230930_12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lazo\Desktop\IMG_20230930_121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87"/>
                    <a:stretch/>
                  </pic:blipFill>
                  <pic:spPr bwMode="auto">
                    <a:xfrm>
                      <a:off x="0" y="0"/>
                      <a:ext cx="6000750" cy="369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Pr="00EC1C2B" w:rsidRDefault="00EC1C2B" w:rsidP="00EC1C2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C2B" w:rsidRPr="00EC1C2B" w:rsidRDefault="00EC1C2B" w:rsidP="00EC1C2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C2B" w:rsidRPr="00EC1C2B" w:rsidRDefault="00EC1C2B" w:rsidP="00EC1C2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Default="00EC1C2B" w:rsidP="00EC1C2B"/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Pr="00341FA1" w:rsidRDefault="00EC1C2B" w:rsidP="00EC1C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FA1">
        <w:rPr>
          <w:rFonts w:ascii="Times New Roman" w:hAnsi="Times New Roman" w:cs="Times New Roman"/>
          <w:sz w:val="28"/>
          <w:szCs w:val="28"/>
        </w:rPr>
        <w:lastRenderedPageBreak/>
        <w:t xml:space="preserve">30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341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41FA1">
        <w:rPr>
          <w:rFonts w:ascii="Times New Roman" w:hAnsi="Times New Roman" w:cs="Times New Roman"/>
          <w:sz w:val="28"/>
          <w:szCs w:val="28"/>
        </w:rPr>
        <w:t xml:space="preserve"> Центральной библиотеке ко Дню пожилого человека прошёл вечер отдыха «Огонёк юности моей»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1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празднике прозвучало м</w:t>
      </w:r>
      <w:r w:rsidRPr="00341FA1">
        <w:rPr>
          <w:rFonts w:ascii="Times New Roman" w:hAnsi="Times New Roman" w:cs="Times New Roman"/>
          <w:sz w:val="28"/>
          <w:szCs w:val="28"/>
        </w:rPr>
        <w:t>ного добрых слов</w:t>
      </w:r>
      <w:r>
        <w:rPr>
          <w:rFonts w:ascii="Times New Roman" w:hAnsi="Times New Roman" w:cs="Times New Roman"/>
          <w:sz w:val="28"/>
          <w:szCs w:val="28"/>
        </w:rPr>
        <w:t xml:space="preserve"> и слов благодарности</w:t>
      </w:r>
      <w:r w:rsidRPr="00341FA1">
        <w:rPr>
          <w:rFonts w:ascii="Times New Roman" w:hAnsi="Times New Roman" w:cs="Times New Roman"/>
          <w:sz w:val="28"/>
          <w:szCs w:val="28"/>
        </w:rPr>
        <w:t xml:space="preserve"> за мудрость души, богатство жизненного опыта и неувядающую теплоту. </w:t>
      </w:r>
      <w:r>
        <w:rPr>
          <w:rFonts w:ascii="Times New Roman" w:hAnsi="Times New Roman" w:cs="Times New Roman"/>
          <w:sz w:val="28"/>
          <w:szCs w:val="28"/>
        </w:rPr>
        <w:t>Гости</w:t>
      </w:r>
      <w:r w:rsidRPr="00341FA1">
        <w:rPr>
          <w:rFonts w:ascii="Times New Roman" w:hAnsi="Times New Roman" w:cs="Times New Roman"/>
          <w:sz w:val="28"/>
          <w:szCs w:val="28"/>
        </w:rPr>
        <w:t xml:space="preserve"> приняли участие в т</w:t>
      </w:r>
      <w:r>
        <w:rPr>
          <w:rFonts w:ascii="Times New Roman" w:hAnsi="Times New Roman" w:cs="Times New Roman"/>
          <w:sz w:val="28"/>
          <w:szCs w:val="28"/>
        </w:rPr>
        <w:t>естировании «Какая вы бабушка?» и</w:t>
      </w:r>
      <w:r w:rsidRPr="00341FA1">
        <w:rPr>
          <w:rFonts w:ascii="Times New Roman" w:hAnsi="Times New Roman" w:cs="Times New Roman"/>
          <w:sz w:val="28"/>
          <w:szCs w:val="28"/>
        </w:rPr>
        <w:t xml:space="preserve"> в конкурсах «Строчки – перевёртыши», «Цветы в песнях», «Вспомни и напой».  В ходе мероприятия библиотекарь отметила, что 2025 год объявлен перекрёстным годом культуры России и Китая, предложив сделать одно из упражнен</w:t>
      </w:r>
      <w:r>
        <w:rPr>
          <w:rFonts w:ascii="Times New Roman" w:hAnsi="Times New Roman" w:cs="Times New Roman"/>
          <w:sz w:val="28"/>
          <w:szCs w:val="28"/>
        </w:rPr>
        <w:t>ий китайской гимнастики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41FA1">
        <w:rPr>
          <w:rFonts w:ascii="Times New Roman" w:hAnsi="Times New Roman" w:cs="Times New Roman"/>
          <w:sz w:val="28"/>
          <w:szCs w:val="28"/>
        </w:rPr>
        <w:t>. В течение праздника в качестве подарк</w:t>
      </w:r>
      <w:r>
        <w:rPr>
          <w:rFonts w:ascii="Times New Roman" w:hAnsi="Times New Roman" w:cs="Times New Roman"/>
          <w:sz w:val="28"/>
          <w:szCs w:val="28"/>
        </w:rPr>
        <w:t>ов звучали</w:t>
      </w:r>
      <w:r w:rsidRPr="00341FA1">
        <w:rPr>
          <w:rFonts w:ascii="Times New Roman" w:hAnsi="Times New Roman" w:cs="Times New Roman"/>
          <w:sz w:val="28"/>
          <w:szCs w:val="28"/>
        </w:rPr>
        <w:t xml:space="preserve"> стихи от </w:t>
      </w:r>
      <w:r>
        <w:rPr>
          <w:rFonts w:ascii="Times New Roman" w:hAnsi="Times New Roman" w:cs="Times New Roman"/>
          <w:sz w:val="28"/>
          <w:szCs w:val="28"/>
        </w:rPr>
        <w:t>ребят</w:t>
      </w:r>
      <w:r w:rsidRPr="00341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1FA1">
        <w:rPr>
          <w:rFonts w:ascii="Times New Roman" w:hAnsi="Times New Roman" w:cs="Times New Roman"/>
          <w:sz w:val="28"/>
          <w:szCs w:val="28"/>
        </w:rPr>
        <w:t xml:space="preserve"> Плотниковой </w:t>
      </w:r>
      <w:proofErr w:type="spellStart"/>
      <w:r w:rsidRPr="00341FA1">
        <w:rPr>
          <w:rFonts w:ascii="Times New Roman" w:hAnsi="Times New Roman" w:cs="Times New Roman"/>
          <w:sz w:val="28"/>
          <w:szCs w:val="28"/>
        </w:rPr>
        <w:t>Лиоры</w:t>
      </w:r>
      <w:proofErr w:type="spellEnd"/>
      <w:r w:rsidRPr="00341FA1">
        <w:rPr>
          <w:rFonts w:ascii="Times New Roman" w:hAnsi="Times New Roman" w:cs="Times New Roman"/>
          <w:sz w:val="28"/>
          <w:szCs w:val="28"/>
        </w:rPr>
        <w:t xml:space="preserve"> и Головатюк Ростисл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FA1">
        <w:rPr>
          <w:rFonts w:ascii="Times New Roman" w:hAnsi="Times New Roman" w:cs="Times New Roman"/>
          <w:sz w:val="28"/>
          <w:szCs w:val="28"/>
        </w:rPr>
        <w:t>ва. Музыкальный подарок - песня «Королева красоты» прозвучал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FA1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Борисовской</w:t>
      </w:r>
      <w:proofErr w:type="spellEnd"/>
      <w:r w:rsidRPr="00341FA1">
        <w:rPr>
          <w:rFonts w:ascii="Times New Roman" w:hAnsi="Times New Roman" w:cs="Times New Roman"/>
          <w:sz w:val="28"/>
          <w:szCs w:val="28"/>
        </w:rPr>
        <w:t xml:space="preserve"> Анастасии. Центральная библиотека благодарит КГАУСО «ПЦСОН» Социальное обслуживание на дому по </w:t>
      </w:r>
      <w:proofErr w:type="spellStart"/>
      <w:r w:rsidRPr="00341FA1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Pr="00341FA1">
        <w:rPr>
          <w:rFonts w:ascii="Times New Roman" w:hAnsi="Times New Roman" w:cs="Times New Roman"/>
          <w:sz w:val="28"/>
          <w:szCs w:val="28"/>
        </w:rPr>
        <w:t xml:space="preserve"> городскому округу за вкусные, ароматные пироги.</w:t>
      </w:r>
    </w:p>
    <w:p w:rsidR="00EC1C2B" w:rsidRDefault="00EC1C2B" w:rsidP="00EC1C2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9BC6F63" wp14:editId="6D09F4B7">
            <wp:simplePos x="0" y="0"/>
            <wp:positionH relativeFrom="column">
              <wp:posOffset>224790</wp:posOffset>
            </wp:positionH>
            <wp:positionV relativeFrom="paragraph">
              <wp:posOffset>26670</wp:posOffset>
            </wp:positionV>
            <wp:extent cx="5410200" cy="3043238"/>
            <wp:effectExtent l="0" t="0" r="0" b="5080"/>
            <wp:wrapNone/>
            <wp:docPr id="7" name="Рисунок 7" descr="D:\SYSTEM\User\Downloads\ca8161a1-f830-42a5-a8c5-f76152a2d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ca8161a1-f830-42a5-a8c5-f76152a2da1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rPr>
          <w:sz w:val="28"/>
          <w:szCs w:val="28"/>
        </w:rPr>
      </w:pPr>
    </w:p>
    <w:p w:rsidR="00EC1C2B" w:rsidRDefault="00EC1C2B" w:rsidP="00EC1C2B">
      <w:pPr>
        <w:rPr>
          <w:sz w:val="28"/>
          <w:szCs w:val="28"/>
        </w:rPr>
      </w:pPr>
    </w:p>
    <w:p w:rsidR="00EC1C2B" w:rsidRDefault="00EC1C2B" w:rsidP="00EC1C2B">
      <w:pPr>
        <w:rPr>
          <w:sz w:val="28"/>
          <w:szCs w:val="28"/>
        </w:rPr>
      </w:pPr>
    </w:p>
    <w:p w:rsidR="00EC1C2B" w:rsidRDefault="00EC1C2B" w:rsidP="00EC1C2B">
      <w:pPr>
        <w:rPr>
          <w:sz w:val="28"/>
          <w:szCs w:val="28"/>
        </w:rPr>
      </w:pPr>
    </w:p>
    <w:p w:rsidR="00EC1C2B" w:rsidRDefault="00EC1C2B" w:rsidP="00EC1C2B">
      <w:pPr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1FE02D2" wp14:editId="78BF1351">
            <wp:simplePos x="0" y="0"/>
            <wp:positionH relativeFrom="column">
              <wp:posOffset>224790</wp:posOffset>
            </wp:positionH>
            <wp:positionV relativeFrom="paragraph">
              <wp:posOffset>167005</wp:posOffset>
            </wp:positionV>
            <wp:extent cx="5401926" cy="3038475"/>
            <wp:effectExtent l="0" t="0" r="8890" b="0"/>
            <wp:wrapNone/>
            <wp:docPr id="8" name="Рисунок 8" descr="D:\SYSTEM\User\Downloads\55179faa-90db-4901-b3f3-3ebf36ab0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55179faa-90db-4901-b3f3-3ebf36ab068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40" cy="30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Default="00EC1C2B" w:rsidP="00EC1C2B">
      <w:pPr>
        <w:jc w:val="right"/>
        <w:rPr>
          <w:sz w:val="28"/>
          <w:szCs w:val="28"/>
        </w:rPr>
      </w:pPr>
    </w:p>
    <w:p w:rsidR="00EC1C2B" w:rsidRPr="00C672F5" w:rsidRDefault="00EC1C2B" w:rsidP="00EC1C2B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5555133E" wp14:editId="3BD02570">
            <wp:simplePos x="0" y="0"/>
            <wp:positionH relativeFrom="column">
              <wp:posOffset>275398</wp:posOffset>
            </wp:positionH>
            <wp:positionV relativeFrom="paragraph">
              <wp:posOffset>6204585</wp:posOffset>
            </wp:positionV>
            <wp:extent cx="5435793" cy="3057525"/>
            <wp:effectExtent l="0" t="0" r="0" b="0"/>
            <wp:wrapNone/>
            <wp:docPr id="9" name="Рисунок 9" descr="D:\SYSTEM\User\Downloads\4b2de7ac-72cb-4f95-acb5-e21d2cc1c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4b2de7ac-72cb-4f95-acb5-e21d2cc1c60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793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B391374" wp14:editId="17AC13D9">
            <wp:simplePos x="0" y="0"/>
            <wp:positionH relativeFrom="column">
              <wp:posOffset>291465</wp:posOffset>
            </wp:positionH>
            <wp:positionV relativeFrom="paragraph">
              <wp:posOffset>3032760</wp:posOffset>
            </wp:positionV>
            <wp:extent cx="5418860" cy="3048000"/>
            <wp:effectExtent l="0" t="0" r="0" b="0"/>
            <wp:wrapNone/>
            <wp:docPr id="10" name="Рисунок 10" descr="D:\SYSTEM\User\Downloads\f8c7df2f-6a30-4be1-bff9-10145fb36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f8c7df2f-6a30-4be1-bff9-10145fb36a1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65" cy="30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F8222FB" wp14:editId="7E84C508">
            <wp:simplePos x="0" y="0"/>
            <wp:positionH relativeFrom="column">
              <wp:posOffset>291465</wp:posOffset>
            </wp:positionH>
            <wp:positionV relativeFrom="paragraph">
              <wp:posOffset>-158115</wp:posOffset>
            </wp:positionV>
            <wp:extent cx="5435793" cy="3057525"/>
            <wp:effectExtent l="0" t="0" r="0" b="0"/>
            <wp:wrapNone/>
            <wp:docPr id="11" name="Рисунок 11" descr="D:\SYSTEM\User\Downloads\528918c2-4b30-4e99-b8d3-6597025f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528918c2-4b30-4e99-b8d3-6597025f16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89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jc w:val="right"/>
      </w:pPr>
    </w:p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Default="00EC1C2B" w:rsidP="00EC1C2B"/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Pr="00814358" w:rsidRDefault="00EC1C2B" w:rsidP="00EC1C2B">
      <w:pPr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14358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5BB439A" wp14:editId="0C1D5772">
            <wp:simplePos x="0" y="0"/>
            <wp:positionH relativeFrom="column">
              <wp:posOffset>2901315</wp:posOffset>
            </wp:positionH>
            <wp:positionV relativeFrom="paragraph">
              <wp:posOffset>813434</wp:posOffset>
            </wp:positionV>
            <wp:extent cx="2651364" cy="3533775"/>
            <wp:effectExtent l="0" t="0" r="0" b="0"/>
            <wp:wrapNone/>
            <wp:docPr id="12" name="Рисунок 12" descr="C:\Users\lazo\Desktop\IMG-202510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1001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8" cy="353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35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CB0647D" wp14:editId="760BF276">
            <wp:simplePos x="0" y="0"/>
            <wp:positionH relativeFrom="column">
              <wp:posOffset>110490</wp:posOffset>
            </wp:positionH>
            <wp:positionV relativeFrom="paragraph">
              <wp:posOffset>765809</wp:posOffset>
            </wp:positionV>
            <wp:extent cx="2686050" cy="3580029"/>
            <wp:effectExtent l="0" t="0" r="0" b="1905"/>
            <wp:wrapNone/>
            <wp:docPr id="13" name="Рисунок 13" descr="C:\Users\lazo\Desktop\IMG-202510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1002-WA0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79" cy="358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3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Международно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 д</w:t>
      </w:r>
      <w:r w:rsidRPr="008143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ню пожилых людей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посвящена</w:t>
      </w:r>
      <w:r w:rsidRPr="008143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праздн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ичная программа «От всей души», на которой </w:t>
      </w:r>
      <w:r w:rsidRPr="008143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чествовали лучших ветеранов села Лазо, волонеров «Серебряного возраста». </w:t>
      </w:r>
    </w:p>
    <w:p w:rsidR="00EC1C2B" w:rsidRPr="00814358" w:rsidRDefault="00EC1C2B" w:rsidP="00EC1C2B">
      <w:pPr>
        <w:tabs>
          <w:tab w:val="left" w:pos="540"/>
          <w:tab w:val="left" w:pos="2805"/>
          <w:tab w:val="center" w:pos="4677"/>
        </w:tabs>
        <w:spacing w:line="36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358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EC1C2B" w:rsidRDefault="00EC1C2B" w:rsidP="00EC1C2B">
      <w:r w:rsidRPr="0081435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3619E04" wp14:editId="12F7D0C1">
            <wp:simplePos x="0" y="0"/>
            <wp:positionH relativeFrom="column">
              <wp:posOffset>91440</wp:posOffset>
            </wp:positionH>
            <wp:positionV relativeFrom="paragraph">
              <wp:posOffset>3357245</wp:posOffset>
            </wp:positionV>
            <wp:extent cx="5429250" cy="2979506"/>
            <wp:effectExtent l="0" t="0" r="0" b="0"/>
            <wp:wrapNone/>
            <wp:docPr id="14" name="Рисунок 14" descr="C:\Users\lazo\Desktop\IMG-202510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1001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0" b="12616"/>
                    <a:stretch/>
                  </pic:blipFill>
                  <pic:spPr bwMode="auto">
                    <a:xfrm>
                      <a:off x="0" y="0"/>
                      <a:ext cx="5429250" cy="297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jc w:val="right"/>
      </w:pPr>
    </w:p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Pr="00EC1C2B" w:rsidRDefault="00EC1C2B" w:rsidP="00EC1C2B"/>
    <w:p w:rsidR="00EC1C2B" w:rsidRDefault="00EC1C2B" w:rsidP="00EC1C2B"/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Default="00EC1C2B" w:rsidP="00EC1C2B">
      <w:pPr>
        <w:jc w:val="right"/>
      </w:pPr>
    </w:p>
    <w:p w:rsidR="00EC1C2B" w:rsidRPr="00487665" w:rsidRDefault="00EC1C2B" w:rsidP="00EC1C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665"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прошло образовательное мероприятие </w:t>
      </w:r>
      <w:r>
        <w:rPr>
          <w:rFonts w:ascii="Times New Roman" w:hAnsi="Times New Roman" w:cs="Times New Roman"/>
          <w:sz w:val="28"/>
          <w:szCs w:val="28"/>
        </w:rPr>
        <w:t>для дошкольников под названием «На морском дне»</w:t>
      </w:r>
      <w:r w:rsidRPr="00487665">
        <w:rPr>
          <w:rFonts w:ascii="Times New Roman" w:hAnsi="Times New Roman" w:cs="Times New Roman"/>
          <w:sz w:val="28"/>
          <w:szCs w:val="28"/>
        </w:rPr>
        <w:t>, орг</w:t>
      </w:r>
      <w:r>
        <w:rPr>
          <w:rFonts w:ascii="Times New Roman" w:hAnsi="Times New Roman" w:cs="Times New Roman"/>
          <w:sz w:val="28"/>
          <w:szCs w:val="28"/>
        </w:rPr>
        <w:t>анизованное в рамках программы «Дошколенок»</w:t>
      </w:r>
      <w:r w:rsidRPr="00487665">
        <w:rPr>
          <w:rFonts w:ascii="Times New Roman" w:hAnsi="Times New Roman" w:cs="Times New Roman"/>
          <w:sz w:val="28"/>
          <w:szCs w:val="28"/>
        </w:rPr>
        <w:t xml:space="preserve">. Целью викторины было расширение и закрепление знаний детей о морских и океанических обитателях. Поскольку подводный мир, несмотря на свою красочность и богатство жизни – от разнообразных водорослей и рыбок до дельфинов и китов, – недоступен для прямого изучения, </w:t>
      </w:r>
      <w:r>
        <w:rPr>
          <w:rFonts w:ascii="Times New Roman" w:hAnsi="Times New Roman" w:cs="Times New Roman"/>
          <w:sz w:val="28"/>
          <w:szCs w:val="28"/>
        </w:rPr>
        <w:t>библиотекарь предложила</w:t>
      </w:r>
      <w:r w:rsidRPr="00487665">
        <w:rPr>
          <w:rFonts w:ascii="Times New Roman" w:hAnsi="Times New Roman" w:cs="Times New Roman"/>
          <w:sz w:val="28"/>
          <w:szCs w:val="28"/>
        </w:rPr>
        <w:t xml:space="preserve"> детям интерактивный формат знакомства. В ходе викторины участники узнали о внешних особенностях и образе жизни различных морских существ, отгадывали загадки и получили новые знания о морских звездах, ежах и других обитателях глубин.</w:t>
      </w:r>
    </w:p>
    <w:p w:rsidR="00EC1C2B" w:rsidRDefault="00EC1C2B" w:rsidP="00EC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00C4A60" wp14:editId="428E02EA">
            <wp:simplePos x="0" y="0"/>
            <wp:positionH relativeFrom="column">
              <wp:posOffset>19296</wp:posOffset>
            </wp:positionH>
            <wp:positionV relativeFrom="paragraph">
              <wp:posOffset>100524</wp:posOffset>
            </wp:positionV>
            <wp:extent cx="5940425" cy="3580765"/>
            <wp:effectExtent l="0" t="0" r="3175" b="635"/>
            <wp:wrapNone/>
            <wp:docPr id="15" name="Рисунок 15" descr="D:\SYSTEM\Аргине\Downloads\WhatsApp Image 2025-09-30 at 14.1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WhatsApp Image 2025-09-30 at 14.14.2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Default="00EC1C2B" w:rsidP="00EC1C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D12B421" wp14:editId="3195501F">
            <wp:simplePos x="0" y="0"/>
            <wp:positionH relativeFrom="column">
              <wp:posOffset>6985</wp:posOffset>
            </wp:positionH>
            <wp:positionV relativeFrom="paragraph">
              <wp:posOffset>144559</wp:posOffset>
            </wp:positionV>
            <wp:extent cx="5940425" cy="3343910"/>
            <wp:effectExtent l="0" t="0" r="3175" b="8890"/>
            <wp:wrapNone/>
            <wp:docPr id="16" name="Рисунок 16" descr="D:\SYSTEM\Аргине\Downloads\WhatsApp Image 2025-09-30 at 14.1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09-30 at 14.14.2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C2B" w:rsidRPr="008F0EBD" w:rsidRDefault="00EC1C2B" w:rsidP="00EC1C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482F91F3" wp14:editId="63FEE533">
            <wp:simplePos x="0" y="0"/>
            <wp:positionH relativeFrom="column">
              <wp:posOffset>-470</wp:posOffset>
            </wp:positionH>
            <wp:positionV relativeFrom="paragraph">
              <wp:posOffset>153725</wp:posOffset>
            </wp:positionV>
            <wp:extent cx="5940425" cy="3343910"/>
            <wp:effectExtent l="0" t="0" r="3175" b="8890"/>
            <wp:wrapNone/>
            <wp:docPr id="17" name="Рисунок 17" descr="D:\SYSTEM\Аргине\Downloads\WhatsApp Image 2025-09-30 at 14.1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9-30 at 14.14.1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C2B" w:rsidRPr="00EC1C2B" w:rsidRDefault="00EC1C2B" w:rsidP="00EC1C2B">
      <w:pPr>
        <w:jc w:val="right"/>
      </w:pPr>
      <w:bookmarkStart w:id="0" w:name="_GoBack"/>
      <w:bookmarkEnd w:id="0"/>
    </w:p>
    <w:sectPr w:rsidR="00EC1C2B" w:rsidRPr="00EC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DB"/>
    <w:rsid w:val="006651AC"/>
    <w:rsid w:val="00A07B71"/>
    <w:rsid w:val="00B150FC"/>
    <w:rsid w:val="00CD07DB"/>
    <w:rsid w:val="00EC1C2B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2025-10-08T04:42:00Z</dcterms:created>
  <dcterms:modified xsi:type="dcterms:W3CDTF">2025-10-08T04:46:00Z</dcterms:modified>
</cp:coreProperties>
</file>