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98" w:rsidRPr="00AA5D07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A5D07">
        <w:rPr>
          <w:b/>
          <w:sz w:val="28"/>
          <w:szCs w:val="28"/>
        </w:rPr>
        <w:t>Горькой памяти слеза</w:t>
      </w:r>
      <w:proofErr w:type="gramStart"/>
      <w:r w:rsidRPr="00AA5D07">
        <w:rPr>
          <w:b/>
          <w:sz w:val="28"/>
          <w:szCs w:val="28"/>
        </w:rPr>
        <w:t xml:space="preserve">… </w:t>
      </w:r>
      <w:r w:rsidRPr="00AA5D07"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ак назывался ч</w:t>
      </w:r>
      <w:r w:rsidRPr="00AA5D07">
        <w:rPr>
          <w:sz w:val="28"/>
          <w:szCs w:val="28"/>
        </w:rPr>
        <w:t>ас памяти, проведенный для учащихся 5А класса МБОУ СОШ № 2, посвященный Международному дню памяти жертв Холокоста.</w:t>
      </w:r>
    </w:p>
    <w:p w:rsidR="004E1498" w:rsidRPr="00AA5D07" w:rsidRDefault="004E1498" w:rsidP="004E1498">
      <w:pPr>
        <w:widowControl w:val="0"/>
        <w:ind w:firstLine="709"/>
        <w:jc w:val="both"/>
        <w:rPr>
          <w:sz w:val="28"/>
          <w:szCs w:val="28"/>
        </w:rPr>
      </w:pPr>
      <w:r w:rsidRPr="00AA5D07">
        <w:rPr>
          <w:sz w:val="28"/>
          <w:szCs w:val="28"/>
          <w:shd w:val="clear" w:color="auto" w:fill="FFFFFF"/>
        </w:rPr>
        <w:t>Ребята узнали, что Холокост</w:t>
      </w:r>
      <w:r w:rsidRPr="00AA5D07">
        <w:rPr>
          <w:b/>
          <w:sz w:val="28"/>
          <w:szCs w:val="28"/>
          <w:shd w:val="clear" w:color="auto" w:fill="FFFFFF"/>
        </w:rPr>
        <w:t xml:space="preserve"> – </w:t>
      </w:r>
      <w:r w:rsidRPr="00AA5D07">
        <w:rPr>
          <w:sz w:val="28"/>
          <w:szCs w:val="28"/>
          <w:shd w:val="clear" w:color="auto" w:fill="FFFFFF"/>
        </w:rPr>
        <w:t xml:space="preserve"> слово заимствовано из греческого языка, означающее «всесожжение», «уничтожение огнём», а также «жертвоприношение посредством огня». </w:t>
      </w:r>
      <w:r w:rsidRPr="00AA5D07">
        <w:rPr>
          <w:sz w:val="28"/>
          <w:szCs w:val="28"/>
        </w:rPr>
        <w:t>Холокост – это символ газовых камер, печей сжигающих детей, женщин, стариков, это массовый расстрел невинных мирных людей…</w:t>
      </w:r>
    </w:p>
    <w:p w:rsidR="004E1498" w:rsidRPr="00AA5D07" w:rsidRDefault="004E1498" w:rsidP="004E1498">
      <w:pPr>
        <w:widowControl w:val="0"/>
        <w:ind w:firstLine="709"/>
        <w:jc w:val="both"/>
        <w:rPr>
          <w:rStyle w:val="c1"/>
          <w:sz w:val="28"/>
          <w:szCs w:val="28"/>
        </w:rPr>
      </w:pPr>
      <w:r w:rsidRPr="00AA5D07">
        <w:rPr>
          <w:rStyle w:val="c1"/>
          <w:sz w:val="28"/>
          <w:szCs w:val="28"/>
        </w:rPr>
        <w:t>Во время Второй мировой войны на территории Германии и оккупированных ею стран действовало более 14 тысяч концлагерей. За годы второй мировой войны через лагеря смерти прошли 18 миллионов человек, из них по разным подсчётам от 5 до 7 миллионов – граждане России. Выжили чуть больше миллиона.</w:t>
      </w:r>
    </w:p>
    <w:p w:rsidR="004E1498" w:rsidRPr="00AA5D07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A5D07">
        <w:rPr>
          <w:rFonts w:eastAsia="Calibri"/>
          <w:bCs/>
          <w:sz w:val="28"/>
          <w:szCs w:val="28"/>
          <w:lang w:eastAsia="en-US"/>
        </w:rPr>
        <w:t>Освенцим (</w:t>
      </w:r>
      <w:proofErr w:type="spellStart"/>
      <w:r w:rsidRPr="00AA5D07">
        <w:rPr>
          <w:sz w:val="28"/>
          <w:szCs w:val="28"/>
          <w:shd w:val="clear" w:color="auto" w:fill="FFFFFF"/>
        </w:rPr>
        <w:t>Аушвиц-Биркенау</w:t>
      </w:r>
      <w:proofErr w:type="spellEnd"/>
      <w:r w:rsidRPr="00AA5D07">
        <w:rPr>
          <w:rFonts w:eastAsia="Calibri"/>
          <w:bCs/>
          <w:sz w:val="28"/>
          <w:szCs w:val="28"/>
          <w:lang w:eastAsia="en-US"/>
        </w:rPr>
        <w:t>)</w:t>
      </w:r>
      <w:r w:rsidRPr="00AA5D07">
        <w:rPr>
          <w:sz w:val="28"/>
          <w:szCs w:val="28"/>
          <w:shd w:val="clear" w:color="auto" w:fill="FFFFFF"/>
        </w:rPr>
        <w:t xml:space="preserve"> был крупнейшим и наиболее долго просуществовавшим из </w:t>
      </w:r>
      <w:hyperlink r:id="rId5" w:tooltip="Лагеря смерти" w:history="1">
        <w:r w:rsidRPr="00AA5D07">
          <w:rPr>
            <w:rStyle w:val="a4"/>
            <w:sz w:val="28"/>
            <w:szCs w:val="28"/>
            <w:shd w:val="clear" w:color="auto" w:fill="FFFFFF"/>
          </w:rPr>
          <w:t>нацистских лагерей уничтожения</w:t>
        </w:r>
      </w:hyperlink>
      <w:r w:rsidRPr="00AA5D07">
        <w:rPr>
          <w:sz w:val="28"/>
          <w:szCs w:val="28"/>
        </w:rPr>
        <w:t xml:space="preserve"> евреев</w:t>
      </w:r>
      <w:r w:rsidRPr="00AA5D07">
        <w:rPr>
          <w:sz w:val="28"/>
          <w:szCs w:val="28"/>
          <w:shd w:val="clear" w:color="auto" w:fill="FFFFFF"/>
        </w:rPr>
        <w:t xml:space="preserve">, поэтому он стал одним из главных символов </w:t>
      </w:r>
      <w:hyperlink r:id="rId6" w:tooltip="Холокост" w:history="1">
        <w:r w:rsidRPr="00AA5D07">
          <w:rPr>
            <w:rStyle w:val="a4"/>
            <w:sz w:val="28"/>
            <w:szCs w:val="28"/>
            <w:shd w:val="clear" w:color="auto" w:fill="FFFFFF"/>
          </w:rPr>
          <w:t>Холокоста</w:t>
        </w:r>
      </w:hyperlink>
      <w:r w:rsidRPr="00AA5D07">
        <w:rPr>
          <w:sz w:val="28"/>
          <w:szCs w:val="28"/>
          <w:shd w:val="clear" w:color="auto" w:fill="FFFFFF"/>
        </w:rPr>
        <w:t>. Люди попадали  в газовые камеры сразу по прибытии, даже без номеров и какого-либо учета.</w:t>
      </w:r>
    </w:p>
    <w:p w:rsidR="004E1498" w:rsidRPr="00AA5D07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A5D07">
        <w:rPr>
          <w:sz w:val="28"/>
          <w:szCs w:val="28"/>
          <w:shd w:val="clear" w:color="auto" w:fill="FFFFFF"/>
        </w:rPr>
        <w:t>Были еще Бухенвальд, Майданек, Дахау и многие другие.</w:t>
      </w:r>
    </w:p>
    <w:p w:rsidR="004E1498" w:rsidRPr="00AA5D07" w:rsidRDefault="004E1498" w:rsidP="004E149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5D07">
        <w:rPr>
          <w:bCs/>
          <w:sz w:val="28"/>
          <w:szCs w:val="28"/>
        </w:rPr>
        <w:t>Самую печальную известность в мире получил Саласпилс – концентрационный лагерь на территории, оккупированной нацистами Латвии, из-за содержания в нем детей.</w:t>
      </w:r>
      <w:r w:rsidRPr="00AA5D07">
        <w:rPr>
          <w:sz w:val="28"/>
          <w:szCs w:val="28"/>
        </w:rPr>
        <w:t xml:space="preserve"> </w:t>
      </w:r>
    </w:p>
    <w:p w:rsidR="004E1498" w:rsidRPr="00AA5D07" w:rsidRDefault="004E1498" w:rsidP="004E1498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A5D07">
        <w:rPr>
          <w:sz w:val="28"/>
          <w:szCs w:val="28"/>
        </w:rPr>
        <w:t>Международный военный трибунал в Нюрнберге в октябре 1946 года назвал гитлеровские концентрационные лагеря одним из позорнейших средств террора по отношению к населению оккупированных стран, а совершенные в них преступления – преступлениями против человечества.</w:t>
      </w:r>
      <w:r w:rsidRPr="00AA5D07">
        <w:rPr>
          <w:b/>
          <w:sz w:val="28"/>
          <w:szCs w:val="28"/>
        </w:rPr>
        <w:t xml:space="preserve"> </w:t>
      </w:r>
    </w:p>
    <w:p w:rsidR="004E1498" w:rsidRPr="00AA5D07" w:rsidRDefault="004E1498" w:rsidP="004E149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E83325" wp14:editId="42FED07B">
            <wp:simplePos x="0" y="0"/>
            <wp:positionH relativeFrom="column">
              <wp:posOffset>88707</wp:posOffset>
            </wp:positionH>
            <wp:positionV relativeFrom="paragraph">
              <wp:posOffset>116371</wp:posOffset>
            </wp:positionV>
            <wp:extent cx="5828306" cy="3320078"/>
            <wp:effectExtent l="0" t="0" r="1270" b="0"/>
            <wp:wrapNone/>
            <wp:docPr id="1" name="Рисунок 1" descr="C:\Users\wwwsp\Desktop\с 20 по 26 января\24-01-2025_10-05-01\79b5df7c-42a2-4949-b38c-11686de46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января\24-01-2025_10-05-01\79b5df7c-42a2-4949-b38c-11686de466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6" t="10240" r="4084" b="10001"/>
                    <a:stretch/>
                  </pic:blipFill>
                  <pic:spPr bwMode="auto">
                    <a:xfrm>
                      <a:off x="0" y="0"/>
                      <a:ext cx="5827957" cy="331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Pr="00705320" w:rsidRDefault="004E1498" w:rsidP="004E149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</w:pPr>
    </w:p>
    <w:p w:rsidR="004E1498" w:rsidRPr="00705320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  <w:rPr>
          <w:shd w:val="clear" w:color="auto" w:fill="FFFFFF"/>
        </w:rPr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</w:p>
    <w:p w:rsidR="004E1498" w:rsidRPr="00705320" w:rsidRDefault="004E1498" w:rsidP="004E1498">
      <w:pPr>
        <w:pStyle w:val="a3"/>
        <w:widowControl w:val="0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490E7CF" wp14:editId="0619C3F9">
            <wp:simplePos x="0" y="0"/>
            <wp:positionH relativeFrom="column">
              <wp:posOffset>263635</wp:posOffset>
            </wp:positionH>
            <wp:positionV relativeFrom="paragraph">
              <wp:posOffset>-179401</wp:posOffset>
            </wp:positionV>
            <wp:extent cx="5478449" cy="3435256"/>
            <wp:effectExtent l="0" t="0" r="8255" b="0"/>
            <wp:wrapNone/>
            <wp:docPr id="2" name="Рисунок 2" descr="C:\Users\wwwsp\Desktop\с 20 по 26 января\24-01-2025_10-05-01\ae86f3ef-d76a-478e-9a19-6dbeb4dbc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0 по 26 января\24-01-2025_10-05-01\ae86f3ef-d76a-478e-9a19-6dbeb4dbc6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30" r="3459" b="24759"/>
                    <a:stretch/>
                  </pic:blipFill>
                  <pic:spPr bwMode="auto">
                    <a:xfrm>
                      <a:off x="0" y="0"/>
                      <a:ext cx="5478449" cy="343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Default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Default="004E1498" w:rsidP="004E1498"/>
    <w:p w:rsidR="004E1498" w:rsidRPr="004E1498" w:rsidRDefault="004E1498" w:rsidP="004E149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sz w:val="28"/>
          <w:szCs w:val="28"/>
          <w:lang w:eastAsia="en-US"/>
        </w:rPr>
        <w:t xml:space="preserve">В преддверии Дня полного снятия блокады Ленинграда для учащихся 4В класса МБОУ «Лицей» был проведен Урок памяти с элементом  мастер-класса «Блокадная ласточка». Ребятам рассказали о том, что одной из самых страшных страниц в истории Великой Отечественной войны была блокада Ленинграда, которая продолжалась почти 900 дней и ночей, о том, что блокадный хлеб – это маленький кусочек черного хлебушка, размером чуть больше спичечного коробка, что такое «Дорога жизни», как дети помогали защищать свой город. </w:t>
      </w:r>
    </w:p>
    <w:p w:rsidR="004E1498" w:rsidRPr="004E1498" w:rsidRDefault="004E1498" w:rsidP="004E149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sz w:val="28"/>
          <w:szCs w:val="28"/>
          <w:lang w:eastAsia="en-US"/>
        </w:rPr>
        <w:t>А еще ребята узнали, кто такая Таня Савичева и почему 9 страничек из ее дневника облетели весь мир и стали свидетельством жестокости фашистских оккупантов.</w:t>
      </w:r>
    </w:p>
    <w:p w:rsidR="004E1498" w:rsidRPr="004E1498" w:rsidRDefault="004E1498" w:rsidP="004E1498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4E1498">
        <w:rPr>
          <w:sz w:val="28"/>
          <w:szCs w:val="28"/>
        </w:rPr>
        <w:t>В блокадное время многие ленинградцы носили на груди жетон, маленький жестяной значок – ласточку с письмом в клюве. Этот знак стал ответом на заявления фашистов о том, что теперь в город даже птица не пролетит. Таким образом, жители осажденного Ленинграда показывали, что ждут хороших вестей с фронта, что не теряют связи со своей страной. «Блокадная ласточка» – символ надежды на лучшее, на скорую встречу с родными и близкими.</w:t>
      </w:r>
    </w:p>
    <w:p w:rsidR="004E1498" w:rsidRPr="004E1498" w:rsidRDefault="004E1498" w:rsidP="004E149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sz w:val="28"/>
          <w:szCs w:val="28"/>
          <w:lang w:eastAsia="en-US"/>
        </w:rPr>
        <w:t xml:space="preserve">Затем ребятам было предложено сделать открытку. Они раскрасили заготовки ласточки и письма и приклеили их на готовую картинку. У каждого получилась своя очень красивая открытка «Блокадная ласточка». </w:t>
      </w:r>
    </w:p>
    <w:p w:rsidR="004E1498" w:rsidRPr="004E1498" w:rsidRDefault="004E1498" w:rsidP="004E149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03A9E3D5" wp14:editId="2796219F">
            <wp:simplePos x="0" y="0"/>
            <wp:positionH relativeFrom="column">
              <wp:posOffset>25096</wp:posOffset>
            </wp:positionH>
            <wp:positionV relativeFrom="paragraph">
              <wp:posOffset>-179401</wp:posOffset>
            </wp:positionV>
            <wp:extent cx="5788550" cy="2603146"/>
            <wp:effectExtent l="0" t="0" r="3175" b="6985"/>
            <wp:wrapNone/>
            <wp:docPr id="3" name="Рисунок 3" descr="C:\Users\wwwsp\Desktop\с 20 по 26 января\25-01-2025_10-37-02\f7b56ed2-0f1b-4f07-9063-b922a37b30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0 по 26 января\25-01-2025_10-37-02\f7b56ed2-0f1b-4f07-9063-b922a37b30c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32" cy="260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B088AEE" wp14:editId="41C6B716">
            <wp:simplePos x="0" y="0"/>
            <wp:positionH relativeFrom="column">
              <wp:posOffset>24765</wp:posOffset>
            </wp:positionH>
            <wp:positionV relativeFrom="paragraph">
              <wp:posOffset>139065</wp:posOffset>
            </wp:positionV>
            <wp:extent cx="5740400" cy="3250565"/>
            <wp:effectExtent l="0" t="0" r="0" b="6985"/>
            <wp:wrapNone/>
            <wp:docPr id="5" name="Рисунок 5" descr="C:\Users\wwwsp\Desktop\с 20 по 26 января\25-01-2025_10-37-02\ffe93207-3254-4291-a8d2-52ef3ae11f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0 по 26 января\25-01-2025_10-37-02\ffe93207-3254-4291-a8d2-52ef3ae11f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8" t="18753" r="32129" b="11456"/>
                    <a:stretch/>
                  </pic:blipFill>
                  <pic:spPr bwMode="auto">
                    <a:xfrm>
                      <a:off x="0" y="0"/>
                      <a:ext cx="574040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E1498" w:rsidRDefault="004E1498" w:rsidP="004E1498">
      <w:r w:rsidRPr="004E1498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27FDBAD" wp14:editId="3E1B5264">
            <wp:simplePos x="0" y="0"/>
            <wp:positionH relativeFrom="column">
              <wp:posOffset>24765</wp:posOffset>
            </wp:positionH>
            <wp:positionV relativeFrom="paragraph">
              <wp:posOffset>2558415</wp:posOffset>
            </wp:positionV>
            <wp:extent cx="5740400" cy="3072765"/>
            <wp:effectExtent l="0" t="0" r="0" b="0"/>
            <wp:wrapNone/>
            <wp:docPr id="4" name="Рисунок 4" descr="C:\Users\wwwsp\Desktop\с 20 по 26 января\25-01-2025_10-37-02\9f651f06-eecf-49e1-abda-e3b2805bf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0 по 26 января\25-01-2025_10-37-02\9f651f06-eecf-49e1-abda-e3b2805bf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4" r="2080"/>
                    <a:stretch/>
                  </pic:blipFill>
                  <pic:spPr bwMode="auto">
                    <a:xfrm>
                      <a:off x="0" y="0"/>
                      <a:ext cx="574040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Default="004E1498" w:rsidP="004E1498"/>
    <w:p w:rsidR="00B406FB" w:rsidRDefault="00B406FB" w:rsidP="004E1498">
      <w:pPr>
        <w:jc w:val="right"/>
      </w:pPr>
    </w:p>
    <w:p w:rsidR="004E1498" w:rsidRDefault="004E1498" w:rsidP="004E1498">
      <w:pPr>
        <w:jc w:val="right"/>
      </w:pPr>
    </w:p>
    <w:p w:rsidR="004E1498" w:rsidRDefault="004E1498" w:rsidP="004E1498">
      <w:pPr>
        <w:jc w:val="right"/>
      </w:pPr>
    </w:p>
    <w:p w:rsidR="004E1498" w:rsidRDefault="004E1498" w:rsidP="004E1498">
      <w:pPr>
        <w:jc w:val="right"/>
      </w:pPr>
    </w:p>
    <w:p w:rsidR="004E1498" w:rsidRDefault="004E1498" w:rsidP="004E1498">
      <w:pPr>
        <w:jc w:val="right"/>
      </w:pPr>
    </w:p>
    <w:p w:rsidR="004E1498" w:rsidRDefault="004E1498" w:rsidP="004E1498">
      <w:pPr>
        <w:jc w:val="right"/>
      </w:pPr>
    </w:p>
    <w:p w:rsidR="004E1498" w:rsidRDefault="004E1498" w:rsidP="004E1498">
      <w:pPr>
        <w:jc w:val="right"/>
      </w:pPr>
    </w:p>
    <w:p w:rsidR="004E1498" w:rsidRDefault="004E1498" w:rsidP="004E1498">
      <w:pPr>
        <w:jc w:val="right"/>
      </w:pPr>
    </w:p>
    <w:p w:rsidR="004E1498" w:rsidRPr="004E1498" w:rsidRDefault="004E1498" w:rsidP="004E149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sz w:val="28"/>
          <w:szCs w:val="28"/>
          <w:lang w:eastAsia="en-US"/>
        </w:rPr>
        <w:lastRenderedPageBreak/>
        <w:t>25 января, в рамках Всероссийской акции «Безопасность детства –2025», в библиотеке-филиале №6 (микрорайон ЛДК) прошло игровое занятие по ПДД «Дорожное происшествие». Сотрудники библиотеки подготовили для юных читателей и их родителей интересные задания, где каждый мог показать свои знания правил дорожного движения. Особое внимание было уделено профилактике дорожно-транспортных происшествий в зимний период. В заключение посмотрели мультфильм «Азбука безопасности на дороге».</w:t>
      </w:r>
    </w:p>
    <w:p w:rsidR="004E1498" w:rsidRPr="004E1498" w:rsidRDefault="004E1498" w:rsidP="004E149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951E34B" wp14:editId="15898998">
            <wp:simplePos x="0" y="0"/>
            <wp:positionH relativeFrom="column">
              <wp:posOffset>72390</wp:posOffset>
            </wp:positionH>
            <wp:positionV relativeFrom="paragraph">
              <wp:posOffset>75565</wp:posOffset>
            </wp:positionV>
            <wp:extent cx="5940425" cy="3438525"/>
            <wp:effectExtent l="0" t="0" r="3175" b="9525"/>
            <wp:wrapNone/>
            <wp:docPr id="6" name="Рисунок 6" descr="C:\Users\wwwsp\Desktop\с 20 по 26 января\25-01-2025_10-43-27\photo_162@25-01-2025_11-4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января\25-01-2025_10-43-27\photo_162@25-01-2025_11-42-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97"/>
                    <a:stretch/>
                  </pic:blipFill>
                  <pic:spPr bwMode="auto">
                    <a:xfrm>
                      <a:off x="0" y="0"/>
                      <a:ext cx="59404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8703B6C" wp14:editId="64A488B5">
            <wp:simplePos x="0" y="0"/>
            <wp:positionH relativeFrom="column">
              <wp:posOffset>81915</wp:posOffset>
            </wp:positionH>
            <wp:positionV relativeFrom="paragraph">
              <wp:posOffset>229235</wp:posOffset>
            </wp:positionV>
            <wp:extent cx="5938709" cy="3371850"/>
            <wp:effectExtent l="0" t="0" r="5080" b="0"/>
            <wp:wrapNone/>
            <wp:docPr id="7" name="Рисунок 7" descr="C:\Users\wwwsp\Desktop\с 20 по 26 января\25-01-2025_10-43-27\photo_169@25-01-2025_11-42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0 по 26 января\25-01-2025_10-43-27\photo_169@25-01-2025_11-42-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5" t="8333" r="11208" b="35607"/>
                    <a:stretch/>
                  </pic:blipFill>
                  <pic:spPr bwMode="auto">
                    <a:xfrm>
                      <a:off x="0" y="0"/>
                      <a:ext cx="5938709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171D65DE" wp14:editId="5DD9AE84">
            <wp:simplePos x="0" y="0"/>
            <wp:positionH relativeFrom="column">
              <wp:posOffset>129540</wp:posOffset>
            </wp:positionH>
            <wp:positionV relativeFrom="paragraph">
              <wp:posOffset>61355</wp:posOffset>
            </wp:positionV>
            <wp:extent cx="5848350" cy="3581005"/>
            <wp:effectExtent l="0" t="0" r="0" b="635"/>
            <wp:wrapNone/>
            <wp:docPr id="8" name="Рисунок 8" descr="C:\Users\wwwsp\Desktop\с 20 по 26 января\25-01-2025_10-43-27\photo_146@25-01-2025_11-41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0 по 26 января\25-01-2025_10-43-27\photo_146@25-01-2025_11-41-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8"/>
                    <a:stretch/>
                  </pic:blipFill>
                  <pic:spPr bwMode="auto">
                    <a:xfrm>
                      <a:off x="0" y="0"/>
                      <a:ext cx="5848350" cy="358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Pr="004E1498" w:rsidRDefault="004E1498" w:rsidP="004E1498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E1498" w:rsidRDefault="004E1498" w:rsidP="004E1498">
      <w:pPr>
        <w:jc w:val="right"/>
      </w:pPr>
    </w:p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Pr="004E1498" w:rsidRDefault="004E1498" w:rsidP="004E1498"/>
    <w:p w:rsidR="004E1498" w:rsidRDefault="004E1498" w:rsidP="004E1498"/>
    <w:p w:rsidR="004E1498" w:rsidRPr="004E1498" w:rsidRDefault="004E1498" w:rsidP="004E149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sz w:val="28"/>
          <w:szCs w:val="28"/>
          <w:lang w:eastAsia="en-US"/>
        </w:rPr>
        <w:t xml:space="preserve">В Центральной библиотеке состоялось очередное занятие для детей старших и подготовительных групп детских садов по программе «Дошколёнок». На этот раз ребята знакомились с творчеством немецких сказочников братьев Гримм. Оказалось, что многие знакомые детям и любимые ими мультфильмы сняты по сказкам братьев Гримм. </w:t>
      </w:r>
    </w:p>
    <w:p w:rsidR="004E1498" w:rsidRPr="004E1498" w:rsidRDefault="004E1498" w:rsidP="004E149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sz w:val="28"/>
          <w:szCs w:val="28"/>
          <w:lang w:eastAsia="en-US"/>
        </w:rPr>
        <w:t>На мероприятии ребята познакомились с интересными фактами из жизни и творчества братьев Гримм - старшего Якоба и младшего Вильгельма. Для детей была проведена игра-викторина «В стране сказок братьев Гримм». Ребята отгадывали названия сказок по их героям, предметам и даже по отрывкам. А также дети с удовольствием посмотрели мультфильм по мотивам сказки братьев Гримм «Горшочек каши».</w:t>
      </w:r>
    </w:p>
    <w:p w:rsidR="004E1498" w:rsidRPr="004E1498" w:rsidRDefault="004E1498" w:rsidP="004E1498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498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AFFB893" wp14:editId="1F58CED3">
            <wp:simplePos x="0" y="0"/>
            <wp:positionH relativeFrom="column">
              <wp:posOffset>207507</wp:posOffset>
            </wp:positionH>
            <wp:positionV relativeFrom="paragraph">
              <wp:posOffset>137047</wp:posOffset>
            </wp:positionV>
            <wp:extent cx="5377231" cy="2894275"/>
            <wp:effectExtent l="0" t="0" r="0" b="1905"/>
            <wp:wrapNone/>
            <wp:docPr id="9" name="Рисунок 9" descr="D:\SYSTEM\Аргине\Downloads\WhatsApp Image 2025-01-21 at 11.20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1-21 at 11.20.52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231" cy="28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98" w:rsidRPr="004E1498" w:rsidRDefault="004E1498" w:rsidP="004E1498">
      <w:bookmarkStart w:id="0" w:name="_GoBack"/>
      <w:bookmarkEnd w:id="0"/>
    </w:p>
    <w:sectPr w:rsidR="004E1498" w:rsidRPr="004E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FB"/>
    <w:rsid w:val="004E1498"/>
    <w:rsid w:val="00B4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1498"/>
    <w:pPr>
      <w:spacing w:before="100" w:beforeAutospacing="1" w:after="100" w:afterAutospacing="1"/>
    </w:pPr>
  </w:style>
  <w:style w:type="character" w:customStyle="1" w:styleId="c1">
    <w:name w:val="c1"/>
    <w:rsid w:val="004E1498"/>
    <w:rPr>
      <w:rFonts w:cs="Times New Roman"/>
    </w:rPr>
  </w:style>
  <w:style w:type="character" w:styleId="a4">
    <w:name w:val="Hyperlink"/>
    <w:uiPriority w:val="99"/>
    <w:rsid w:val="004E14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1498"/>
    <w:pPr>
      <w:spacing w:before="100" w:beforeAutospacing="1" w:after="100" w:afterAutospacing="1"/>
    </w:pPr>
  </w:style>
  <w:style w:type="character" w:customStyle="1" w:styleId="c1">
    <w:name w:val="c1"/>
    <w:rsid w:val="004E1498"/>
    <w:rPr>
      <w:rFonts w:cs="Times New Roman"/>
    </w:rPr>
  </w:style>
  <w:style w:type="character" w:styleId="a4">
    <w:name w:val="Hyperlink"/>
    <w:uiPriority w:val="99"/>
    <w:rsid w:val="004E1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hdphoto" Target="media/hdphoto2.wdp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5%D0%BE%D0%BB%D0%BE%D0%BA%D0%BE%D1%81%D1%82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%D0%9B%D0%B0%D0%B3%D0%B5%D1%80%D1%8F_%D1%81%D0%BC%D0%B5%D1%80%D1%82%D0%B8" TargetMode="External"/><Relationship Id="rId15" Type="http://schemas.microsoft.com/office/2007/relationships/hdphoto" Target="media/hdphoto1.wdp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2025-01-27T00:05:00Z</dcterms:created>
  <dcterms:modified xsi:type="dcterms:W3CDTF">2025-01-27T00:10:00Z</dcterms:modified>
</cp:coreProperties>
</file>