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5.jpeg" ContentType="image/jpeg"/>
  <Override PartName="/word/media/image14.jpeg" ContentType="image/jpeg"/>
  <Override PartName="/word/media/image13.jpeg" ContentType="image/jpeg"/>
  <Override PartName="/word/media/image12.jpeg" ContentType="image/jpeg"/>
  <Override PartName="/word/media/image11.jpeg" ContentType="image/jpeg"/>
  <Override PartName="/word/media/image4.jpeg" ContentType="image/jpeg"/>
  <Override PartName="/word/media/image10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МБУ ДК «Восток» за период с 31.07.2017г по 06.08.2017г.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Показ кинофильмов не состоял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в связи с с погодными условиями.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 о проведении культурно-массовых мероприятий в клубе «Космос» с.Грушевое за период с 31.07.2017г по 06.08.2017г.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 августа для детей села прошла игровая программа «Игры нашего двора». Весело проходило мероприятие. Вспомнили игры, в которые играло старшее поколение и игры, в которые играют дети во дворе с друзьями в настоящее время. Одна игра сменяла другую . После того, как закончился запас игр у ведущей мероприятия, ребята стали предлагать наперебой свои. Вспомнили «Классики», «Испорченный телефон», «Колечко», «Замри», «Вышибалы» и многие другие.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19050" distR="0">
            <wp:extent cx="3989070" cy="2988310"/>
            <wp:effectExtent l="0" t="0" r="0" b="0"/>
            <wp:docPr id="1" name="Рисунок 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 августа прошла  развлекательная программа для детей «Поиграем в эхо». На мероприятие пригласили детей детского сада №6. Ведущие развлекательной программы подготовили для детей различные игры и конкурсы: «Привет», «Эхо, где живешь» , «Ёжики- зайчики», «Поймай хвостик». Игры- танцы ребята очень любят  и поэтому с удовольствием принимали участие в танцевальных играх «Повторяй за мной», «Как живешь?». От мероприятия дети получили большой заряд положительных эмоций.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19050" distR="0">
            <wp:extent cx="2901315" cy="2174240"/>
            <wp:effectExtent l="0" t="0" r="0" b="0"/>
            <wp:docPr id="2" name="Рисунок 2" descr="э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эх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5715">
            <wp:extent cx="2908935" cy="2174240"/>
            <wp:effectExtent l="0" t="0" r="0" b="0"/>
            <wp:docPr id="3" name="Рисунок 3" descr="э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з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августа прошла развлекательная программа  для участников клуба «Сударушка» под названием «Бабьи каши». На мероприятии собрались люди пожилого возраста.</w:t>
      </w:r>
      <w:r>
        <w:rPr>
          <w:rFonts w:eastAsia="Times New Roman" w:ascii="Times New Roman" w:hAnsi="Times New Roman"/>
          <w:sz w:val="28"/>
          <w:szCs w:val="28"/>
        </w:rPr>
        <w:t>Праздник Бабьих каш имеет очень древние корни и восходит к почитанию богинь-матерей. В этот день почитали повивальных бабок.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/>
          <w:color w:val="282828"/>
          <w:sz w:val="28"/>
          <w:szCs w:val="28"/>
        </w:rPr>
      </w:pPr>
      <w:r>
        <w:rPr>
          <w:rFonts w:eastAsia="Times New Roman" w:ascii="Times New Roman" w:hAnsi="Times New Roman"/>
          <w:color w:val="282828"/>
          <w:sz w:val="28"/>
          <w:szCs w:val="28"/>
        </w:rPr>
        <w:t>Знают только бабки наши, что такое "Бабьи каши".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/>
          <w:color w:val="282828"/>
          <w:sz w:val="28"/>
          <w:szCs w:val="28"/>
        </w:rPr>
      </w:pPr>
      <w:r>
        <w:rPr>
          <w:rFonts w:eastAsia="Times New Roman" w:ascii="Times New Roman" w:hAnsi="Times New Roman"/>
          <w:color w:val="282828"/>
          <w:sz w:val="28"/>
          <w:szCs w:val="28"/>
        </w:rPr>
        <w:t>Если спрашивать начнешь,не ответит молодежь.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/>
          <w:color w:val="282828"/>
          <w:sz w:val="28"/>
          <w:szCs w:val="28"/>
        </w:rPr>
      </w:pPr>
      <w:r>
        <w:rPr>
          <w:rFonts w:eastAsia="Times New Roman" w:ascii="Times New Roman" w:hAnsi="Times New Roman"/>
          <w:color w:val="282828"/>
          <w:sz w:val="28"/>
          <w:szCs w:val="28"/>
        </w:rPr>
        <w:t>Это не было секретом, надо вспомнить нам об этом!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282828"/>
          <w:sz w:val="28"/>
          <w:szCs w:val="28"/>
        </w:rPr>
        <w:t>Пусть же станут "Бабьи каши"  стариной воскресшей нашей!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мероприятии вспомнили старинный праздник «Бабьи каши», поговорили о традициях и обрядах, относящиеся к этому дню. И немного поиграли: отгадывали загадки про каши, с завязанными глазами определяли название круп. Мероприятие прошло познавательно и позитивно.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19050" distR="3175">
            <wp:extent cx="3825875" cy="2865755"/>
            <wp:effectExtent l="0" t="0" r="0" b="0"/>
            <wp:docPr id="4" name="Рисунок 4" descr="с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уда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 августа состоялся выездной концерт в село Лазо. Праздничный концерт был посвящен Дню работника железной дороги. Для работников-железнодорожников, которые в данный момент работают и ветеранов железной дороги звучали теплые слова,  а в качестве подарка были музыкальные номера, в исполнении  вокальных групп  «Ивушка» и «Непоседы» клуба «Космос» села Грушевое . Группа «Ивушка» исполнила песни «Ромашка», «Люба, Люба казаку», «Деревенька», шуточную песню «Отучала бабка деда» и «Пожелание». Детская группа «Непоседы» подарила зрителям песни «Бухта Барахта, «День рождения», «Взрослые и дети». Особо тепло встречали собравшиеся выступления Веры Жуковой с сольными номерами.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19050" distR="5715">
            <wp:extent cx="2908935" cy="2181860"/>
            <wp:effectExtent l="0" t="0" r="0" b="0"/>
            <wp:docPr id="5" name="Рисунок 5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1270">
            <wp:extent cx="2894330" cy="2167255"/>
            <wp:effectExtent l="0" t="0" r="0" b="0"/>
            <wp:docPr id="6" name="Рисунок 6" descr="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0" w:leader="none"/>
          <w:tab w:val="left" w:pos="142" w:leader="none"/>
        </w:tabs>
        <w:spacing w:lineRule="auto" w:line="360" w:before="0" w:after="0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05 августа прошло мероприятие для клуба  пенсионеров «Сударушка». Участники клуба обменивались своими фирменными рецептами заготовки  овощей на зиму. Все желающие могли записать понравившийся рецепт, чтобы потом применить его в деле.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19050" distR="0">
            <wp:extent cx="3989070" cy="2988310"/>
            <wp:effectExtent l="0" t="0" r="0" b="0"/>
            <wp:docPr id="7" name="Рисунок 7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 августа для детей села прошла конкурсная программа «Веселые старты». Цель мероприятие: прививать интерес  к активному и здоровому образу жизни, воспитывать чувство коллективизма и взаимопомощи. Ведущая мероприятия пригласила ребят  провести соревнования в стране сказок. А отгадав загадку, все поняли, что все попали в сказку «Гуси-лебеди». Соревновались две команды, соревнования проходили в форме эстафет. Эстафеты были разнообразные:  «Кто вперед добежит до избушки Бабы Яги», «Перенеси яблоки-помоги яблоньке»,  «Сбор мусора в избушке Бабы Яги», «Загадочная эстафета»  и другие. Было весело и ребятам не хотелось заканчивать игру.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19050" distR="0">
            <wp:extent cx="2800985" cy="2095500"/>
            <wp:effectExtent l="0" t="0" r="0" b="0"/>
            <wp:docPr id="8" name="Рисунок 8" descr="с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сп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2822575" cy="2102485"/>
            <wp:effectExtent l="0" t="0" r="0" b="0"/>
            <wp:docPr id="9" name="Рисунок 9" descr="сп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сп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ListParagraph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Отчёт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проделанной работе клуба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с. Лазо филиала МБУ Дк «Восток»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 31.07 по 06.08. 2017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195" w:leader="none"/>
        </w:tabs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03.08 </w:t>
      </w:r>
      <w:r>
        <w:rPr>
          <w:rFonts w:cs="Times New Roman" w:ascii="Times New Roman" w:hAnsi="Times New Roman"/>
          <w:sz w:val="28"/>
          <w:szCs w:val="28"/>
        </w:rPr>
        <w:t>Детская дискотека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04.08 </w:t>
      </w:r>
      <w:r>
        <w:rPr>
          <w:sz w:val="28"/>
          <w:szCs w:val="28"/>
        </w:rPr>
        <w:t xml:space="preserve">Для работников железной дороги, ветеранов и  жителей села проведена концертная программа «С праздником, железная дорога». </w:t>
      </w:r>
      <w:r>
        <w:rPr>
          <w:bCs/>
          <w:color w:val="2C2B2B"/>
          <w:sz w:val="28"/>
          <w:szCs w:val="28"/>
        </w:rPr>
        <w:t>Железнодорожник</w:t>
      </w:r>
      <w:r>
        <w:rPr>
          <w:color w:val="2C2B2B"/>
          <w:sz w:val="28"/>
          <w:szCs w:val="28"/>
        </w:rPr>
        <w:t xml:space="preserve"> – это профессия сильных, упорных и надежных. И достижения в этой области – прежде всего, достижения конкретных людей, их благородный труд и высокое профессиональное мастерство.</w:t>
      </w:r>
      <w:r>
        <w:rPr>
          <w:rStyle w:val="Appleconvertedspace"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всех, кто посвятил свою жизнь железной дороге прозвучали музыкальные поздравления от коллектива художественной самодеятельности клуба «Космос» с. Грушевое.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04.08 </w:t>
      </w:r>
      <w:r>
        <w:rPr>
          <w:rFonts w:cs="Times New Roman" w:ascii="Times New Roman" w:hAnsi="Times New Roman"/>
          <w:sz w:val="28"/>
          <w:szCs w:val="28"/>
        </w:rPr>
        <w:t>Клуба «Вдохновение».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Каждый год в первое воскресенье месяца августа страна отмечает День железнодорожника – праздник, история которого уходит корнями во времена царской России. Рассказали историю возникновения праздника. Со славами поздравления к ветеранам железной дороги обратился дорожный мастер Мезенцев И.Н. Проведена развлекательно - конкурсная программа «Наш поезд отправляется».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06.08</w:t>
      </w:r>
      <w:r>
        <w:rPr>
          <w:rFonts w:cs="Times New Roman" w:ascii="Times New Roman" w:hAnsi="Times New Roman"/>
          <w:sz w:val="28"/>
          <w:szCs w:val="28"/>
        </w:rPr>
        <w:t xml:space="preserve"> Для детей проведена театрализованная программа «Кто нашел очки?»Вместе с ведущим ребята отправились на поиски очков, которые потеряла тётушка Сова. В путешествии по сказочному лесу ребята выполняли задания лесных жителей, танцевали ,пели веселые детские песни, отгадывали загадки. В награду ребята получили леденцы от тётушки Совы и интересную сказку. Героями этой сказ были сами ребята.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06.08</w:t>
      </w:r>
      <w:r>
        <w:rPr>
          <w:rFonts w:cs="Times New Roman" w:ascii="Times New Roman" w:hAnsi="Times New Roman"/>
          <w:sz w:val="28"/>
          <w:szCs w:val="28"/>
        </w:rPr>
        <w:t xml:space="preserve"> Праздничная дискотека . Празднование Дня железнодорожника.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03.08</w:t>
      </w:r>
      <w:r>
        <w:rPr>
          <w:rFonts w:cs="Times New Roman" w:ascii="Times New Roman" w:hAnsi="Times New Roman"/>
          <w:sz w:val="28"/>
          <w:szCs w:val="28"/>
        </w:rPr>
        <w:t xml:space="preserve"> Детская дискотека</w:t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19050" distR="1905">
            <wp:extent cx="2360295" cy="1771015"/>
            <wp:effectExtent l="0" t="0" r="0" b="0"/>
            <wp:docPr id="10" name="Изображение1" descr="E:\DCIM\101MSDCF\DSC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" descr="E:\DCIM\101MSDCF\DSC054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04.08 </w:t>
      </w:r>
      <w:r>
        <w:rPr>
          <w:rFonts w:cs="Times New Roman" w:ascii="Times New Roman" w:hAnsi="Times New Roman"/>
          <w:sz w:val="28"/>
          <w:szCs w:val="28"/>
        </w:rPr>
        <w:t>«С праздником , железная дорога» концертная программа</w:t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19050" distR="0">
            <wp:extent cx="2576195" cy="1932940"/>
            <wp:effectExtent l="0" t="0" r="0" b="0"/>
            <wp:docPr id="11" name="Изображение2" descr="E:\DCIM\101MSDCF\DSC0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2" descr="E:\DCIM\101MSDCF\DSC0543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drawing>
          <wp:anchor behindDoc="0" distT="0" distB="0" distL="0" distR="123190" simplePos="0" locked="0" layoutInCell="1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505075" cy="1876425"/>
            <wp:effectExtent l="0" t="0" r="0" b="0"/>
            <wp:wrapSquare wrapText="bothSides"/>
            <wp:docPr id="12" name="Изображение3" descr="E:\DCIM\101MSDCF\DSC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3" descr="E:\DCIM\101MSDCF\DSC054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04.08</w:t>
      </w:r>
      <w:r>
        <w:rPr>
          <w:rFonts w:cs="Times New Roman" w:ascii="Times New Roman" w:hAnsi="Times New Roman"/>
          <w:sz w:val="28"/>
          <w:szCs w:val="28"/>
        </w:rPr>
        <w:t xml:space="preserve"> Клуб «Вдохновеие» конкурсно-развлеательная программа</w:t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19050" distR="5715">
            <wp:extent cx="2508885" cy="1882140"/>
            <wp:effectExtent l="0" t="0" r="0" b="0"/>
            <wp:docPr id="13" name="Изображение4" descr="E:\DCIM\101MSDCF\DSC0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4" descr="E:\DCIM\101MSDCF\DSC054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06.08</w:t>
      </w:r>
      <w:r>
        <w:rPr>
          <w:rFonts w:cs="Times New Roman" w:ascii="Times New Roman" w:hAnsi="Times New Roman"/>
          <w:sz w:val="28"/>
          <w:szCs w:val="28"/>
        </w:rPr>
        <w:t xml:space="preserve"> «Кто нашел очки»</w:t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19050" distR="9525">
            <wp:extent cx="2162175" cy="1622425"/>
            <wp:effectExtent l="0" t="0" r="0" b="0"/>
            <wp:docPr id="14" name="Изображение5" descr="E:\DCIM\101MSDCF\DSC0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5" descr="E:\DCIM\101MSDCF\DSC0534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1270">
            <wp:extent cx="2170430" cy="1628140"/>
            <wp:effectExtent l="0" t="0" r="0" b="0"/>
            <wp:docPr id="15" name="Изображение6" descr="E:\DCIM\101MSDCF\DSC0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6" descr="E:\DCIM\101MSDCF\DSC054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Отчет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Филиала ДК имени Всеволода Сибирцева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О проведении досуговых мероприятий для детей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 неделю с 31.07.по 4.08.2017г.</w:t>
      </w:r>
    </w:p>
    <w:p>
      <w:pPr>
        <w:pStyle w:val="Normal"/>
        <w:tabs>
          <w:tab w:val="left" w:pos="61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неделю в Доме культуры им.В.Сибирцева прошло 5 мероприятий.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Их посетило - 364 человека.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детей были показаны советские мультипликационные фильмы: «Кот Леопольд», «Дюймовочка», «Серебряное копытце».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Игровая развлекательная дискотека «В гостях у Игрули», прошла для девчонок и мальчишек РБЦ «Надежда». В игре, ребята разучили новые движения современной хореографиии посоревновались в танцевальном конкурсе «Танцуй-танцуй». Дети с удовольствием поучаствовали в веселых конкурсах и играх.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проводятся для детей Детского сада №12 «Теремок»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детей микрорайона и летнего лагеря РБЦ «Надежда».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6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b2c97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7b2c97"/>
    <w:rPr/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2c9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7b2c9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2c97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LibreOffice/5.1.6.2$Linux_X86_64 LibreOffice_project/10m0$Build-2</Application>
  <Pages>8</Pages>
  <Words>765</Words>
  <Characters>5002</Characters>
  <CharactersWithSpaces>5751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2017-08-11T05:56:00Z</dcterms:created>
  <dc:creator>123</dc:creator>
  <dc:description/>
  <dc:language>ru-RU</dc:language>
  <cp:lastModifiedBy/>
  <dcterms:modified xsi:type="dcterms:W3CDTF">2017-08-15T11:08:06Z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