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023622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июл</w:t>
      </w:r>
      <w:r w:rsidR="00A1790B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C6F"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15BCC" w:rsidRPr="00A15BCC" w:rsidRDefault="00E9192C" w:rsidP="00A15BCC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A15BCC">
        <w:rPr>
          <w:rFonts w:ascii="Times New Roman" w:eastAsia="Times New Roman" w:hAnsi="Times New Roman" w:cs="Times New Roman"/>
        </w:rPr>
        <w:t xml:space="preserve">В повестку заседания включен </w:t>
      </w:r>
      <w:r w:rsidR="00023622">
        <w:rPr>
          <w:rFonts w:ascii="Times New Roman" w:eastAsia="Times New Roman" w:hAnsi="Times New Roman" w:cs="Times New Roman"/>
        </w:rPr>
        <w:t>общепрофилактический</w:t>
      </w:r>
      <w:r w:rsidR="00A1790B" w:rsidRPr="00A15BCC">
        <w:rPr>
          <w:rFonts w:ascii="Times New Roman" w:eastAsia="Times New Roman" w:hAnsi="Times New Roman" w:cs="Times New Roman"/>
        </w:rPr>
        <w:t xml:space="preserve"> </w:t>
      </w:r>
      <w:r w:rsidR="0087463D" w:rsidRPr="00A15BCC">
        <w:rPr>
          <w:rFonts w:ascii="Times New Roman" w:hAnsi="Times New Roman" w:cs="Times New Roman"/>
        </w:rPr>
        <w:t>вопрос</w:t>
      </w:r>
      <w:r w:rsidR="00A1790B" w:rsidRPr="00A15BCC">
        <w:rPr>
          <w:rFonts w:ascii="Times New Roman" w:hAnsi="Times New Roman" w:cs="Times New Roman"/>
        </w:rPr>
        <w:t>:</w:t>
      </w:r>
      <w:r w:rsidR="00FD4064" w:rsidRPr="00A15BCC">
        <w:rPr>
          <w:rFonts w:ascii="Times New Roman" w:hAnsi="Times New Roman" w:cs="Times New Roman"/>
        </w:rPr>
        <w:t xml:space="preserve"> </w:t>
      </w:r>
    </w:p>
    <w:p w:rsidR="00023622" w:rsidRPr="00CA376D" w:rsidRDefault="00023622" w:rsidP="00023622">
      <w:pPr>
        <w:pStyle w:val="a3"/>
        <w:numPr>
          <w:ilvl w:val="0"/>
          <w:numId w:val="16"/>
        </w:numPr>
        <w:spacing w:line="240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CA376D">
        <w:rPr>
          <w:rFonts w:ascii="Times New Roman" w:hAnsi="Times New Roman" w:cs="Times New Roman"/>
        </w:rPr>
        <w:t xml:space="preserve">Анализ состояния, структуры и динамики подростковой преступности и безнадзорности среди несовершеннолетних на территории Дальнереченского городского округа, причины и условия, способствовавшие совершению несовершеннолетними преступлений по итогам работы 6 месяцев 2026 года; принятие мер, направленных на профилактику безнадзорности, правонарушений и антиобщественных действий несовершеннолетних, выявление и устранение причин и условий, способствующих этому, выявление и пресечение случаев вовлечения несовершеннолетних в совершение преступлений, других противоправных и (или) антиобщественных действий. </w:t>
      </w:r>
    </w:p>
    <w:p w:rsidR="00023622" w:rsidRDefault="00023622" w:rsidP="00023622">
      <w:pPr>
        <w:pStyle w:val="a3"/>
        <w:spacing w:line="240" w:lineRule="auto"/>
        <w:ind w:left="-567" w:right="-284" w:firstLine="915"/>
        <w:jc w:val="both"/>
        <w:rPr>
          <w:rFonts w:ascii="Times New Roman" w:hAnsi="Times New Roman" w:cs="Times New Roman"/>
        </w:rPr>
      </w:pPr>
      <w:r w:rsidRPr="00CA376D">
        <w:rPr>
          <w:rFonts w:ascii="Times New Roman" w:hAnsi="Times New Roman" w:cs="Times New Roman"/>
        </w:rPr>
        <w:t>О выявленных в информационно-телекоммуникационной сети «Интернет» новых формах и методах пропаганды противоправных действий несовершеннолетних, в том числе вовлечения несовершеннолетних в аутоагрессивное поведение</w:t>
      </w:r>
    </w:p>
    <w:p w:rsidR="00023622" w:rsidRDefault="00023622" w:rsidP="00023622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023622" w:rsidRDefault="00023622" w:rsidP="00023622">
      <w:pPr>
        <w:pStyle w:val="a3"/>
        <w:pBdr>
          <w:bottom w:val="single" w:sz="4" w:space="0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А также ра</w:t>
      </w:r>
      <w:r>
        <w:rPr>
          <w:rFonts w:ascii="Times New Roman" w:hAnsi="Times New Roman" w:cs="Times New Roman"/>
        </w:rPr>
        <w:t>ссмотрены информации должностных лиц:</w:t>
      </w:r>
    </w:p>
    <w:p w:rsidR="00023622" w:rsidRPr="00CA376D" w:rsidRDefault="00023622" w:rsidP="00023622">
      <w:pPr>
        <w:pStyle w:val="a3"/>
        <w:numPr>
          <w:ilvl w:val="0"/>
          <w:numId w:val="16"/>
        </w:numPr>
        <w:spacing w:line="240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CA376D">
        <w:rPr>
          <w:rFonts w:ascii="Times New Roman" w:hAnsi="Times New Roman" w:cs="Times New Roman"/>
        </w:rPr>
        <w:t>О рассмотрении представления Дальнереченской межрайонной прокуратуры «Об устранении нарушений требований законодательства в сфере профилактики безнадзорности и правонарушений несовершеннолетних» от 25.06.2026 № 7-9-2026/Прдп 290-26-20050012.</w:t>
      </w:r>
    </w:p>
    <w:p w:rsidR="00023622" w:rsidRPr="00CA376D" w:rsidRDefault="00023622" w:rsidP="00023622">
      <w:pPr>
        <w:pStyle w:val="a3"/>
        <w:numPr>
          <w:ilvl w:val="0"/>
          <w:numId w:val="16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CA376D">
        <w:rPr>
          <w:rFonts w:ascii="Times New Roman" w:hAnsi="Times New Roman" w:cs="Times New Roman"/>
        </w:rPr>
        <w:t xml:space="preserve">Об утверждении программы ИПР в отношении несовершеннолетнего, признанного находящимся в социально опасном положении решением комиссии от 01.07.2026 за № 14/14. </w:t>
      </w:r>
    </w:p>
    <w:p w:rsidR="00023622" w:rsidRPr="00CA376D" w:rsidRDefault="00023622" w:rsidP="00023622">
      <w:pPr>
        <w:pStyle w:val="a3"/>
        <w:numPr>
          <w:ilvl w:val="0"/>
          <w:numId w:val="16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</w:rPr>
      </w:pPr>
      <w:r w:rsidRPr="00CA376D">
        <w:rPr>
          <w:rFonts w:ascii="Times New Roman" w:hAnsi="Times New Roman" w:cs="Times New Roman"/>
        </w:rPr>
        <w:t>Об утверждении программы ИПР в отношении</w:t>
      </w:r>
      <w:r>
        <w:rPr>
          <w:rFonts w:ascii="Times New Roman" w:hAnsi="Times New Roman" w:cs="Times New Roman"/>
        </w:rPr>
        <w:t xml:space="preserve"> семьи, </w:t>
      </w:r>
      <w:r w:rsidRPr="00CA376D">
        <w:rPr>
          <w:rFonts w:ascii="Times New Roman" w:hAnsi="Times New Roman" w:cs="Times New Roman"/>
        </w:rPr>
        <w:t>признанной находящейся в социально опасном положении решением комиссии от 01.07.2026 за № 15/14.</w:t>
      </w:r>
    </w:p>
    <w:p w:rsidR="00FD4064" w:rsidRDefault="00023622" w:rsidP="00023622">
      <w:pPr>
        <w:pStyle w:val="a3"/>
        <w:numPr>
          <w:ilvl w:val="0"/>
          <w:numId w:val="16"/>
        </w:numPr>
        <w:pBdr>
          <w:bottom w:val="single" w:sz="4" w:space="0" w:color="FFFFFF"/>
        </w:pBdr>
        <w:spacing w:after="0" w:line="276" w:lineRule="auto"/>
        <w:ind w:left="-567" w:right="-2" w:firstLine="0"/>
        <w:jc w:val="both"/>
        <w:rPr>
          <w:rFonts w:ascii="Times New Roman" w:hAnsi="Times New Roman" w:cs="Times New Roman"/>
        </w:rPr>
      </w:pPr>
      <w:r w:rsidRPr="00023622">
        <w:rPr>
          <w:rFonts w:ascii="Times New Roman" w:hAnsi="Times New Roman" w:cs="Times New Roman"/>
        </w:rPr>
        <w:t>О рассмотрении информации</w:t>
      </w:r>
      <w:r w:rsidRPr="00023622">
        <w:rPr>
          <w:rFonts w:ascii="Times New Roman" w:hAnsi="Times New Roman" w:cs="Times New Roman"/>
          <w:shd w:val="clear" w:color="auto" w:fill="FFFFFF"/>
        </w:rPr>
        <w:t xml:space="preserve"> КГКУ «Центр помощи семье и детям г. Дальнереченска имени Героя Советского Союза Д.В. Леонова» в</w:t>
      </w:r>
      <w:r w:rsidRPr="00023622">
        <w:rPr>
          <w:rFonts w:ascii="Times New Roman" w:hAnsi="Times New Roman" w:cs="Times New Roman"/>
        </w:rPr>
        <w:t xml:space="preserve"> отношении несовершеннолетней </w:t>
      </w:r>
    </w:p>
    <w:p w:rsidR="00023622" w:rsidRDefault="00023622" w:rsidP="00023622">
      <w:pPr>
        <w:widowControl w:val="0"/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b/>
        </w:rPr>
      </w:pPr>
    </w:p>
    <w:p w:rsidR="00023622" w:rsidRPr="00CA376D" w:rsidRDefault="00023622" w:rsidP="00023622">
      <w:pPr>
        <w:widowControl w:val="0"/>
        <w:spacing w:after="0" w:line="240" w:lineRule="auto"/>
        <w:ind w:left="-567" w:right="-284" w:firstLine="709"/>
        <w:jc w:val="both"/>
        <w:rPr>
          <w:rFonts w:ascii="Times New Roman" w:eastAsia="PT Astra Serif" w:hAnsi="Times New Roman" w:cs="Times New Roman"/>
        </w:rPr>
      </w:pPr>
      <w:r w:rsidRPr="00CA376D">
        <w:rPr>
          <w:rFonts w:ascii="Times New Roman" w:hAnsi="Times New Roman" w:cs="Times New Roman"/>
          <w:b/>
        </w:rPr>
        <w:t>По первому вопросу</w:t>
      </w:r>
      <w:r>
        <w:rPr>
          <w:rFonts w:ascii="Times New Roman" w:hAnsi="Times New Roman" w:cs="Times New Roman"/>
          <w:b/>
        </w:rPr>
        <w:t>:</w:t>
      </w:r>
      <w:r w:rsidRPr="00023622">
        <w:rPr>
          <w:rFonts w:ascii="Times New Roman" w:eastAsia="PT Astra Serif" w:hAnsi="Times New Roman" w:cs="Times New Roman"/>
        </w:rPr>
        <w:t xml:space="preserve"> </w:t>
      </w:r>
      <w:r>
        <w:rPr>
          <w:rFonts w:ascii="Times New Roman" w:eastAsia="PT Astra Serif" w:hAnsi="Times New Roman" w:cs="Times New Roman"/>
        </w:rPr>
        <w:t>а</w:t>
      </w:r>
      <w:r w:rsidRPr="00CA376D">
        <w:rPr>
          <w:rFonts w:ascii="Times New Roman" w:eastAsia="PT Astra Serif" w:hAnsi="Times New Roman" w:cs="Times New Roman"/>
        </w:rPr>
        <w:t>нализ статистических сведений, характеризующих состояние работы по предупреждению, выявлению и раскрытию преступлений, совершаемых несовершеннолетними, свидетельствует о том, что за истекший период 2026 года на территории МО МВД России «Дальнереченский» количество преступлений данной категории осталось на уровне -1 (АППГ (1), удельный вес подростко</w:t>
      </w:r>
      <w:r>
        <w:rPr>
          <w:rFonts w:ascii="Times New Roman" w:eastAsia="PT Astra Serif" w:hAnsi="Times New Roman" w:cs="Times New Roman"/>
        </w:rPr>
        <w:t>вой преступности составляет 0,9</w:t>
      </w:r>
      <w:r w:rsidRPr="00CA376D">
        <w:rPr>
          <w:rFonts w:ascii="Times New Roman" w:eastAsia="PT Astra Serif" w:hAnsi="Times New Roman" w:cs="Times New Roman"/>
        </w:rPr>
        <w:t xml:space="preserve"> (АППГ – 0,8).</w:t>
      </w:r>
    </w:p>
    <w:p w:rsidR="00023622" w:rsidRPr="00CA376D" w:rsidRDefault="00023622" w:rsidP="00023622">
      <w:pPr>
        <w:widowControl w:val="0"/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</w:rPr>
      </w:pPr>
      <w:r w:rsidRPr="00CA376D">
        <w:rPr>
          <w:rFonts w:ascii="Times New Roman" w:eastAsia="PT Astra Serif" w:hAnsi="Times New Roman" w:cs="Times New Roman"/>
        </w:rPr>
        <w:t xml:space="preserve">Количество преступлений, совершенных группой несовершеннолетних выросло на 100 % (с 0 до 1). Количество преступлений, совершенных несовершеннолетними при участии взрослых снизилось на 100% (с 1 до 0). </w:t>
      </w:r>
    </w:p>
    <w:p w:rsidR="00023622" w:rsidRDefault="00023622" w:rsidP="00023622">
      <w:pPr>
        <w:widowControl w:val="0"/>
        <w:spacing w:after="0" w:line="240" w:lineRule="auto"/>
        <w:ind w:left="-567" w:right="-284" w:firstLine="709"/>
        <w:jc w:val="both"/>
        <w:rPr>
          <w:rFonts w:ascii="Times New Roman" w:eastAsia="PT Astra Serif" w:hAnsi="Times New Roman" w:cs="Times New Roman"/>
        </w:rPr>
      </w:pPr>
      <w:r w:rsidRPr="00CA376D">
        <w:rPr>
          <w:rFonts w:ascii="Times New Roman" w:eastAsia="PT Astra Serif" w:hAnsi="Times New Roman" w:cs="Times New Roman"/>
        </w:rPr>
        <w:t>За отчетный период в подразделении по делам несовершеннолетних ОУУП и ПДН МО МВД России «Дальнереченский» поставлено 3 группы несовершеннолетних антиобщественной направленности, из них 2 по информации ОУР.</w:t>
      </w:r>
    </w:p>
    <w:p w:rsidR="00023622" w:rsidRPr="00CA376D" w:rsidRDefault="00023622" w:rsidP="00023622">
      <w:pPr>
        <w:tabs>
          <w:tab w:val="left" w:pos="0"/>
          <w:tab w:val="left" w:pos="1020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eastAsia="PT Astra Serif" w:hAnsi="Times New Roman" w:cs="Times New Roman"/>
        </w:rPr>
        <w:tab/>
        <w:t>По результатам обсуждения</w:t>
      </w:r>
      <w:r w:rsidRPr="0002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отмечена недостаточная</w:t>
      </w:r>
      <w:r w:rsidRPr="00CA376D">
        <w:rPr>
          <w:rFonts w:ascii="Times New Roman" w:hAnsi="Times New Roman" w:cs="Times New Roman"/>
        </w:rPr>
        <w:t xml:space="preserve"> эффективность профилактической работы в части предупреждения групповой преступности несовершеннолетних.</w:t>
      </w:r>
      <w:r>
        <w:rPr>
          <w:rFonts w:ascii="Times New Roman" w:hAnsi="Times New Roman" w:cs="Times New Roman"/>
        </w:rPr>
        <w:t xml:space="preserve"> Рекомендовано</w:t>
      </w:r>
      <w:r w:rsidRPr="00CA376D">
        <w:rPr>
          <w:rFonts w:ascii="Times New Roman" w:hAnsi="Times New Roman" w:cs="Times New Roman"/>
        </w:rPr>
        <w:t xml:space="preserve"> КДНиЗП ДГО разработать и реализовать комплекс дополнительных мероприятий, направленных на снижение уровня групповой преступности среди несовершеннолетних, с акцентом на раннее выявление и разобщение антиобщественных групп.</w:t>
      </w:r>
    </w:p>
    <w:p w:rsidR="00023622" w:rsidRPr="00CA376D" w:rsidRDefault="00023622" w:rsidP="00023622">
      <w:pPr>
        <w:widowControl w:val="0"/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</w:rPr>
      </w:pPr>
    </w:p>
    <w:p w:rsidR="00023622" w:rsidRPr="00CA376D" w:rsidRDefault="00023622" w:rsidP="00023622">
      <w:pPr>
        <w:pStyle w:val="pj"/>
        <w:shd w:val="clear" w:color="auto" w:fill="FFFFFF"/>
        <w:spacing w:before="0" w:beforeAutospacing="0" w:after="0" w:afterAutospacing="0"/>
        <w:ind w:left="-567" w:right="-284" w:firstLine="491"/>
        <w:rPr>
          <w:sz w:val="22"/>
          <w:szCs w:val="22"/>
        </w:rPr>
      </w:pPr>
      <w:r w:rsidRPr="00CA376D">
        <w:rPr>
          <w:b/>
        </w:rPr>
        <w:t>По второму вопросу</w:t>
      </w:r>
      <w:r w:rsidRPr="00023622">
        <w:t xml:space="preserve"> </w:t>
      </w:r>
      <w:r w:rsidRPr="00CA376D">
        <w:rPr>
          <w:sz w:val="22"/>
          <w:szCs w:val="22"/>
        </w:rPr>
        <w:t xml:space="preserve">Комиссия </w:t>
      </w:r>
      <w:r>
        <w:rPr>
          <w:sz w:val="22"/>
          <w:szCs w:val="22"/>
        </w:rPr>
        <w:t xml:space="preserve">рассмотрела представление. </w:t>
      </w:r>
      <w:r w:rsidRPr="00CA376D">
        <w:rPr>
          <w:sz w:val="22"/>
          <w:szCs w:val="22"/>
        </w:rPr>
        <w:t xml:space="preserve">Принятые меры по устранению нарушений закона изложены в постановлении Комиссии от 15.07.2026 № 24/15. </w:t>
      </w:r>
    </w:p>
    <w:p w:rsidR="00023622" w:rsidRDefault="00023622" w:rsidP="00023622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</w:p>
    <w:p w:rsidR="00023622" w:rsidRPr="00CA376D" w:rsidRDefault="00023622" w:rsidP="00023622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CA376D">
        <w:rPr>
          <w:rFonts w:ascii="Times New Roman" w:hAnsi="Times New Roman" w:cs="Times New Roman"/>
          <w:b/>
        </w:rPr>
        <w:t>По третьему вопросу</w:t>
      </w:r>
      <w:r w:rsidRPr="00CA376D">
        <w:rPr>
          <w:rFonts w:ascii="Times New Roman" w:hAnsi="Times New Roman" w:cs="Times New Roman"/>
          <w:b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утверждена программа</w:t>
      </w:r>
      <w:r w:rsidRPr="00CA376D">
        <w:rPr>
          <w:rFonts w:ascii="Times New Roman" w:hAnsi="Times New Roman" w:cs="Times New Roman"/>
        </w:rPr>
        <w:t xml:space="preserve"> ИПР в отношении несоверше</w:t>
      </w:r>
      <w:r>
        <w:rPr>
          <w:rFonts w:ascii="Times New Roman" w:hAnsi="Times New Roman" w:cs="Times New Roman"/>
        </w:rPr>
        <w:t>ннолетнего</w:t>
      </w:r>
      <w:r w:rsidRPr="00CA376D">
        <w:rPr>
          <w:rFonts w:ascii="Times New Roman" w:hAnsi="Times New Roman" w:cs="Times New Roman"/>
          <w:shd w:val="clear" w:color="auto" w:fill="FFFFFF"/>
        </w:rPr>
        <w:t>.</w:t>
      </w:r>
    </w:p>
    <w:p w:rsidR="00023622" w:rsidRPr="00CA376D" w:rsidRDefault="00023622" w:rsidP="00023622">
      <w:pPr>
        <w:pStyle w:val="a3"/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  <w:r w:rsidRPr="00CA376D">
        <w:rPr>
          <w:rFonts w:ascii="Times New Roman" w:hAnsi="Times New Roman" w:cs="Times New Roman"/>
          <w:b/>
        </w:rPr>
        <w:tab/>
      </w:r>
    </w:p>
    <w:p w:rsidR="00023622" w:rsidRPr="00CA376D" w:rsidRDefault="00023622" w:rsidP="00023622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CA376D">
        <w:rPr>
          <w:rFonts w:ascii="Times New Roman" w:hAnsi="Times New Roman" w:cs="Times New Roman"/>
          <w:b/>
        </w:rPr>
        <w:t>По четвертому вопросу</w:t>
      </w:r>
      <w:r>
        <w:rPr>
          <w:rFonts w:ascii="Times New Roman" w:hAnsi="Times New Roman" w:cs="Times New Roman"/>
        </w:rPr>
        <w:t xml:space="preserve"> утверждена программа</w:t>
      </w:r>
      <w:r w:rsidRPr="00CA376D">
        <w:rPr>
          <w:rFonts w:ascii="Times New Roman" w:hAnsi="Times New Roman" w:cs="Times New Roman"/>
        </w:rPr>
        <w:t xml:space="preserve"> ИП</w:t>
      </w:r>
      <w:r>
        <w:rPr>
          <w:rFonts w:ascii="Times New Roman" w:hAnsi="Times New Roman" w:cs="Times New Roman"/>
        </w:rPr>
        <w:t>Р в отношении семьи</w:t>
      </w:r>
      <w:r w:rsidRPr="00CA376D">
        <w:rPr>
          <w:rFonts w:ascii="Times New Roman" w:hAnsi="Times New Roman" w:cs="Times New Roman"/>
        </w:rPr>
        <w:t>.</w:t>
      </w:r>
    </w:p>
    <w:p w:rsidR="00023622" w:rsidRPr="00CA376D" w:rsidRDefault="00023622" w:rsidP="00023622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</w:p>
    <w:p w:rsidR="00023622" w:rsidRPr="00023622" w:rsidRDefault="00023622" w:rsidP="00023622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CA376D">
        <w:rPr>
          <w:rFonts w:ascii="Times New Roman" w:hAnsi="Times New Roman" w:cs="Times New Roman"/>
          <w:b/>
        </w:rPr>
        <w:t>По пятому вопросу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хо</w:t>
      </w:r>
      <w:r w:rsidRPr="00CA376D">
        <w:rPr>
          <w:rFonts w:ascii="Times New Roman" w:hAnsi="Times New Roman" w:cs="Times New Roman"/>
        </w:rPr>
        <w:t xml:space="preserve">датайство </w:t>
      </w:r>
      <w:r w:rsidRPr="00CA376D">
        <w:rPr>
          <w:rFonts w:ascii="Times New Roman" w:hAnsi="Times New Roman" w:cs="Times New Roman"/>
          <w:shd w:val="clear" w:color="auto" w:fill="FFFFFF"/>
        </w:rPr>
        <w:t>КГКУ «Центр помощи семье и детям г. Дальнереченска имени Героя Советского Союза Д.В. Леонова» «О прекращении проведения ведомственной ИПР в отн</w:t>
      </w:r>
      <w:r>
        <w:rPr>
          <w:rFonts w:ascii="Times New Roman" w:hAnsi="Times New Roman" w:cs="Times New Roman"/>
          <w:shd w:val="clear" w:color="auto" w:fill="FFFFFF"/>
        </w:rPr>
        <w:t xml:space="preserve">ошении воспитанницы </w:t>
      </w:r>
      <w:r w:rsidRPr="00CA376D">
        <w:rPr>
          <w:rFonts w:ascii="Times New Roman" w:hAnsi="Times New Roman" w:cs="Times New Roman"/>
        </w:rPr>
        <w:t>в связи с устранением обстоятельств (причин и условий), послуживших основаниями для проведения ведомственной индивидуальной профилактической работы»</w:t>
      </w:r>
      <w:r>
        <w:rPr>
          <w:rFonts w:ascii="Times New Roman" w:hAnsi="Times New Roman" w:cs="Times New Roman"/>
        </w:rPr>
        <w:t xml:space="preserve"> удовлетворено</w:t>
      </w:r>
      <w:r w:rsidRPr="00CA376D">
        <w:rPr>
          <w:rFonts w:ascii="Times New Roman" w:hAnsi="Times New Roman" w:cs="Times New Roman"/>
        </w:rPr>
        <w:t>.</w:t>
      </w:r>
    </w:p>
    <w:p w:rsidR="00023622" w:rsidRDefault="00023622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003762" w:rsidRDefault="00E2419C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На рассмотр</w:t>
      </w:r>
      <w:r w:rsidR="003A3FCD" w:rsidRPr="00E11F8B">
        <w:rPr>
          <w:rFonts w:ascii="Times New Roman" w:hAnsi="Times New Roman" w:cs="Times New Roman"/>
        </w:rPr>
        <w:t xml:space="preserve">ение в Комиссию </w:t>
      </w:r>
      <w:r w:rsidR="00C041CE" w:rsidRPr="00E11F8B">
        <w:rPr>
          <w:rFonts w:ascii="Times New Roman" w:hAnsi="Times New Roman" w:cs="Times New Roman"/>
        </w:rPr>
        <w:t>поступи</w:t>
      </w:r>
      <w:r w:rsidR="0079371D" w:rsidRPr="00E11F8B">
        <w:rPr>
          <w:rFonts w:ascii="Times New Roman" w:hAnsi="Times New Roman" w:cs="Times New Roman"/>
        </w:rPr>
        <w:t>л</w:t>
      </w:r>
      <w:r w:rsidR="00DB2CAF" w:rsidRPr="00E11F8B">
        <w:rPr>
          <w:rFonts w:ascii="Times New Roman" w:hAnsi="Times New Roman" w:cs="Times New Roman"/>
        </w:rPr>
        <w:t>о</w:t>
      </w:r>
      <w:r w:rsidR="00870B1F" w:rsidRPr="00E11F8B">
        <w:rPr>
          <w:rFonts w:ascii="Times New Roman" w:hAnsi="Times New Roman" w:cs="Times New Roman"/>
        </w:rPr>
        <w:t xml:space="preserve"> </w:t>
      </w:r>
      <w:r w:rsidR="00D71540">
        <w:rPr>
          <w:rFonts w:ascii="Times New Roman" w:hAnsi="Times New Roman" w:cs="Times New Roman"/>
        </w:rPr>
        <w:t>14</w:t>
      </w:r>
      <w:r w:rsidR="0079371D" w:rsidRPr="00E11F8B">
        <w:rPr>
          <w:rFonts w:ascii="Times New Roman" w:hAnsi="Times New Roman" w:cs="Times New Roman"/>
        </w:rPr>
        <w:t xml:space="preserve"> материал</w:t>
      </w:r>
      <w:r w:rsidR="00D71540">
        <w:rPr>
          <w:rFonts w:ascii="Times New Roman" w:hAnsi="Times New Roman" w:cs="Times New Roman"/>
        </w:rPr>
        <w:t>ов; из них 6</w:t>
      </w:r>
      <w:r w:rsidR="0080419C" w:rsidRPr="00E11F8B">
        <w:rPr>
          <w:rFonts w:ascii="Times New Roman" w:hAnsi="Times New Roman" w:cs="Times New Roman"/>
        </w:rPr>
        <w:t xml:space="preserve"> </w:t>
      </w:r>
      <w:r w:rsidR="00671EAD">
        <w:rPr>
          <w:rFonts w:ascii="Times New Roman" w:hAnsi="Times New Roman" w:cs="Times New Roman"/>
        </w:rPr>
        <w:t xml:space="preserve">в отношении </w:t>
      </w:r>
      <w:r w:rsidR="00643570" w:rsidRPr="00E11F8B">
        <w:rPr>
          <w:rFonts w:ascii="Times New Roman" w:hAnsi="Times New Roman" w:cs="Times New Roman"/>
        </w:rPr>
        <w:t>законных представителей</w:t>
      </w:r>
      <w:r w:rsidR="005576AA">
        <w:rPr>
          <w:rFonts w:ascii="Times New Roman" w:hAnsi="Times New Roman" w:cs="Times New Roman"/>
        </w:rPr>
        <w:t xml:space="preserve"> по факту ненадлежащего исполнения родительских обязанностей</w:t>
      </w:r>
      <w:r w:rsidR="0080419C" w:rsidRPr="00E11F8B">
        <w:rPr>
          <w:rFonts w:ascii="Times New Roman" w:hAnsi="Times New Roman" w:cs="Times New Roman"/>
        </w:rPr>
        <w:t>.</w:t>
      </w:r>
      <w:r w:rsidR="005576AA">
        <w:rPr>
          <w:rFonts w:ascii="Times New Roman" w:hAnsi="Times New Roman" w:cs="Times New Roman"/>
        </w:rPr>
        <w:t xml:space="preserve"> </w:t>
      </w:r>
    </w:p>
    <w:p w:rsidR="000F47FE" w:rsidRDefault="005576AA" w:rsidP="000F47FE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диспозиц</w:t>
      </w:r>
      <w:r w:rsidR="00003762">
        <w:rPr>
          <w:rFonts w:ascii="Times New Roman" w:hAnsi="Times New Roman" w:cs="Times New Roman"/>
        </w:rPr>
        <w:t>ией ч.1 ст.5.35 КоАП РФ законные представители признаны винов</w:t>
      </w:r>
      <w:r w:rsidR="00031BE9">
        <w:rPr>
          <w:rFonts w:ascii="Times New Roman" w:hAnsi="Times New Roman" w:cs="Times New Roman"/>
        </w:rPr>
        <w:t>ными в совершении правонарушения</w:t>
      </w:r>
      <w:r w:rsidR="0000376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</w:t>
      </w:r>
      <w:r w:rsidR="0099616B">
        <w:rPr>
          <w:rFonts w:ascii="Times New Roman" w:hAnsi="Times New Roman" w:cs="Times New Roman"/>
        </w:rPr>
        <w:t xml:space="preserve">аложено штрафов на общую сумму </w:t>
      </w:r>
      <w:r w:rsidR="00D71540">
        <w:rPr>
          <w:rFonts w:ascii="Times New Roman" w:hAnsi="Times New Roman" w:cs="Times New Roman"/>
        </w:rPr>
        <w:t>6 15</w:t>
      </w:r>
      <w:r w:rsidR="00671EAD">
        <w:rPr>
          <w:rFonts w:ascii="Times New Roman" w:hAnsi="Times New Roman" w:cs="Times New Roman"/>
        </w:rPr>
        <w:t>0,00 руб</w:t>
      </w:r>
      <w:r w:rsidR="0099616B">
        <w:rPr>
          <w:rFonts w:ascii="Times New Roman" w:hAnsi="Times New Roman" w:cs="Times New Roman"/>
        </w:rPr>
        <w:t>.</w:t>
      </w:r>
    </w:p>
    <w:p w:rsidR="00003762" w:rsidRDefault="00671EAD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несовершеннолетних рассмотрено</w:t>
      </w:r>
      <w:r w:rsidR="00003762">
        <w:rPr>
          <w:rFonts w:ascii="Times New Roman" w:hAnsi="Times New Roman" w:cs="Times New Roman"/>
        </w:rPr>
        <w:t>:</w:t>
      </w:r>
    </w:p>
    <w:p w:rsidR="00003762" w:rsidRDefault="00D71540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материала</w:t>
      </w:r>
      <w:r w:rsidR="00671EAD">
        <w:rPr>
          <w:rFonts w:ascii="Times New Roman" w:hAnsi="Times New Roman" w:cs="Times New Roman"/>
        </w:rPr>
        <w:t xml:space="preserve"> п</w:t>
      </w:r>
      <w:r w:rsidR="0099616B">
        <w:rPr>
          <w:rFonts w:ascii="Times New Roman" w:hAnsi="Times New Roman" w:cs="Times New Roman"/>
        </w:rPr>
        <w:t>о фактам самовольных уходов из дома</w:t>
      </w:r>
      <w:r w:rsidR="00003762">
        <w:rPr>
          <w:rFonts w:ascii="Times New Roman" w:hAnsi="Times New Roman" w:cs="Times New Roman"/>
        </w:rPr>
        <w:t>;</w:t>
      </w:r>
    </w:p>
    <w:p w:rsidR="00D71540" w:rsidRDefault="00D71540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мелкое хищение;</w:t>
      </w:r>
    </w:p>
    <w:p w:rsidR="00003762" w:rsidRDefault="00D71540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03762">
        <w:rPr>
          <w:rFonts w:ascii="Times New Roman" w:hAnsi="Times New Roman" w:cs="Times New Roman"/>
        </w:rPr>
        <w:t xml:space="preserve">- </w:t>
      </w:r>
      <w:r w:rsidR="00671EAD">
        <w:rPr>
          <w:rFonts w:ascii="Times New Roman" w:hAnsi="Times New Roman" w:cs="Times New Roman"/>
        </w:rPr>
        <w:t xml:space="preserve">нарушение правил ПДД; </w:t>
      </w:r>
    </w:p>
    <w:p w:rsidR="00671EAD" w:rsidRDefault="00D71540" w:rsidP="0099616B">
      <w:pP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03762">
        <w:rPr>
          <w:rFonts w:ascii="Times New Roman" w:hAnsi="Times New Roman" w:cs="Times New Roman"/>
        </w:rPr>
        <w:t xml:space="preserve"> –оскорбление.</w:t>
      </w:r>
    </w:p>
    <w:p w:rsidR="005C2426" w:rsidRPr="00E11F8B" w:rsidRDefault="00003762" w:rsidP="00003762">
      <w:pPr>
        <w:spacing w:after="0" w:line="276" w:lineRule="auto"/>
        <w:ind w:right="-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54CC3" w:rsidRPr="00E11F8B">
        <w:rPr>
          <w:rFonts w:ascii="Times New Roman" w:hAnsi="Times New Roman" w:cs="Times New Roman"/>
        </w:rPr>
        <w:t xml:space="preserve">еры воздействия </w:t>
      </w:r>
      <w:r>
        <w:rPr>
          <w:rFonts w:ascii="Times New Roman" w:hAnsi="Times New Roman" w:cs="Times New Roman"/>
        </w:rPr>
        <w:t xml:space="preserve">в отношении несовершеннолетних </w:t>
      </w:r>
      <w:r w:rsidR="00254CC3" w:rsidRPr="00E11F8B">
        <w:rPr>
          <w:rFonts w:ascii="Times New Roman" w:hAnsi="Times New Roman" w:cs="Times New Roman"/>
        </w:rPr>
        <w:t>применены.</w:t>
      </w: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0C1043" w:rsidRPr="00E11F8B" w:rsidRDefault="00EA1EBA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E11F8B">
        <w:rPr>
          <w:rFonts w:ascii="Times New Roman" w:hAnsi="Times New Roman" w:cs="Times New Roman"/>
        </w:rPr>
        <w:t>ствии со ст. 30.1, 30.3 КоАП РФ.</w:t>
      </w: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eastAsia="Times New Roman" w:hAnsi="Times New Roman" w:cs="Times New Roman"/>
        </w:rPr>
      </w:pPr>
    </w:p>
    <w:p w:rsidR="006303C6" w:rsidRPr="00E11F8B" w:rsidRDefault="00CB37A8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E11F8B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E11F8B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D71540">
        <w:rPr>
          <w:rFonts w:ascii="Times New Roman" w:eastAsia="Times New Roman" w:hAnsi="Times New Roman" w:cs="Times New Roman"/>
        </w:rPr>
        <w:t>22</w:t>
      </w:r>
      <w:r w:rsidR="000C1043" w:rsidRPr="00E11F8B">
        <w:rPr>
          <w:rFonts w:ascii="Times New Roman" w:eastAsia="Times New Roman" w:hAnsi="Times New Roman" w:cs="Times New Roman"/>
        </w:rPr>
        <w:t xml:space="preserve"> </w:t>
      </w:r>
      <w:r w:rsidR="00D71540">
        <w:rPr>
          <w:rFonts w:ascii="Times New Roman" w:eastAsia="Times New Roman" w:hAnsi="Times New Roman" w:cs="Times New Roman"/>
        </w:rPr>
        <w:t>июля</w:t>
      </w:r>
      <w:bookmarkStart w:id="0" w:name="_GoBack"/>
      <w:bookmarkEnd w:id="0"/>
      <w:r w:rsidR="00D32804" w:rsidRPr="00E11F8B">
        <w:rPr>
          <w:rFonts w:ascii="Times New Roman" w:eastAsia="Times New Roman" w:hAnsi="Times New Roman" w:cs="Times New Roman"/>
        </w:rPr>
        <w:t xml:space="preserve"> </w:t>
      </w:r>
      <w:r w:rsidR="00D043CA" w:rsidRPr="00E11F8B">
        <w:rPr>
          <w:rFonts w:ascii="Times New Roman" w:eastAsia="Times New Roman" w:hAnsi="Times New Roman" w:cs="Times New Roman"/>
        </w:rPr>
        <w:t>2026</w:t>
      </w:r>
      <w:r w:rsidRPr="00E11F8B">
        <w:rPr>
          <w:rFonts w:ascii="Times New Roman" w:eastAsia="Times New Roman" w:hAnsi="Times New Roman" w:cs="Times New Roman"/>
        </w:rPr>
        <w:t xml:space="preserve"> г</w:t>
      </w:r>
      <w:r w:rsidR="00C20425" w:rsidRPr="00E11F8B">
        <w:rPr>
          <w:rFonts w:ascii="Times New Roman" w:eastAsia="Times New Roman" w:hAnsi="Times New Roman" w:cs="Times New Roman"/>
        </w:rPr>
        <w:t>ода</w:t>
      </w:r>
      <w:r w:rsidRPr="00E11F8B">
        <w:rPr>
          <w:rFonts w:ascii="Times New Roman" w:eastAsia="Times New Roman" w:hAnsi="Times New Roman" w:cs="Times New Roman"/>
        </w:rPr>
        <w:t>.</w:t>
      </w:r>
    </w:p>
    <w:p w:rsidR="006303C6" w:rsidRPr="00E11F8B" w:rsidRDefault="006303C6" w:rsidP="00E11F8B">
      <w:pPr>
        <w:pBdr>
          <w:bottom w:val="single" w:sz="4" w:space="25" w:color="FFFFFF"/>
        </w:pBdr>
        <w:spacing w:after="0" w:line="276" w:lineRule="auto"/>
        <w:ind w:left="-567" w:right="-2" w:firstLine="567"/>
        <w:jc w:val="both"/>
        <w:rPr>
          <w:rFonts w:ascii="Times New Roman" w:hAnsi="Times New Roman" w:cs="Times New Roman"/>
        </w:rPr>
      </w:pPr>
    </w:p>
    <w:p w:rsidR="0099616B" w:rsidRDefault="0099616B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eastAsia="Times New Roman" w:hAnsi="Times New Roman" w:cs="Times New Roman"/>
        </w:rPr>
      </w:pPr>
    </w:p>
    <w:p w:rsidR="00A46656" w:rsidRPr="00E11F8B" w:rsidRDefault="00D043CA" w:rsidP="00E11F8B">
      <w:pPr>
        <w:pBdr>
          <w:bottom w:val="single" w:sz="4" w:space="25" w:color="FFFFFF"/>
        </w:pBdr>
        <w:spacing w:after="0" w:line="276" w:lineRule="auto"/>
        <w:ind w:left="-567" w:right="-2"/>
        <w:jc w:val="both"/>
        <w:rPr>
          <w:rFonts w:ascii="Times New Roman" w:hAnsi="Times New Roman" w:cs="Times New Roman"/>
        </w:rPr>
      </w:pPr>
      <w:r w:rsidRPr="00E11F8B">
        <w:rPr>
          <w:rFonts w:ascii="Times New Roman" w:eastAsia="Times New Roman" w:hAnsi="Times New Roman" w:cs="Times New Roman"/>
        </w:rPr>
        <w:t xml:space="preserve">Ответственный секретарь </w:t>
      </w:r>
      <w:r w:rsidR="00D9280C" w:rsidRPr="00E11F8B">
        <w:rPr>
          <w:rFonts w:ascii="Times New Roman" w:eastAsia="Times New Roman" w:hAnsi="Times New Roman" w:cs="Times New Roman"/>
        </w:rPr>
        <w:tab/>
      </w:r>
      <w:r w:rsidR="00D9280C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AF6CF7" w:rsidRPr="00E11F8B">
        <w:rPr>
          <w:rFonts w:ascii="Times New Roman" w:eastAsia="Times New Roman" w:hAnsi="Times New Roman" w:cs="Times New Roman"/>
        </w:rPr>
        <w:tab/>
      </w:r>
      <w:r w:rsidR="00C72D0F" w:rsidRPr="00E11F8B">
        <w:rPr>
          <w:rFonts w:ascii="Times New Roman" w:eastAsia="Times New Roman" w:hAnsi="Times New Roman" w:cs="Times New Roman"/>
        </w:rPr>
        <w:t xml:space="preserve"> </w:t>
      </w:r>
      <w:r w:rsidR="000061EA" w:rsidRPr="00E11F8B">
        <w:rPr>
          <w:rFonts w:ascii="Times New Roman" w:eastAsia="Times New Roman" w:hAnsi="Times New Roman" w:cs="Times New Roman"/>
        </w:rPr>
        <w:t xml:space="preserve">                         </w:t>
      </w:r>
      <w:r w:rsidR="000C1043" w:rsidRPr="00E11F8B">
        <w:rPr>
          <w:rFonts w:ascii="Times New Roman" w:eastAsia="Times New Roman" w:hAnsi="Times New Roman" w:cs="Times New Roman"/>
        </w:rPr>
        <w:t xml:space="preserve">  </w:t>
      </w:r>
      <w:r w:rsidR="00AF6CF7" w:rsidRPr="00E11F8B">
        <w:rPr>
          <w:rFonts w:ascii="Times New Roman" w:eastAsia="Times New Roman" w:hAnsi="Times New Roman" w:cs="Times New Roman"/>
        </w:rPr>
        <w:t xml:space="preserve">      </w:t>
      </w:r>
      <w:r w:rsidRPr="00E11F8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           </w:t>
      </w:r>
      <w:r w:rsidR="0099616B">
        <w:rPr>
          <w:rFonts w:ascii="Times New Roman" w:eastAsia="Times New Roman" w:hAnsi="Times New Roman" w:cs="Times New Roman"/>
        </w:rPr>
        <w:t xml:space="preserve">   </w:t>
      </w:r>
      <w:r w:rsidR="000F47FE">
        <w:rPr>
          <w:rFonts w:ascii="Times New Roman" w:eastAsia="Times New Roman" w:hAnsi="Times New Roman" w:cs="Times New Roman"/>
        </w:rPr>
        <w:t xml:space="preserve"> </w:t>
      </w:r>
      <w:r w:rsidRPr="00E11F8B">
        <w:rPr>
          <w:rFonts w:ascii="Times New Roman" w:eastAsia="Times New Roman" w:hAnsi="Times New Roman" w:cs="Times New Roman"/>
        </w:rPr>
        <w:t xml:space="preserve">  </w:t>
      </w:r>
      <w:r w:rsidR="005C2426" w:rsidRPr="00E11F8B">
        <w:rPr>
          <w:rFonts w:ascii="Times New Roman" w:eastAsia="Times New Roman" w:hAnsi="Times New Roman" w:cs="Times New Roman"/>
        </w:rPr>
        <w:t xml:space="preserve"> </w:t>
      </w:r>
      <w:r w:rsidR="0080419C" w:rsidRPr="00E11F8B">
        <w:rPr>
          <w:rFonts w:ascii="Times New Roman" w:eastAsia="Times New Roman" w:hAnsi="Times New Roman" w:cs="Times New Roman"/>
        </w:rPr>
        <w:t xml:space="preserve"> </w:t>
      </w:r>
      <w:r w:rsidR="00750C93" w:rsidRPr="00E11F8B">
        <w:rPr>
          <w:rFonts w:ascii="Times New Roman" w:eastAsia="Times New Roman" w:hAnsi="Times New Roman" w:cs="Times New Roman"/>
        </w:rPr>
        <w:t>М.Г</w:t>
      </w:r>
      <w:r w:rsidR="000061EA" w:rsidRPr="00E11F8B">
        <w:rPr>
          <w:rFonts w:ascii="Times New Roman" w:eastAsia="Times New Roman" w:hAnsi="Times New Roman" w:cs="Times New Roman"/>
        </w:rPr>
        <w:t xml:space="preserve">. </w:t>
      </w:r>
      <w:r w:rsidR="00750C93" w:rsidRPr="00E11F8B">
        <w:rPr>
          <w:rFonts w:ascii="Times New Roman" w:eastAsia="Times New Roman" w:hAnsi="Times New Roman" w:cs="Times New Roman"/>
        </w:rPr>
        <w:t>М</w:t>
      </w:r>
      <w:r w:rsidR="000061EA" w:rsidRPr="00E11F8B">
        <w:rPr>
          <w:rFonts w:ascii="Times New Roman" w:eastAsia="Times New Roman" w:hAnsi="Times New Roman" w:cs="Times New Roman"/>
        </w:rPr>
        <w:t>а</w:t>
      </w:r>
      <w:r w:rsidR="00750C93" w:rsidRPr="00E11F8B">
        <w:rPr>
          <w:rFonts w:ascii="Times New Roman" w:eastAsia="Times New Roman" w:hAnsi="Times New Roman" w:cs="Times New Roman"/>
        </w:rPr>
        <w:t>ксименк</w:t>
      </w:r>
      <w:r w:rsidR="000061EA" w:rsidRPr="00E11F8B">
        <w:rPr>
          <w:rFonts w:ascii="Times New Roman" w:eastAsia="Times New Roman" w:hAnsi="Times New Roman" w:cs="Times New Roman"/>
        </w:rPr>
        <w:t xml:space="preserve">о </w:t>
      </w:r>
    </w:p>
    <w:sectPr w:rsidR="00A46656" w:rsidRPr="00E11F8B" w:rsidSect="00B22A2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AE6" w:rsidRDefault="00810AE6" w:rsidP="00192D00">
      <w:pPr>
        <w:spacing w:after="0" w:line="240" w:lineRule="auto"/>
      </w:pPr>
      <w:r>
        <w:separator/>
      </w:r>
    </w:p>
  </w:endnote>
  <w:endnote w:type="continuationSeparator" w:id="0">
    <w:p w:rsidR="00810AE6" w:rsidRDefault="00810AE6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AE6" w:rsidRDefault="00810AE6" w:rsidP="00192D00">
      <w:pPr>
        <w:spacing w:after="0" w:line="240" w:lineRule="auto"/>
      </w:pPr>
      <w:r>
        <w:separator/>
      </w:r>
    </w:p>
  </w:footnote>
  <w:footnote w:type="continuationSeparator" w:id="0">
    <w:p w:rsidR="00810AE6" w:rsidRDefault="00810AE6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FCF2A39"/>
    <w:multiLevelType w:val="hybridMultilevel"/>
    <w:tmpl w:val="9F26F666"/>
    <w:lvl w:ilvl="0" w:tplc="A53A3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" w15:restartNumberingAfterBreak="0">
    <w:nsid w:val="12724BE0"/>
    <w:multiLevelType w:val="hybridMultilevel"/>
    <w:tmpl w:val="DAF8E292"/>
    <w:lvl w:ilvl="0" w:tplc="6734D58C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5DF35B3"/>
    <w:multiLevelType w:val="hybridMultilevel"/>
    <w:tmpl w:val="EF728972"/>
    <w:lvl w:ilvl="0" w:tplc="2F60EA8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A6470B5"/>
    <w:multiLevelType w:val="hybridMultilevel"/>
    <w:tmpl w:val="9B64F2C8"/>
    <w:lvl w:ilvl="0" w:tplc="B156CF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5CA4625"/>
    <w:multiLevelType w:val="hybridMultilevel"/>
    <w:tmpl w:val="E5F81E76"/>
    <w:lvl w:ilvl="0" w:tplc="476AFA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10" w15:restartNumberingAfterBreak="0">
    <w:nsid w:val="43D93044"/>
    <w:multiLevelType w:val="multilevel"/>
    <w:tmpl w:val="F6FCE1E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2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7AFE2845"/>
    <w:multiLevelType w:val="hybridMultilevel"/>
    <w:tmpl w:val="98A44102"/>
    <w:lvl w:ilvl="0" w:tplc="06D6B2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B2A05"/>
    <w:multiLevelType w:val="hybridMultilevel"/>
    <w:tmpl w:val="62D04E76"/>
    <w:lvl w:ilvl="0" w:tplc="9AAE6A3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1"/>
  </w:num>
  <w:num w:numId="8">
    <w:abstractNumId w:val="9"/>
  </w:num>
  <w:num w:numId="9">
    <w:abstractNumId w:val="1"/>
  </w:num>
  <w:num w:numId="10">
    <w:abstractNumId w:val="15"/>
  </w:num>
  <w:num w:numId="11">
    <w:abstractNumId w:val="4"/>
  </w:num>
  <w:num w:numId="12">
    <w:abstractNumId w:val="10"/>
  </w:num>
  <w:num w:numId="13">
    <w:abstractNumId w:val="8"/>
  </w:num>
  <w:num w:numId="14">
    <w:abstractNumId w:val="14"/>
  </w:num>
  <w:num w:numId="15">
    <w:abstractNumId w:val="3"/>
  </w:num>
  <w:num w:numId="1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3762"/>
    <w:rsid w:val="000061EA"/>
    <w:rsid w:val="0002137A"/>
    <w:rsid w:val="00021B5F"/>
    <w:rsid w:val="00023622"/>
    <w:rsid w:val="00031BE9"/>
    <w:rsid w:val="00032B94"/>
    <w:rsid w:val="00032FC3"/>
    <w:rsid w:val="0004244F"/>
    <w:rsid w:val="000461F3"/>
    <w:rsid w:val="00047F28"/>
    <w:rsid w:val="00050842"/>
    <w:rsid w:val="000525C4"/>
    <w:rsid w:val="00077712"/>
    <w:rsid w:val="000979B3"/>
    <w:rsid w:val="000A00ED"/>
    <w:rsid w:val="000A03F0"/>
    <w:rsid w:val="000A646E"/>
    <w:rsid w:val="000A7C1F"/>
    <w:rsid w:val="000B5DD7"/>
    <w:rsid w:val="000B6DF4"/>
    <w:rsid w:val="000C1043"/>
    <w:rsid w:val="000C669E"/>
    <w:rsid w:val="000D1749"/>
    <w:rsid w:val="000D17C1"/>
    <w:rsid w:val="000D7081"/>
    <w:rsid w:val="000F1B57"/>
    <w:rsid w:val="000F47FE"/>
    <w:rsid w:val="00105D20"/>
    <w:rsid w:val="0012131E"/>
    <w:rsid w:val="0012487F"/>
    <w:rsid w:val="0012538B"/>
    <w:rsid w:val="00127455"/>
    <w:rsid w:val="00135EE9"/>
    <w:rsid w:val="001508AA"/>
    <w:rsid w:val="00150ED9"/>
    <w:rsid w:val="00152E12"/>
    <w:rsid w:val="00163BB0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54CC3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97737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575EE"/>
    <w:rsid w:val="005576AA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5E0D3D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1EAD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48D0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E6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4350E"/>
    <w:rsid w:val="00964428"/>
    <w:rsid w:val="0097690A"/>
    <w:rsid w:val="00980A26"/>
    <w:rsid w:val="009814FD"/>
    <w:rsid w:val="009831D8"/>
    <w:rsid w:val="0099407D"/>
    <w:rsid w:val="0099616B"/>
    <w:rsid w:val="009A3A49"/>
    <w:rsid w:val="009B339A"/>
    <w:rsid w:val="009C39C7"/>
    <w:rsid w:val="009C7F36"/>
    <w:rsid w:val="009D4082"/>
    <w:rsid w:val="009D58FE"/>
    <w:rsid w:val="009D6F55"/>
    <w:rsid w:val="009E42BF"/>
    <w:rsid w:val="00A15BCC"/>
    <w:rsid w:val="00A1790B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22A2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078A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46D40"/>
    <w:rsid w:val="00D55A4D"/>
    <w:rsid w:val="00D642F6"/>
    <w:rsid w:val="00D71540"/>
    <w:rsid w:val="00D7206F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350D"/>
    <w:rsid w:val="00DD41CF"/>
    <w:rsid w:val="00DD6397"/>
    <w:rsid w:val="00DE10F8"/>
    <w:rsid w:val="00E009DE"/>
    <w:rsid w:val="00E00E8A"/>
    <w:rsid w:val="00E05C74"/>
    <w:rsid w:val="00E11F8B"/>
    <w:rsid w:val="00E128F3"/>
    <w:rsid w:val="00E2419C"/>
    <w:rsid w:val="00E25701"/>
    <w:rsid w:val="00E30B84"/>
    <w:rsid w:val="00E472FF"/>
    <w:rsid w:val="00E521A4"/>
    <w:rsid w:val="00E541CE"/>
    <w:rsid w:val="00E55CBF"/>
    <w:rsid w:val="00E702A6"/>
    <w:rsid w:val="00E82D6C"/>
    <w:rsid w:val="00E90ACF"/>
    <w:rsid w:val="00E9192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40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,Num Bullet 1,Bullet Number,Индексы,it_List1,Светлый список - Акцент 51,Абзац2,Абзац 2,Bullet List,FooterText,numbered,Paragraphe de liste1,lp1,Цветной список - Акцент 11,1,UL,Абзац маркированнный,Table-Normal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,Num Bullet 1 Знак,Bullet Number Знак,Индексы Знак,it_List1 Знак,Светлый список - Акцент 51 Знак,Абзац2 Знак,Абзац 2 Знак,Bullet List Знак,FooterText Знак,numbered Знак,Paragraphe de liste1 Знак"/>
    <w:basedOn w:val="a0"/>
    <w:link w:val="a3"/>
    <w:uiPriority w:val="34"/>
    <w:qFormat/>
    <w:rsid w:val="00D32804"/>
    <w:rPr>
      <w:rFonts w:eastAsiaTheme="minorEastAsia"/>
      <w:lang w:eastAsia="ru-RU"/>
    </w:rPr>
  </w:style>
  <w:style w:type="paragraph" w:styleId="HTML">
    <w:name w:val="HTML Preformatted"/>
    <w:basedOn w:val="a"/>
    <w:link w:val="HTML0"/>
    <w:unhideWhenUsed/>
    <w:rsid w:val="00021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21B5F"/>
    <w:rPr>
      <w:rFonts w:ascii="Courier New" w:eastAsia="SimSun" w:hAnsi="Courier New" w:cs="Courier New"/>
      <w:sz w:val="20"/>
      <w:szCs w:val="20"/>
      <w:lang w:eastAsia="zh-CN"/>
    </w:rPr>
  </w:style>
  <w:style w:type="paragraph" w:styleId="3">
    <w:name w:val="Body Text 3"/>
    <w:basedOn w:val="a"/>
    <w:link w:val="30"/>
    <w:uiPriority w:val="99"/>
    <w:semiHidden/>
    <w:unhideWhenUsed/>
    <w:rsid w:val="00163B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3BB0"/>
    <w:rPr>
      <w:sz w:val="16"/>
      <w:szCs w:val="16"/>
    </w:rPr>
  </w:style>
  <w:style w:type="character" w:customStyle="1" w:styleId="Bodytext">
    <w:name w:val="Body text_"/>
    <w:basedOn w:val="a0"/>
    <w:link w:val="24"/>
    <w:rsid w:val="00163B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163BB0"/>
    <w:pPr>
      <w:shd w:val="clear" w:color="auto" w:fill="FFFFFF"/>
      <w:spacing w:after="120" w:line="346" w:lineRule="exact"/>
      <w:ind w:hanging="36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pj">
    <w:name w:val="pj"/>
    <w:basedOn w:val="a"/>
    <w:rsid w:val="0002362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5E8B9-4536-48BF-BF52-9366CDA2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125</cp:revision>
  <cp:lastPrinted>2020-06-23T01:13:00Z</cp:lastPrinted>
  <dcterms:created xsi:type="dcterms:W3CDTF">2016-05-31T05:15:00Z</dcterms:created>
  <dcterms:modified xsi:type="dcterms:W3CDTF">2026-09-03T05:33:00Z</dcterms:modified>
</cp:coreProperties>
</file>