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A37599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</w:t>
      </w:r>
      <w:r w:rsidR="000A7C1F">
        <w:rPr>
          <w:rFonts w:ascii="Times New Roman" w:hAnsi="Times New Roman" w:cs="Times New Roman"/>
          <w:b/>
          <w:sz w:val="26"/>
          <w:szCs w:val="26"/>
        </w:rPr>
        <w:t>тября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7599" w:rsidRPr="00C72D0F" w:rsidRDefault="00D417C3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eastAsia="Times New Roman" w:hAnsi="Times New Roman" w:cs="Times New Roman"/>
          <w:sz w:val="26"/>
          <w:szCs w:val="26"/>
        </w:rPr>
        <w:t>Для обсуждения</w:t>
      </w:r>
      <w:r w:rsidR="00BE3684" w:rsidRPr="00C72D0F">
        <w:rPr>
          <w:rFonts w:ascii="Times New Roman" w:eastAsia="Times New Roman" w:hAnsi="Times New Roman" w:cs="Times New Roman"/>
          <w:sz w:val="26"/>
          <w:szCs w:val="26"/>
        </w:rPr>
        <w:t xml:space="preserve"> на заседание</w:t>
      </w:r>
      <w:r w:rsidR="000A7C1F" w:rsidRPr="00C72D0F">
        <w:rPr>
          <w:rFonts w:ascii="Times New Roman" w:eastAsia="Times New Roman" w:hAnsi="Times New Roman" w:cs="Times New Roman"/>
          <w:sz w:val="26"/>
          <w:szCs w:val="26"/>
        </w:rPr>
        <w:t xml:space="preserve"> вынесено 8</w:t>
      </w:r>
      <w:r w:rsidR="009C39C7" w:rsidRPr="00C72D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C1F" w:rsidRPr="00C72D0F">
        <w:rPr>
          <w:rFonts w:ascii="Times New Roman" w:hAnsi="Times New Roman" w:cs="Times New Roman"/>
          <w:bCs/>
          <w:sz w:val="26"/>
          <w:szCs w:val="26"/>
        </w:rPr>
        <w:t>вопросов</w:t>
      </w:r>
      <w:r w:rsidR="009C39C7" w:rsidRPr="00C72D0F">
        <w:rPr>
          <w:rFonts w:ascii="Times New Roman" w:hAnsi="Times New Roman" w:cs="Times New Roman"/>
          <w:bCs/>
          <w:sz w:val="26"/>
          <w:szCs w:val="26"/>
        </w:rPr>
        <w:t xml:space="preserve"> о взаимодействии органов и учреждений системы профилактики безнадзорности и правонарушений несовершеннолетних</w:t>
      </w:r>
      <w:r w:rsidR="00A37599" w:rsidRPr="00C72D0F">
        <w:rPr>
          <w:rFonts w:ascii="Times New Roman" w:eastAsia="Times New Roman" w:hAnsi="Times New Roman" w:cs="Times New Roman"/>
          <w:sz w:val="26"/>
          <w:szCs w:val="26"/>
        </w:rPr>
        <w:t>; из них 5</w:t>
      </w:r>
      <w:r w:rsidR="009C39C7" w:rsidRPr="00C72D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39C7" w:rsidRPr="00C72D0F">
        <w:rPr>
          <w:rFonts w:ascii="Times New Roman" w:hAnsi="Times New Roman" w:cs="Times New Roman"/>
          <w:sz w:val="26"/>
          <w:szCs w:val="26"/>
        </w:rPr>
        <w:t>по результатам информаций должностных лиц</w:t>
      </w:r>
      <w:r w:rsidR="002041C9" w:rsidRPr="00C72D0F">
        <w:rPr>
          <w:rFonts w:ascii="Times New Roman" w:hAnsi="Times New Roman" w:cs="Times New Roman"/>
          <w:sz w:val="26"/>
          <w:szCs w:val="26"/>
        </w:rPr>
        <w:t>. По итогам обсуждения приняты постановления</w:t>
      </w:r>
      <w:r w:rsidR="009C39C7" w:rsidRPr="00C72D0F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AE44C4" w:rsidRPr="00C72D0F" w:rsidRDefault="007A361E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eastAsia="Times New Roman" w:hAnsi="Times New Roman" w:cs="Times New Roman"/>
          <w:sz w:val="26"/>
          <w:szCs w:val="26"/>
        </w:rPr>
        <w:t>В ходе заседания подведены и</w:t>
      </w:r>
      <w:r w:rsidR="00A37599" w:rsidRPr="00C72D0F">
        <w:rPr>
          <w:rFonts w:ascii="Times New Roman" w:hAnsi="Times New Roman" w:cs="Times New Roman"/>
          <w:sz w:val="26"/>
          <w:szCs w:val="26"/>
        </w:rPr>
        <w:t>тоги</w:t>
      </w:r>
      <w:r w:rsidR="00A37599" w:rsidRPr="00C72D0F">
        <w:rPr>
          <w:rFonts w:ascii="Times New Roman" w:hAnsi="Times New Roman" w:cs="Times New Roman"/>
          <w:sz w:val="26"/>
          <w:szCs w:val="26"/>
        </w:rPr>
        <w:t xml:space="preserve"> комплексной безопасности несовершеннолетних на территории Дальнереченского городского округа. </w:t>
      </w:r>
      <w:r w:rsidR="00AE44C4" w:rsidRPr="00C72D0F">
        <w:rPr>
          <w:rFonts w:ascii="Times New Roman" w:hAnsi="Times New Roman" w:cs="Times New Roman"/>
          <w:sz w:val="26"/>
          <w:szCs w:val="26"/>
        </w:rPr>
        <w:t>Заслушана информация о</w:t>
      </w:r>
      <w:r w:rsidR="00A37599" w:rsidRPr="00C72D0F">
        <w:rPr>
          <w:rFonts w:ascii="Times New Roman" w:hAnsi="Times New Roman" w:cs="Times New Roman"/>
          <w:sz w:val="26"/>
          <w:szCs w:val="26"/>
        </w:rPr>
        <w:t xml:space="preserve">б исполнении межведомственного </w:t>
      </w:r>
      <w:r w:rsidR="00AE44C4" w:rsidRPr="00C72D0F">
        <w:rPr>
          <w:rFonts w:ascii="Times New Roman" w:hAnsi="Times New Roman" w:cs="Times New Roman"/>
          <w:sz w:val="26"/>
          <w:szCs w:val="26"/>
        </w:rPr>
        <w:t>плана мероприятий, направленных</w:t>
      </w:r>
      <w:r w:rsidR="00A37599" w:rsidRPr="00C72D0F">
        <w:rPr>
          <w:rFonts w:ascii="Times New Roman" w:hAnsi="Times New Roman" w:cs="Times New Roman"/>
          <w:sz w:val="26"/>
          <w:szCs w:val="26"/>
        </w:rPr>
        <w:t xml:space="preserve"> на комплексную безопасность несовершеннолетних на территории Дальнереченского городского округа на 2024 год.</w:t>
      </w:r>
      <w:r w:rsidR="00AE44C4" w:rsidRPr="00C72D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E44C4" w:rsidRPr="00C72D0F">
        <w:rPr>
          <w:rFonts w:ascii="Times New Roman" w:hAnsi="Times New Roman" w:cs="Times New Roman"/>
          <w:sz w:val="26"/>
          <w:szCs w:val="26"/>
        </w:rPr>
        <w:t>Члены комиссии</w:t>
      </w:r>
      <w:r w:rsidR="00AE44C4"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="00AE44C4" w:rsidRPr="00C72D0F">
        <w:rPr>
          <w:rFonts w:ascii="Times New Roman" w:hAnsi="Times New Roman" w:cs="Times New Roman"/>
          <w:sz w:val="26"/>
          <w:szCs w:val="26"/>
        </w:rPr>
        <w:t>отметили актуальность работы и с</w:t>
      </w:r>
      <w:r w:rsidR="00AE44C4" w:rsidRPr="00C72D0F">
        <w:rPr>
          <w:rFonts w:ascii="Times New Roman" w:hAnsi="Times New Roman" w:cs="Times New Roman"/>
          <w:sz w:val="26"/>
          <w:szCs w:val="26"/>
        </w:rPr>
        <w:t xml:space="preserve"> целью предупреждения нарушений прав и законных интересов несовершеннолетних, а также предупреждения безнадзорности и правонаруш</w:t>
      </w:r>
      <w:r w:rsidR="00AE44C4" w:rsidRPr="00C72D0F">
        <w:rPr>
          <w:rFonts w:ascii="Times New Roman" w:hAnsi="Times New Roman" w:cs="Times New Roman"/>
          <w:sz w:val="26"/>
          <w:szCs w:val="26"/>
        </w:rPr>
        <w:t>ений несовершеннолетних с</w:t>
      </w:r>
      <w:r w:rsidR="00AE44C4" w:rsidRPr="00C72D0F">
        <w:rPr>
          <w:rFonts w:ascii="Times New Roman" w:hAnsi="Times New Roman" w:cs="Times New Roman"/>
          <w:bCs/>
          <w:sz w:val="26"/>
          <w:szCs w:val="26"/>
        </w:rPr>
        <w:t xml:space="preserve">убъектам профилактики </w:t>
      </w:r>
      <w:r w:rsidR="00AE44C4" w:rsidRPr="00C72D0F">
        <w:rPr>
          <w:rFonts w:ascii="Times New Roman" w:hAnsi="Times New Roman" w:cs="Times New Roman"/>
          <w:bCs/>
          <w:sz w:val="26"/>
          <w:szCs w:val="26"/>
        </w:rPr>
        <w:t xml:space="preserve">поручено </w:t>
      </w:r>
      <w:r w:rsidR="00AE44C4" w:rsidRPr="00C72D0F">
        <w:rPr>
          <w:rFonts w:ascii="Times New Roman" w:hAnsi="Times New Roman" w:cs="Times New Roman"/>
          <w:bCs/>
          <w:sz w:val="26"/>
          <w:szCs w:val="26"/>
        </w:rPr>
        <w:t xml:space="preserve">принять исчерпывающие меры по безопасности детей в период осенних и зимних каникул 2024 </w:t>
      </w:r>
      <w:r w:rsidR="00AE44C4" w:rsidRPr="00C72D0F">
        <w:rPr>
          <w:rFonts w:ascii="Times New Roman" w:hAnsi="Times New Roman" w:cs="Times New Roman"/>
          <w:bCs/>
          <w:sz w:val="26"/>
          <w:szCs w:val="26"/>
        </w:rPr>
        <w:t xml:space="preserve">– 2025 </w:t>
      </w:r>
      <w:r w:rsidR="00AE44C4" w:rsidRPr="00C72D0F">
        <w:rPr>
          <w:rFonts w:ascii="Times New Roman" w:hAnsi="Times New Roman" w:cs="Times New Roman"/>
          <w:bCs/>
          <w:sz w:val="26"/>
          <w:szCs w:val="26"/>
        </w:rPr>
        <w:t>года.</w:t>
      </w:r>
    </w:p>
    <w:p w:rsidR="004144B8" w:rsidRPr="00C72D0F" w:rsidRDefault="00AE44C4" w:rsidP="00C72D0F">
      <w:pPr>
        <w:spacing w:after="0" w:line="276" w:lineRule="auto"/>
        <w:ind w:left="-540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eastAsia="Times New Roman" w:hAnsi="Times New Roman" w:cs="Times New Roman"/>
          <w:sz w:val="26"/>
          <w:szCs w:val="26"/>
        </w:rPr>
        <w:t>На заседании о</w:t>
      </w:r>
      <w:r w:rsidR="007A361E" w:rsidRPr="00C72D0F">
        <w:rPr>
          <w:rFonts w:ascii="Times New Roman" w:hAnsi="Times New Roman" w:cs="Times New Roman"/>
          <w:sz w:val="26"/>
          <w:szCs w:val="26"/>
        </w:rPr>
        <w:t>звучены р</w:t>
      </w:r>
      <w:r w:rsidR="000A7C1F" w:rsidRPr="00C72D0F">
        <w:rPr>
          <w:rFonts w:ascii="Times New Roman" w:hAnsi="Times New Roman" w:cs="Times New Roman"/>
          <w:sz w:val="26"/>
          <w:szCs w:val="26"/>
        </w:rPr>
        <w:t xml:space="preserve">езультаты </w:t>
      </w:r>
      <w:r w:rsidR="00A37599" w:rsidRPr="00C72D0F">
        <w:rPr>
          <w:rFonts w:ascii="Times New Roman" w:hAnsi="Times New Roman" w:cs="Times New Roman"/>
          <w:sz w:val="26"/>
          <w:szCs w:val="26"/>
        </w:rPr>
        <w:t>индивидуальной профилактической работы с семьями и несовершеннолетними, состоящими на учете в органах и учреждениях системы профилактики, по ит</w:t>
      </w:r>
      <w:r w:rsidR="004144B8" w:rsidRPr="00C72D0F">
        <w:rPr>
          <w:rFonts w:ascii="Times New Roman" w:hAnsi="Times New Roman" w:cs="Times New Roman"/>
          <w:sz w:val="26"/>
          <w:szCs w:val="26"/>
        </w:rPr>
        <w:t xml:space="preserve">огам   3-го квартала 2024 года. </w:t>
      </w:r>
      <w:r w:rsidR="00A37599"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="004144B8" w:rsidRPr="00C72D0F">
        <w:rPr>
          <w:rFonts w:ascii="Times New Roman" w:hAnsi="Times New Roman" w:cs="Times New Roman"/>
          <w:sz w:val="26"/>
          <w:szCs w:val="26"/>
        </w:rPr>
        <w:t xml:space="preserve">В результате проведенных мероприятий в </w:t>
      </w:r>
      <w:r w:rsidR="004144B8" w:rsidRPr="00C72D0F">
        <w:rPr>
          <w:rFonts w:ascii="Times New Roman" w:hAnsi="Times New Roman" w:cs="Times New Roman"/>
          <w:sz w:val="26"/>
          <w:szCs w:val="26"/>
        </w:rPr>
        <w:t xml:space="preserve">7 </w:t>
      </w:r>
      <w:r w:rsidR="004144B8" w:rsidRPr="00C72D0F">
        <w:rPr>
          <w:rFonts w:ascii="Times New Roman" w:hAnsi="Times New Roman" w:cs="Times New Roman"/>
          <w:sz w:val="26"/>
          <w:szCs w:val="26"/>
        </w:rPr>
        <w:t>семьях</w:t>
      </w:r>
      <w:r w:rsidR="004144B8" w:rsidRPr="00C72D0F">
        <w:rPr>
          <w:rFonts w:ascii="Times New Roman" w:hAnsi="Times New Roman" w:cs="Times New Roman"/>
          <w:sz w:val="26"/>
          <w:szCs w:val="26"/>
        </w:rPr>
        <w:t>, находящих</w:t>
      </w:r>
      <w:r w:rsidR="004144B8" w:rsidRPr="00C72D0F">
        <w:rPr>
          <w:rFonts w:ascii="Times New Roman" w:hAnsi="Times New Roman" w:cs="Times New Roman"/>
          <w:sz w:val="26"/>
          <w:szCs w:val="26"/>
        </w:rPr>
        <w:t>ся в социально опасном положении, наб</w:t>
      </w:r>
      <w:r w:rsidR="004144B8" w:rsidRPr="00C72D0F">
        <w:rPr>
          <w:rFonts w:ascii="Times New Roman" w:hAnsi="Times New Roman" w:cs="Times New Roman"/>
          <w:sz w:val="26"/>
          <w:szCs w:val="26"/>
        </w:rPr>
        <w:t>людается положительная динамика, семьи признаны утратившими статус «семья, находящаяся в социально опасном положении».</w:t>
      </w:r>
    </w:p>
    <w:p w:rsidR="00A37599" w:rsidRPr="00C72D0F" w:rsidRDefault="00A37599" w:rsidP="00C72D0F">
      <w:pPr>
        <w:spacing w:after="0" w:line="276" w:lineRule="auto"/>
        <w:ind w:left="-540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 xml:space="preserve">На обсуждение вынесен вопрос </w:t>
      </w:r>
      <w:r w:rsidR="004144B8" w:rsidRPr="00C72D0F">
        <w:rPr>
          <w:rFonts w:ascii="Times New Roman" w:hAnsi="Times New Roman" w:cs="Times New Roman"/>
          <w:sz w:val="26"/>
          <w:szCs w:val="26"/>
        </w:rPr>
        <w:t>«</w:t>
      </w:r>
      <w:r w:rsidRPr="00C72D0F">
        <w:rPr>
          <w:rFonts w:ascii="Times New Roman" w:hAnsi="Times New Roman" w:cs="Times New Roman"/>
          <w:sz w:val="26"/>
          <w:szCs w:val="26"/>
        </w:rPr>
        <w:t>О подготовке и проведении акции, приуроченной ко Всероссийскому дню правовой помощи детям 20 ноября 2024 года на территории Дальнереченского городского округа</w:t>
      </w:r>
      <w:r w:rsidR="004144B8" w:rsidRPr="00C72D0F">
        <w:rPr>
          <w:rFonts w:ascii="Times New Roman" w:hAnsi="Times New Roman" w:cs="Times New Roman"/>
          <w:sz w:val="26"/>
          <w:szCs w:val="26"/>
        </w:rPr>
        <w:t>»</w:t>
      </w:r>
      <w:r w:rsidRPr="00C72D0F">
        <w:rPr>
          <w:rFonts w:ascii="Times New Roman" w:hAnsi="Times New Roman" w:cs="Times New Roman"/>
          <w:sz w:val="26"/>
          <w:szCs w:val="26"/>
        </w:rPr>
        <w:t>.</w:t>
      </w:r>
      <w:r w:rsidR="004144B8" w:rsidRPr="00C72D0F">
        <w:rPr>
          <w:rFonts w:ascii="Times New Roman" w:hAnsi="Times New Roman" w:cs="Times New Roman"/>
          <w:sz w:val="26"/>
          <w:szCs w:val="26"/>
        </w:rPr>
        <w:t xml:space="preserve"> Решение: о</w:t>
      </w:r>
      <w:r w:rsidR="004144B8" w:rsidRPr="00C72D0F">
        <w:rPr>
          <w:rFonts w:ascii="Times New Roman" w:hAnsi="Times New Roman" w:cs="Times New Roman"/>
          <w:sz w:val="26"/>
          <w:szCs w:val="26"/>
        </w:rPr>
        <w:t>рганизовать в период с 11.11.2024 по 22.11.2024 на территории Дальнереченского городского округа проведение мероприятий в рамках Всероссийского Дня правовой помощи детям</w:t>
      </w:r>
      <w:r w:rsidR="00C72D0F">
        <w:rPr>
          <w:rFonts w:ascii="Times New Roman" w:hAnsi="Times New Roman" w:cs="Times New Roman"/>
          <w:sz w:val="26"/>
          <w:szCs w:val="26"/>
        </w:rPr>
        <w:t>.</w:t>
      </w:r>
      <w:r w:rsidRPr="00C72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80C" w:rsidRPr="00C72D0F" w:rsidRDefault="00D9280C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2B2D" w:rsidRPr="00C72D0F" w:rsidRDefault="00E2419C" w:rsidP="00C72D0F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2D0F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C72D0F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C72D0F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C72D0F">
        <w:rPr>
          <w:rFonts w:ascii="Times New Roman" w:hAnsi="Times New Roman" w:cs="Times New Roman"/>
          <w:b/>
          <w:sz w:val="26"/>
          <w:szCs w:val="26"/>
        </w:rPr>
        <w:t>ло</w:t>
      </w:r>
      <w:r w:rsidR="004144B8" w:rsidRPr="00C72D0F">
        <w:rPr>
          <w:rFonts w:ascii="Times New Roman" w:hAnsi="Times New Roman" w:cs="Times New Roman"/>
          <w:b/>
          <w:sz w:val="26"/>
          <w:szCs w:val="26"/>
        </w:rPr>
        <w:t xml:space="preserve"> 25 материалов, из них 12</w:t>
      </w:r>
      <w:r w:rsidR="00135EE9" w:rsidRPr="00C72D0F">
        <w:rPr>
          <w:rFonts w:ascii="Times New Roman" w:hAnsi="Times New Roman" w:cs="Times New Roman"/>
          <w:b/>
          <w:sz w:val="26"/>
          <w:szCs w:val="26"/>
        </w:rPr>
        <w:t xml:space="preserve"> в отно</w:t>
      </w:r>
      <w:r w:rsidR="00D9280C" w:rsidRPr="00C72D0F">
        <w:rPr>
          <w:rFonts w:ascii="Times New Roman" w:hAnsi="Times New Roman" w:cs="Times New Roman"/>
          <w:b/>
          <w:sz w:val="26"/>
          <w:szCs w:val="26"/>
        </w:rPr>
        <w:t>ш</w:t>
      </w:r>
      <w:r w:rsidR="004144B8" w:rsidRPr="00C72D0F">
        <w:rPr>
          <w:rFonts w:ascii="Times New Roman" w:hAnsi="Times New Roman" w:cs="Times New Roman"/>
          <w:b/>
          <w:sz w:val="26"/>
          <w:szCs w:val="26"/>
        </w:rPr>
        <w:t>ении законных представителей, 12</w:t>
      </w:r>
      <w:r w:rsidR="00135EE9" w:rsidRPr="00C72D0F">
        <w:rPr>
          <w:rFonts w:ascii="Times New Roman" w:hAnsi="Times New Roman" w:cs="Times New Roman"/>
          <w:b/>
          <w:sz w:val="26"/>
          <w:szCs w:val="26"/>
        </w:rPr>
        <w:t xml:space="preserve"> – в отношении несовершеннолетних</w:t>
      </w:r>
      <w:r w:rsidR="006B75F1" w:rsidRPr="00C72D0F">
        <w:rPr>
          <w:rFonts w:ascii="Times New Roman" w:hAnsi="Times New Roman" w:cs="Times New Roman"/>
          <w:b/>
          <w:sz w:val="26"/>
          <w:szCs w:val="26"/>
        </w:rPr>
        <w:t>; 1 – иные лица</w:t>
      </w:r>
      <w:r w:rsidR="00135EE9" w:rsidRPr="00C72D0F">
        <w:rPr>
          <w:rFonts w:ascii="Times New Roman" w:hAnsi="Times New Roman" w:cs="Times New Roman"/>
          <w:b/>
          <w:sz w:val="26"/>
          <w:szCs w:val="26"/>
        </w:rPr>
        <w:t>.</w:t>
      </w:r>
    </w:p>
    <w:p w:rsidR="00BB4B63" w:rsidRPr="00C72D0F" w:rsidRDefault="006B75F1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>Заслушано 11</w:t>
      </w:r>
      <w:r w:rsidR="00BB4B63" w:rsidRPr="00C72D0F">
        <w:rPr>
          <w:rFonts w:ascii="Times New Roman" w:hAnsi="Times New Roman" w:cs="Times New Roman"/>
          <w:sz w:val="26"/>
          <w:szCs w:val="26"/>
        </w:rPr>
        <w:t xml:space="preserve"> законных представителей; из них 7 по ч .1 ст. 5.35 КоАП РФ, 4 по ст. 20.22 КоАП РФ.</w:t>
      </w:r>
      <w:r w:rsidR="004144B8" w:rsidRPr="00C72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80C" w:rsidRPr="00C72D0F" w:rsidRDefault="004144B8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>П</w:t>
      </w:r>
      <w:r w:rsidR="00266468" w:rsidRPr="00C72D0F">
        <w:rPr>
          <w:rFonts w:ascii="Times New Roman" w:hAnsi="Times New Roman" w:cs="Times New Roman"/>
          <w:sz w:val="26"/>
          <w:szCs w:val="26"/>
        </w:rPr>
        <w:t>ризнаны виновными в совершении административного правонарушения, предусмо</w:t>
      </w:r>
      <w:r w:rsidR="00777B21" w:rsidRPr="00C72D0F">
        <w:rPr>
          <w:rFonts w:ascii="Times New Roman" w:hAnsi="Times New Roman" w:cs="Times New Roman"/>
          <w:sz w:val="26"/>
          <w:szCs w:val="26"/>
        </w:rPr>
        <w:t xml:space="preserve">тренного ч.1 ст. 5.35 КоАП РФ </w:t>
      </w:r>
      <w:r w:rsidR="00266468" w:rsidRPr="00C72D0F">
        <w:rPr>
          <w:rFonts w:ascii="Times New Roman" w:hAnsi="Times New Roman" w:cs="Times New Roman"/>
          <w:sz w:val="26"/>
          <w:szCs w:val="26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C72D0F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266468" w:rsidRPr="00C72D0F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BB4B63"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C72D0F">
        <w:rPr>
          <w:rFonts w:ascii="Times New Roman" w:hAnsi="Times New Roman" w:cs="Times New Roman"/>
          <w:b/>
          <w:sz w:val="26"/>
          <w:szCs w:val="26"/>
        </w:rPr>
        <w:t>7</w:t>
      </w:r>
      <w:r w:rsidR="00BB4B63" w:rsidRPr="00C72D0F">
        <w:rPr>
          <w:rFonts w:ascii="Times New Roman" w:hAnsi="Times New Roman" w:cs="Times New Roman"/>
          <w:sz w:val="26"/>
          <w:szCs w:val="26"/>
        </w:rPr>
        <w:t>; из них 2-у</w:t>
      </w:r>
      <w:r w:rsidR="00F77AF1" w:rsidRPr="00C72D0F">
        <w:rPr>
          <w:rFonts w:ascii="Times New Roman" w:hAnsi="Times New Roman" w:cs="Times New Roman"/>
          <w:sz w:val="26"/>
          <w:szCs w:val="26"/>
        </w:rPr>
        <w:t>м</w:t>
      </w:r>
      <w:r w:rsidR="00BB4B63" w:rsidRPr="00C72D0F">
        <w:rPr>
          <w:rFonts w:ascii="Times New Roman" w:hAnsi="Times New Roman" w:cs="Times New Roman"/>
          <w:sz w:val="26"/>
          <w:szCs w:val="26"/>
        </w:rPr>
        <w:t xml:space="preserve"> вынесено предупреждение, 5</w:t>
      </w:r>
      <w:r w:rsidR="00135EE9" w:rsidRPr="00C72D0F">
        <w:rPr>
          <w:rFonts w:ascii="Times New Roman" w:hAnsi="Times New Roman" w:cs="Times New Roman"/>
          <w:sz w:val="26"/>
          <w:szCs w:val="26"/>
        </w:rPr>
        <w:t xml:space="preserve">-рым </w:t>
      </w:r>
      <w:r w:rsidR="00BC2B2D" w:rsidRPr="00C72D0F">
        <w:rPr>
          <w:rFonts w:ascii="Times New Roman" w:hAnsi="Times New Roman" w:cs="Times New Roman"/>
          <w:sz w:val="26"/>
          <w:szCs w:val="26"/>
        </w:rPr>
        <w:t>н</w:t>
      </w:r>
      <w:r w:rsidR="00645113" w:rsidRPr="00C72D0F">
        <w:rPr>
          <w:rFonts w:ascii="Times New Roman" w:hAnsi="Times New Roman" w:cs="Times New Roman"/>
          <w:sz w:val="26"/>
          <w:szCs w:val="26"/>
        </w:rPr>
        <w:t>а</w:t>
      </w:r>
      <w:r w:rsidR="00F77AF1" w:rsidRPr="00C72D0F">
        <w:rPr>
          <w:rFonts w:ascii="Times New Roman" w:hAnsi="Times New Roman" w:cs="Times New Roman"/>
          <w:sz w:val="26"/>
          <w:szCs w:val="26"/>
        </w:rPr>
        <w:t>ложено штрафов</w:t>
      </w:r>
      <w:r w:rsidR="00C20425" w:rsidRPr="00C72D0F">
        <w:rPr>
          <w:rFonts w:ascii="Times New Roman" w:hAnsi="Times New Roman" w:cs="Times New Roman"/>
          <w:sz w:val="26"/>
          <w:szCs w:val="26"/>
        </w:rPr>
        <w:t xml:space="preserve"> на</w:t>
      </w:r>
      <w:r w:rsidR="00BB4B63" w:rsidRPr="00C72D0F">
        <w:rPr>
          <w:rFonts w:ascii="Times New Roman" w:hAnsi="Times New Roman" w:cs="Times New Roman"/>
          <w:sz w:val="26"/>
          <w:szCs w:val="26"/>
        </w:rPr>
        <w:t xml:space="preserve"> общую сумму 17</w:t>
      </w:r>
      <w:r w:rsidR="00645113" w:rsidRPr="00C72D0F">
        <w:rPr>
          <w:rFonts w:ascii="Times New Roman" w:hAnsi="Times New Roman" w:cs="Times New Roman"/>
          <w:sz w:val="26"/>
          <w:szCs w:val="26"/>
        </w:rPr>
        <w:t>0</w:t>
      </w:r>
      <w:r w:rsidR="00266468" w:rsidRPr="00C72D0F">
        <w:rPr>
          <w:rFonts w:ascii="Times New Roman" w:hAnsi="Times New Roman" w:cs="Times New Roman"/>
          <w:sz w:val="26"/>
          <w:szCs w:val="26"/>
        </w:rPr>
        <w:t>0,00 руб</w:t>
      </w:r>
      <w:r w:rsidR="002041C9" w:rsidRPr="00C72D0F">
        <w:rPr>
          <w:rFonts w:ascii="Times New Roman" w:hAnsi="Times New Roman" w:cs="Times New Roman"/>
          <w:sz w:val="26"/>
          <w:szCs w:val="26"/>
        </w:rPr>
        <w:t>лей</w:t>
      </w:r>
      <w:r w:rsidR="00BB4B63" w:rsidRPr="00C72D0F">
        <w:rPr>
          <w:rFonts w:ascii="Times New Roman" w:hAnsi="Times New Roman" w:cs="Times New Roman"/>
          <w:sz w:val="26"/>
          <w:szCs w:val="26"/>
        </w:rPr>
        <w:t>; в отношении 1</w:t>
      </w:r>
      <w:r w:rsidR="006B75F1" w:rsidRPr="00C72D0F">
        <w:rPr>
          <w:rFonts w:ascii="Times New Roman" w:hAnsi="Times New Roman" w:cs="Times New Roman"/>
          <w:sz w:val="26"/>
          <w:szCs w:val="26"/>
        </w:rPr>
        <w:t>-</w:t>
      </w:r>
      <w:r w:rsidR="00BB4B63" w:rsidRPr="00C72D0F">
        <w:rPr>
          <w:rFonts w:ascii="Times New Roman" w:hAnsi="Times New Roman" w:cs="Times New Roman"/>
          <w:sz w:val="26"/>
          <w:szCs w:val="26"/>
        </w:rPr>
        <w:t>го</w:t>
      </w:r>
      <w:r w:rsidR="006B75F1" w:rsidRPr="00C72D0F">
        <w:rPr>
          <w:rFonts w:ascii="Times New Roman" w:hAnsi="Times New Roman" w:cs="Times New Roman"/>
          <w:sz w:val="26"/>
          <w:szCs w:val="26"/>
        </w:rPr>
        <w:t xml:space="preserve"> рассмотрение материалов отложено.</w:t>
      </w:r>
      <w:r w:rsidR="00645113" w:rsidRPr="00C72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B63" w:rsidRPr="00C72D0F" w:rsidRDefault="00BB4B63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>4 законных представителя п</w:t>
      </w:r>
      <w:r w:rsidRPr="00C72D0F">
        <w:rPr>
          <w:rFonts w:ascii="Times New Roman" w:hAnsi="Times New Roman" w:cs="Times New Roman"/>
          <w:sz w:val="26"/>
          <w:szCs w:val="26"/>
        </w:rPr>
        <w:t>ризнаны виновными в совершении административного правонарушения, предусмотренного</w:t>
      </w:r>
      <w:r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Pr="00C72D0F">
        <w:rPr>
          <w:rFonts w:ascii="Times New Roman" w:hAnsi="Times New Roman" w:cs="Times New Roman"/>
          <w:sz w:val="26"/>
          <w:szCs w:val="26"/>
        </w:rPr>
        <w:t xml:space="preserve">ст.20.22 КоАП РФ </w:t>
      </w:r>
      <w:r w:rsidRPr="00C72D0F">
        <w:rPr>
          <w:rFonts w:ascii="Times New Roman" w:hAnsi="Times New Roman" w:cs="Times New Roman"/>
          <w:sz w:val="26"/>
          <w:szCs w:val="26"/>
        </w:rPr>
        <w:t>(</w:t>
      </w:r>
      <w:r w:rsidRPr="00C72D0F">
        <w:rPr>
          <w:rFonts w:ascii="Times New Roman" w:hAnsi="Times New Roman" w:cs="Times New Roman"/>
          <w:sz w:val="26"/>
          <w:szCs w:val="26"/>
        </w:rPr>
        <w:t>предусматривает административную ответственность за нахождение в состоянии опьянения н</w:t>
      </w:r>
      <w:r w:rsidRPr="00C72D0F">
        <w:rPr>
          <w:rFonts w:ascii="Times New Roman" w:hAnsi="Times New Roman" w:cs="Times New Roman"/>
          <w:sz w:val="26"/>
          <w:szCs w:val="26"/>
        </w:rPr>
        <w:t xml:space="preserve">есовершеннолетних). Каждому родителю наложен штраф в размере 1500,00 рублей. Все </w:t>
      </w:r>
      <w:r w:rsidRPr="00C72D0F">
        <w:rPr>
          <w:rFonts w:ascii="Times New Roman" w:hAnsi="Times New Roman" w:cs="Times New Roman"/>
          <w:sz w:val="26"/>
          <w:szCs w:val="26"/>
        </w:rPr>
        <w:lastRenderedPageBreak/>
        <w:t>несовершеннолетние поставлены на профилактический учет, в отношении каждого организована ИПР.</w:t>
      </w:r>
    </w:p>
    <w:p w:rsidR="00BB4B63" w:rsidRPr="00C72D0F" w:rsidRDefault="00BB4B63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 xml:space="preserve">Несовершеннолетней за </w:t>
      </w:r>
      <w:r w:rsidRPr="00C72D0F">
        <w:rPr>
          <w:rFonts w:ascii="Times New Roman" w:hAnsi="Times New Roman" w:cs="Times New Roman"/>
          <w:sz w:val="26"/>
          <w:szCs w:val="26"/>
        </w:rPr>
        <w:t xml:space="preserve">потребление (распитие) алкогольной продукции </w:t>
      </w:r>
      <w:r w:rsidRPr="00C72D0F">
        <w:rPr>
          <w:rFonts w:ascii="Times New Roman" w:hAnsi="Times New Roman" w:cs="Times New Roman"/>
          <w:sz w:val="26"/>
          <w:szCs w:val="26"/>
        </w:rPr>
        <w:t>наложен административный штраф в размере</w:t>
      </w:r>
      <w:r w:rsidRPr="00C72D0F">
        <w:rPr>
          <w:rFonts w:ascii="Times New Roman" w:hAnsi="Times New Roman" w:cs="Times New Roman"/>
          <w:sz w:val="26"/>
          <w:szCs w:val="26"/>
        </w:rPr>
        <w:t xml:space="preserve"> одной тысячи пятисот рублей.</w:t>
      </w:r>
    </w:p>
    <w:p w:rsidR="00BB4B63" w:rsidRPr="00C72D0F" w:rsidRDefault="00BB4B63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>З</w:t>
      </w:r>
      <w:r w:rsidRPr="00C72D0F">
        <w:rPr>
          <w:rFonts w:ascii="Times New Roman" w:hAnsi="Times New Roman" w:cs="Times New Roman"/>
          <w:sz w:val="26"/>
          <w:szCs w:val="26"/>
        </w:rPr>
        <w:t>а вовлечение лица, не достигшего восемнадцатилетнего возраста, в употребление: алкогольной и спиртосодержащей продукции,</w:t>
      </w:r>
      <w:r w:rsidRPr="00C72D0F">
        <w:rPr>
          <w:rFonts w:ascii="Times New Roman" w:hAnsi="Times New Roman" w:cs="Times New Roman"/>
          <w:sz w:val="26"/>
          <w:szCs w:val="26"/>
        </w:rPr>
        <w:t xml:space="preserve"> привлечен гражданин, которому наложен штраф в размере 1500,00 рублей.</w:t>
      </w:r>
    </w:p>
    <w:p w:rsidR="002041C9" w:rsidRPr="00C72D0F" w:rsidRDefault="000D7081" w:rsidP="00C72D0F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C72D0F">
        <w:rPr>
          <w:rFonts w:ascii="Times New Roman" w:hAnsi="Times New Roman" w:cs="Times New Roman"/>
          <w:sz w:val="26"/>
          <w:szCs w:val="26"/>
        </w:rPr>
        <w:t>10</w:t>
      </w:r>
      <w:r w:rsidR="00F77AF1"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Pr="00C72D0F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CD2548" w:rsidRPr="00C72D0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72D0F">
        <w:rPr>
          <w:rFonts w:ascii="Times New Roman" w:hAnsi="Times New Roman" w:cs="Times New Roman"/>
          <w:sz w:val="26"/>
          <w:szCs w:val="26"/>
        </w:rPr>
        <w:t>10</w:t>
      </w:r>
      <w:bookmarkStart w:id="0" w:name="_GoBack"/>
      <w:bookmarkEnd w:id="0"/>
      <w:r w:rsidRPr="00C72D0F">
        <w:rPr>
          <w:rFonts w:ascii="Times New Roman" w:hAnsi="Times New Roman" w:cs="Times New Roman"/>
          <w:sz w:val="26"/>
          <w:szCs w:val="26"/>
        </w:rPr>
        <w:t xml:space="preserve"> </w:t>
      </w:r>
      <w:r w:rsidR="006B75F1" w:rsidRPr="00C72D0F">
        <w:rPr>
          <w:rFonts w:ascii="Times New Roman" w:hAnsi="Times New Roman" w:cs="Times New Roman"/>
          <w:sz w:val="26"/>
          <w:szCs w:val="26"/>
        </w:rPr>
        <w:t>материалов</w:t>
      </w:r>
      <w:r w:rsidR="00BB4B63" w:rsidRPr="00C72D0F">
        <w:rPr>
          <w:rFonts w:ascii="Times New Roman" w:hAnsi="Times New Roman" w:cs="Times New Roman"/>
          <w:sz w:val="26"/>
          <w:szCs w:val="26"/>
        </w:rPr>
        <w:t xml:space="preserve">. </w:t>
      </w:r>
      <w:r w:rsidR="00244A43" w:rsidRPr="00C72D0F">
        <w:rPr>
          <w:rFonts w:ascii="Times New Roman" w:hAnsi="Times New Roman" w:cs="Times New Roman"/>
          <w:sz w:val="26"/>
          <w:szCs w:val="26"/>
        </w:rPr>
        <w:t>М</w:t>
      </w:r>
      <w:r w:rsidR="001765ED" w:rsidRPr="00C72D0F">
        <w:rPr>
          <w:rFonts w:ascii="Times New Roman" w:hAnsi="Times New Roman" w:cs="Times New Roman"/>
          <w:sz w:val="26"/>
          <w:szCs w:val="26"/>
        </w:rPr>
        <w:t>еры воздействия к несовершеннолетним применены.</w:t>
      </w:r>
      <w:r w:rsidR="001765ED" w:rsidRPr="00C72D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72D0F" w:rsidRPr="00C72D0F" w:rsidRDefault="00C72D0F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6468" w:rsidRPr="00C72D0F" w:rsidRDefault="00EA1EBA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72D0F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266468" w:rsidRPr="00C72D0F" w:rsidRDefault="00266468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C72D0F" w:rsidRDefault="00CB37A8" w:rsidP="00C72D0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D0F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C72D0F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C72D0F" w:rsidRPr="00C72D0F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>ок</w:t>
      </w:r>
      <w:r w:rsidR="002041C9" w:rsidRPr="00C72D0F">
        <w:rPr>
          <w:rFonts w:ascii="Times New Roman" w:eastAsia="Times New Roman" w:hAnsi="Times New Roman" w:cs="Times New Roman"/>
          <w:sz w:val="26"/>
          <w:szCs w:val="26"/>
        </w:rPr>
        <w:t>тября</w:t>
      </w:r>
      <w:r w:rsidR="0054005B" w:rsidRPr="00C72D0F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C72D0F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2548" w:rsidRPr="00C72D0F" w:rsidRDefault="00CD2548" w:rsidP="00C72D0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55BD" w:rsidRPr="00C72D0F" w:rsidRDefault="002355BD" w:rsidP="00C72D0F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C72D0F" w:rsidRDefault="00C72D0F" w:rsidP="00C72D0F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0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1E8A" w:rsidRPr="00C72D0F">
        <w:rPr>
          <w:rFonts w:ascii="Times New Roman" w:eastAsia="Times New Roman" w:hAnsi="Times New Roman" w:cs="Times New Roman"/>
          <w:sz w:val="26"/>
          <w:szCs w:val="26"/>
        </w:rPr>
        <w:t>екретарь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 xml:space="preserve"> заседания</w:t>
      </w:r>
      <w:r w:rsidR="00C71E8A" w:rsidRPr="00C72D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C72D0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C72D0F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C72D0F">
        <w:rPr>
          <w:rFonts w:ascii="Times New Roman" w:eastAsia="Times New Roman" w:hAnsi="Times New Roman" w:cs="Times New Roman"/>
          <w:sz w:val="26"/>
          <w:szCs w:val="26"/>
        </w:rPr>
        <w:tab/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ab/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ab/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ab/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 xml:space="preserve">        М.Г</w:t>
      </w:r>
      <w:r w:rsidR="00C71E8A" w:rsidRPr="00C72D0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B75F1" w:rsidRPr="00C72D0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2D0F">
        <w:rPr>
          <w:rFonts w:ascii="Times New Roman" w:eastAsia="Times New Roman" w:hAnsi="Times New Roman" w:cs="Times New Roman"/>
          <w:sz w:val="26"/>
          <w:szCs w:val="26"/>
        </w:rPr>
        <w:t>ксименко</w:t>
      </w:r>
    </w:p>
    <w:sectPr w:rsidR="00A46656" w:rsidRPr="00C72D0F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6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8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33"/>
  </w:num>
  <w:num w:numId="5">
    <w:abstractNumId w:val="14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4"/>
  </w:num>
  <w:num w:numId="12">
    <w:abstractNumId w:val="28"/>
  </w:num>
  <w:num w:numId="13">
    <w:abstractNumId w:val="39"/>
  </w:num>
  <w:num w:numId="14">
    <w:abstractNumId w:val="30"/>
  </w:num>
  <w:num w:numId="15">
    <w:abstractNumId w:val="38"/>
  </w:num>
  <w:num w:numId="16">
    <w:abstractNumId w:val="15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6"/>
  </w:num>
  <w:num w:numId="22">
    <w:abstractNumId w:val="18"/>
  </w:num>
  <w:num w:numId="23">
    <w:abstractNumId w:val="17"/>
  </w:num>
  <w:num w:numId="24">
    <w:abstractNumId w:val="40"/>
  </w:num>
  <w:num w:numId="25">
    <w:abstractNumId w:val="29"/>
  </w:num>
  <w:num w:numId="26">
    <w:abstractNumId w:val="10"/>
  </w:num>
  <w:num w:numId="27">
    <w:abstractNumId w:val="36"/>
  </w:num>
  <w:num w:numId="28">
    <w:abstractNumId w:val="2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1"/>
  </w:num>
  <w:num w:numId="38">
    <w:abstractNumId w:val="9"/>
  </w:num>
  <w:num w:numId="39">
    <w:abstractNumId w:val="34"/>
  </w:num>
  <w:num w:numId="40">
    <w:abstractNumId w:val="2"/>
  </w:num>
  <w:num w:numId="41">
    <w:abstractNumId w:val="1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A7C1F"/>
    <w:rsid w:val="000B5DD7"/>
    <w:rsid w:val="000C669E"/>
    <w:rsid w:val="000D1749"/>
    <w:rsid w:val="000D17C1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041C9"/>
    <w:rsid w:val="00233F8E"/>
    <w:rsid w:val="002355BD"/>
    <w:rsid w:val="00244A43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C39C7"/>
    <w:rsid w:val="009D58FE"/>
    <w:rsid w:val="009D6F55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E44C4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98E0-24A7-4904-B3DC-A6BB4D14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92</cp:revision>
  <cp:lastPrinted>2020-06-23T01:13:00Z</cp:lastPrinted>
  <dcterms:created xsi:type="dcterms:W3CDTF">2016-05-31T05:15:00Z</dcterms:created>
  <dcterms:modified xsi:type="dcterms:W3CDTF">2024-10-10T05:44:00Z</dcterms:modified>
</cp:coreProperties>
</file>