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611" w:rsidRPr="0010294A" w:rsidRDefault="001E1611" w:rsidP="00102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294A">
        <w:rPr>
          <w:rFonts w:ascii="Times New Roman" w:hAnsi="Times New Roman" w:cs="Times New Roman"/>
          <w:sz w:val="24"/>
          <w:szCs w:val="24"/>
        </w:rPr>
        <w:t>План работы МКУ «Управление культуры</w:t>
      </w:r>
    </w:p>
    <w:p w:rsidR="001E1611" w:rsidRPr="0010294A" w:rsidRDefault="001E1611" w:rsidP="00102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294A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округа» </w:t>
      </w:r>
    </w:p>
    <w:p w:rsidR="001E1611" w:rsidRPr="0010294A" w:rsidRDefault="001E1611" w:rsidP="00102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294A">
        <w:rPr>
          <w:rFonts w:ascii="Times New Roman" w:hAnsi="Times New Roman" w:cs="Times New Roman"/>
          <w:sz w:val="24"/>
          <w:szCs w:val="24"/>
        </w:rPr>
        <w:t>на июль 2021 г.</w:t>
      </w: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075"/>
        <w:gridCol w:w="1588"/>
        <w:gridCol w:w="2976"/>
      </w:tblGrid>
      <w:tr w:rsidR="001E1611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11" w:rsidRPr="0010294A" w:rsidRDefault="001E1611" w:rsidP="0010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1611" w:rsidRPr="0010294A" w:rsidRDefault="001E1611" w:rsidP="0010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10294A" w:rsidRDefault="001E1611" w:rsidP="0010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10294A" w:rsidRDefault="001E1611" w:rsidP="0010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E1611" w:rsidRPr="0010294A" w:rsidRDefault="001E1611" w:rsidP="0010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10294A" w:rsidRDefault="001E1611" w:rsidP="0010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1E1611" w:rsidRPr="0010294A" w:rsidRDefault="001E1611" w:rsidP="00102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BB7328" w:rsidRPr="0010294A" w:rsidTr="00413CC7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b/>
                <w:sz w:val="24"/>
                <w:szCs w:val="24"/>
              </w:rPr>
              <w:t>ДК «Восток»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Поздравление золотых юбиляров совместно с ЗАГС, ко Дню любви, семьи и верности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Times New Roman" w:hAnsi="Times New Roman" w:cs="Times New Roman"/>
                <w:sz w:val="24"/>
                <w:szCs w:val="24"/>
              </w:rPr>
              <w:t>ЗАГС г. Дальнереченск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вечер клуба «Летние вечера 50+»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08.07</w:t>
            </w:r>
          </w:p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Площадка у ДК «Восток»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Онлайн поздравительная публикация ко Дню рыбака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11.07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BB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Онлайн поздравительная публикация посвященная ко Дню ВМФ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25.07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BB73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dk_vostok</w:t>
            </w:r>
            <w:proofErr w:type="spellEnd"/>
          </w:p>
        </w:tc>
      </w:tr>
      <w:tr w:rsidR="00BB7328" w:rsidRPr="0010294A" w:rsidTr="0010294A">
        <w:trPr>
          <w:trHeight w:val="58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7328" w:rsidRPr="0010294A" w:rsidTr="00445B2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Филиал ДК </w:t>
            </w:r>
            <w:proofErr w:type="spellStart"/>
            <w:r w:rsidRPr="001029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им.В.Сибирцева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Мультпоказ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«Любимые мультфильмы»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онкурс рисунка на асфальте «Ромашка – символ семьи»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Ул.Центральная,11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tgtFrame="_blank" w:history="1">
              <w:r w:rsidRPr="0010294A">
                <w:rPr>
                  <w:rFonts w:ascii="Times New Roman" w:eastAsia="Calibri" w:hAnsi="Times New Roman" w:cs="Times New Roman"/>
                  <w:sz w:val="24"/>
                  <w:szCs w:val="24"/>
                </w:rPr>
                <w:t>instagram.com</w:t>
              </w:r>
            </w:hyperlink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вечер 50+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13.07</w:t>
            </w:r>
          </w:p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площадка у ДК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Детская дискотека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«Ах, лето!»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инопоказ «Аллегро с огнём»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посвященный Дню ВМФ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Развлекательная программа для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«День воздушного шара»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В.Сибирцева</w:t>
            </w:r>
            <w:proofErr w:type="spellEnd"/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BB7328" w:rsidRPr="0010294A" w:rsidTr="00445B2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Филиал клуб «Космос»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«Ромашка-символ любви и верности» - конкурсная программа для детей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          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с. Грушевое  ул. Лазо,36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84AAB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3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«Добрый совет»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Pr="00F13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участием клуба «Сударушка»)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         14-00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jc w:val="center"/>
            </w:pPr>
            <w:r w:rsidRPr="00853706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53706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8537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с. Грушевое  ул. Лазо,36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вечер 5</w:t>
            </w:r>
            <w:bookmarkStart w:id="0" w:name="_GoBack"/>
            <w:bookmarkEnd w:id="0"/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+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16.07</w:t>
            </w:r>
          </w:p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Клуб «</w:t>
            </w:r>
            <w:proofErr w:type="gramStart"/>
            <w:r w:rsidRPr="00BB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Космос»   </w:t>
            </w:r>
            <w:proofErr w:type="gramEnd"/>
            <w:r w:rsidRPr="00BB73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с. Грушевое            ул. Лазо,36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ахматный турнир «Отважная пешка», посвящённый международному Дню шахмат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        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jc w:val="center"/>
            </w:pPr>
            <w:r w:rsidRPr="00853706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853706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8537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с. Грушевое  ул. Лазо,36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о 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икальным местам и окрестностям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         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улицы </w:t>
            </w:r>
            <w:r w:rsidRPr="00853706">
              <w:rPr>
                <w:rFonts w:ascii="Times New Roman" w:hAnsi="Times New Roman" w:cs="Times New Roman"/>
                <w:sz w:val="24"/>
                <w:szCs w:val="24"/>
              </w:rPr>
              <w:t xml:space="preserve">с. Грушевое  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ыставка рисунков «Русь святая», посвящённая Дню Крещения Руси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        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с. Грушевое  ул. Лазо,36</w:t>
            </w:r>
          </w:p>
        </w:tc>
      </w:tr>
      <w:tr w:rsidR="00BB7328" w:rsidRPr="0010294A" w:rsidTr="00445B2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клуб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для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Игрокопилка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03.07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Онлайн- фотоконкурс «Домашние питомцы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06.07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Онлайн -конкурс стихов «8 июля День Любви и Верности»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08.07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по изготовлению ромашек из бумаги «Ромашка- символ любви и верности»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08.07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Онлайн -музыкальная открытка «День друзей»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09.07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поведения на воде»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13.07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«Море и его обитатели»</w:t>
            </w:r>
          </w:p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17.06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для молодежи «Курильщик – сам себе могильщик»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17.07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Онлайн -выставка детских рисунков «Веселый карандаш»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23.07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-развлекательная программа для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Волшебный край»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24.07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Онлайн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детских рисунков «Яркое красное лето»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27.07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klub_Lazo</w:t>
            </w:r>
            <w:proofErr w:type="spellEnd"/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Развлекательно-игровая программа для детей</w:t>
            </w:r>
          </w:p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«Волшебный перрон»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30.07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- развлекательная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 молодежи «Давайте потанцуем»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31.07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102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вечер 50 +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31.07</w:t>
            </w:r>
          </w:p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BB7328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>Лазовский</w:t>
            </w:r>
            <w:proofErr w:type="spellEnd"/>
            <w:r w:rsidRPr="00BB7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клуб ул.Калинина,40</w:t>
            </w:r>
          </w:p>
        </w:tc>
      </w:tr>
      <w:tr w:rsidR="00BB7328" w:rsidRPr="0010294A" w:rsidTr="00445B2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9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Централизованная библиотечная система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Летний читальный зал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Тематический урок «Об этом стоит задуматься» (Международный день борьбы с наркоманией)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«Красота родного края» (в рамках месячника экологических открытий «Мир за порогом твоего дома»)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на зеленый свет» (безопасность на дороге)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Обзор литературы «Нескучное чтение»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Час открытия «Парк «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Удэгейская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легенда» (из цикла «Приморье)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Онлайн-публикация. Виртуальная книжная выставка «По дороге к доброму здоровью»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Фольклорно-игровая программа «Гори, гори ясно!» (День Ивана Купалы, туристический поход к водоему)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06.07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Громкое чтение с элементов викторины рассказа Л. Андреева «Кусака» (в рамках программы С книгой по дрогам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Семейный праздник «Здоровая семья – залог счастливого будущего» (Всероссийский день семьи, любви и верности)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Литературно-игровая программа «Ромашка – символ счастья» (Всероссийский день семьи, любви и верности)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День семейного отдыха «Семейный культпоход» (Всероссийский день семьи, любви и верности)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09.07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Поэтический праздник «Люблю тебя природа в любое время года» (в рамках месячника экологических открытий «Мир за порогом твоего дома»)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09.07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Литературное знакомство «Маленький гений» (по творчеству А. Иванова, автора серии детективов для детей)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10.07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сборника материалов, опубликованных в СМИ «М.Н. 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Личенко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: имя в истории города» (День памяти первого мэра города)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Час открытий «Сафари-парк и другие» (из цикла «Приморье»)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Обзор периодики «Эксперты журнальных историй рекомендуют»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Громкое чтение коротких рассказов В. Осеевой «Сыновья», «Синие листья», «Бабка», «Печенье» (в рамках программы С книгой по дрогам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«Град Петра!» (350 лет со дня рождения Петра </w:t>
            </w:r>
            <w:r w:rsidRPr="00102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Мультимедийный литературный час «Волшебный мир Александра Волкова» (130 лет со дня рождения писателя)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№3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Грушевое,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Лазо 36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Театральный фестиваль «Литературные герои книг»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Урок доброты «Дикие и домашние – все такие важные» (в рамках месячника экологических открытий «Мир за порогом твоего дома»)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Час открытий «Культурный экспресс к коренным народам Приморье» (Всемирный день коренных народов мира, из цикла «Приморье»)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Мастер-класс «Ромашковый рай»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20.07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№1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Некрасова ,6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Киносеанс по произведению А. 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«Последние холода» (в рамках программы С книгой по дрогам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«История страны в памятниках края»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Онлайн-публикация.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«Грани судьбы и таланта» (80 лет со дня рождения Г.П. 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Турмова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– профессора, коллекционера, филокартиста)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23.07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Библиотечный урок «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Книжкины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закладки. Бережное отношение к книге»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Игра-соревнование «Топ, топ, топает турист» (в рамках месячника экологических открытий «Мир за порогом твоего дома»)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26.07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«Приморье: портрет современника» (Ф. 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Коюхов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, Елена Серова, Анна Щетинина из цикла «Приморье»)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библиотека, ул. Ленина 71Б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Громкое чтение главы «Полтора валенка» из рассказа Н. 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Наволочкина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Полудница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Акуля</w:t>
            </w:r>
            <w:proofErr w:type="spellEnd"/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» (в рамках программы С книгой по дрогам детства»)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№2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Ясная 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Экологический праздник «Об усатом полосатом» (Международный день тигра)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№6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ул. Центральная,11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Игра-викторина «Знатоки природы» (в рамках месячника экологических открытий «Мир за порогом твоего дома»)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Библиотека – филиал №7</w:t>
            </w:r>
          </w:p>
          <w:p w:rsidR="00BB7328" w:rsidRPr="0010294A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4A">
              <w:rPr>
                <w:rFonts w:ascii="Times New Roman" w:hAnsi="Times New Roman" w:cs="Times New Roman"/>
                <w:sz w:val="24"/>
                <w:szCs w:val="24"/>
              </w:rPr>
              <w:t>с. Лазо ул. Калинина,40</w:t>
            </w:r>
          </w:p>
        </w:tc>
      </w:tr>
      <w:tr w:rsidR="00BB7328" w:rsidRPr="0010294A" w:rsidTr="00445B21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9516F" w:rsidRDefault="00BB7328" w:rsidP="00BB7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16F">
              <w:rPr>
                <w:rFonts w:ascii="Times New Roman" w:hAnsi="Times New Roman" w:cs="Times New Roman"/>
                <w:b/>
                <w:sz w:val="24"/>
                <w:szCs w:val="24"/>
              </w:rPr>
              <w:t>Музей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333BB6" w:rsidRDefault="00BB7328" w:rsidP="00BB7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Выставка 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 xml:space="preserve">«В гостях у лесных людей» </w:t>
            </w:r>
            <w:r>
              <w:rPr>
                <w:rFonts w:ascii="Times New Roman" w:hAnsi="Times New Roman"/>
                <w:sz w:val="24"/>
                <w:szCs w:val="28"/>
              </w:rPr>
              <w:t>(б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>ыт и культура малочисленных народов Дальнего Востока</w:t>
            </w:r>
            <w:r>
              <w:rPr>
                <w:rFonts w:ascii="Times New Roman" w:hAnsi="Times New Roman"/>
                <w:sz w:val="24"/>
                <w:szCs w:val="28"/>
              </w:rPr>
              <w:t>, о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>бустройство жилья, основные занятия, фольклор</w:t>
            </w:r>
            <w:r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333BB6" w:rsidRDefault="00BB7328" w:rsidP="00BB73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 xml:space="preserve">кологическая викторина «Лекарственные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животные», </w:t>
            </w:r>
            <w:r w:rsidRPr="00333BB6">
              <w:rPr>
                <w:rFonts w:ascii="Times New Roman" w:hAnsi="Times New Roman"/>
                <w:sz w:val="24"/>
                <w:szCs w:val="28"/>
              </w:rPr>
              <w:t>в рамках программы «Пу</w:t>
            </w:r>
            <w:r>
              <w:rPr>
                <w:rFonts w:ascii="Times New Roman" w:hAnsi="Times New Roman"/>
                <w:sz w:val="24"/>
                <w:szCs w:val="28"/>
              </w:rPr>
              <w:t>тешествие по Уссурийской тайге»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</w:pPr>
            <w:r w:rsidRPr="005E0CDC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Мастер-класс «Куклы из бабушкиного сундучка»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</w:pPr>
            <w:r w:rsidRPr="005E0CDC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Экскурсии по залам музея «Дальнереченск – город воинской доблести»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</w:pPr>
            <w:r w:rsidRPr="005E0CDC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Конкурсно</w:t>
            </w:r>
            <w:proofErr w:type="spellEnd"/>
            <w:r>
              <w:rPr>
                <w:b w:val="0"/>
                <w:sz w:val="24"/>
                <w:szCs w:val="24"/>
              </w:rPr>
              <w:t>-игровая программа «В гости к бабушке Яге»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</w:pPr>
            <w:r w:rsidRPr="005E0CDC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Конкурсно</w:t>
            </w:r>
            <w:proofErr w:type="spellEnd"/>
            <w:r>
              <w:rPr>
                <w:b w:val="0"/>
                <w:sz w:val="24"/>
                <w:szCs w:val="24"/>
              </w:rPr>
              <w:t>-игровая программа «Чайная церемония»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jc w:val="center"/>
            </w:pPr>
            <w:r w:rsidRPr="005E0CDC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  <w:tr w:rsidR="00BB7328" w:rsidRPr="0010294A" w:rsidTr="00445B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333BB6" w:rsidRDefault="00BB7328" w:rsidP="00BB732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4"/>
                <w:szCs w:val="28"/>
              </w:rPr>
            </w:pPr>
            <w:r w:rsidRPr="00333BB6">
              <w:rPr>
                <w:rFonts w:eastAsia="Calibri"/>
                <w:b w:val="0"/>
                <w:sz w:val="24"/>
                <w:szCs w:val="28"/>
              </w:rPr>
              <w:t>Экологическая викторина</w:t>
            </w:r>
            <w:r w:rsidRPr="00333BB6">
              <w:rPr>
                <w:b w:val="0"/>
                <w:sz w:val="24"/>
                <w:szCs w:val="28"/>
              </w:rPr>
              <w:t xml:space="preserve"> </w:t>
            </w:r>
            <w:r>
              <w:rPr>
                <w:b w:val="0"/>
                <w:sz w:val="24"/>
                <w:szCs w:val="28"/>
              </w:rPr>
              <w:t>«</w:t>
            </w:r>
            <w:r w:rsidRPr="00333BB6">
              <w:rPr>
                <w:b w:val="0"/>
                <w:sz w:val="24"/>
                <w:szCs w:val="28"/>
              </w:rPr>
              <w:t>В гостях у Старичка-</w:t>
            </w:r>
            <w:proofErr w:type="spellStart"/>
            <w:r w:rsidRPr="00333BB6">
              <w:rPr>
                <w:b w:val="0"/>
                <w:sz w:val="24"/>
                <w:szCs w:val="28"/>
              </w:rPr>
              <w:t>Лесовичка</w:t>
            </w:r>
            <w:proofErr w:type="spellEnd"/>
            <w:r>
              <w:rPr>
                <w:b w:val="0"/>
                <w:sz w:val="24"/>
                <w:szCs w:val="28"/>
              </w:rPr>
              <w:t>»</w:t>
            </w:r>
            <w:r w:rsidRPr="00333BB6">
              <w:rPr>
                <w:b w:val="0"/>
                <w:sz w:val="24"/>
                <w:szCs w:val="2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0CDC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 xml:space="preserve">Музей истории </w:t>
            </w:r>
          </w:p>
          <w:p w:rsidR="00BB7328" w:rsidRPr="00562474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474">
              <w:rPr>
                <w:rFonts w:ascii="Times New Roman" w:hAnsi="Times New Roman"/>
                <w:sz w:val="24"/>
                <w:szCs w:val="24"/>
              </w:rPr>
              <w:t>Дальнереченска</w:t>
            </w:r>
          </w:p>
          <w:p w:rsidR="00BB7328" w:rsidRDefault="00BB7328" w:rsidP="00BB73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474">
              <w:rPr>
                <w:rFonts w:ascii="Times New Roman" w:hAnsi="Times New Roman"/>
                <w:sz w:val="24"/>
                <w:szCs w:val="24"/>
              </w:rPr>
              <w:t>ул. Рябуха,75</w:t>
            </w:r>
          </w:p>
        </w:tc>
      </w:tr>
    </w:tbl>
    <w:p w:rsidR="009C3EF9" w:rsidRPr="0010294A" w:rsidRDefault="009C3EF9" w:rsidP="00102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3EF9" w:rsidRPr="0010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11"/>
    <w:rsid w:val="0010294A"/>
    <w:rsid w:val="00184AAB"/>
    <w:rsid w:val="001E1611"/>
    <w:rsid w:val="003912BB"/>
    <w:rsid w:val="003F68B9"/>
    <w:rsid w:val="00445B21"/>
    <w:rsid w:val="004A3442"/>
    <w:rsid w:val="004E2F6A"/>
    <w:rsid w:val="0059516F"/>
    <w:rsid w:val="006F1F1E"/>
    <w:rsid w:val="007F3735"/>
    <w:rsid w:val="00985748"/>
    <w:rsid w:val="009C3EF9"/>
    <w:rsid w:val="00BB7328"/>
    <w:rsid w:val="00BC4089"/>
    <w:rsid w:val="00D0363F"/>
    <w:rsid w:val="00E0074F"/>
    <w:rsid w:val="00EA4C3C"/>
    <w:rsid w:val="00EF1D13"/>
    <w:rsid w:val="00F13DDF"/>
    <w:rsid w:val="00F6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46D12-2079-41B1-82FA-45E33FD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611"/>
  </w:style>
  <w:style w:type="paragraph" w:styleId="1">
    <w:name w:val="heading 1"/>
    <w:basedOn w:val="a"/>
    <w:link w:val="10"/>
    <w:uiPriority w:val="9"/>
    <w:qFormat/>
    <w:rsid w:val="003F6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6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F6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5</cp:revision>
  <cp:lastPrinted>2021-06-21T01:00:00Z</cp:lastPrinted>
  <dcterms:created xsi:type="dcterms:W3CDTF">2021-06-10T23:18:00Z</dcterms:created>
  <dcterms:modified xsi:type="dcterms:W3CDTF">2021-06-24T00:14:00Z</dcterms:modified>
</cp:coreProperties>
</file>