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5B" w:rsidRPr="00270D73" w:rsidRDefault="002606A8" w:rsidP="00FF6C5B">
      <w:pPr>
        <w:jc w:val="center"/>
        <w:rPr>
          <w:sz w:val="22"/>
          <w:szCs w:val="22"/>
        </w:rPr>
      </w:pPr>
      <w:r w:rsidRPr="002606A8">
        <w:rPr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4pt">
            <v:imagedata r:id="rId7" o:title="Копия герб 3 copy (копия) копия"/>
          </v:shape>
        </w:pict>
      </w:r>
      <w:r w:rsidR="00FF6C5B">
        <w:t xml:space="preserve">                                     </w:t>
      </w:r>
    </w:p>
    <w:p w:rsidR="00FF6C5B" w:rsidRDefault="00FF6C5B" w:rsidP="00FF6C5B">
      <w:pPr>
        <w:shd w:val="clear" w:color="auto" w:fill="FFFFFF"/>
        <w:spacing w:before="96"/>
        <w:ind w:right="-85"/>
        <w:jc w:val="center"/>
        <w:rPr>
          <w:b/>
          <w:bCs/>
          <w:color w:val="000000"/>
          <w:spacing w:val="-7"/>
          <w:sz w:val="35"/>
          <w:szCs w:val="35"/>
        </w:rPr>
      </w:pPr>
      <w:r>
        <w:rPr>
          <w:b/>
          <w:bCs/>
          <w:color w:val="000000"/>
          <w:spacing w:val="-7"/>
          <w:sz w:val="35"/>
          <w:szCs w:val="35"/>
        </w:rPr>
        <w:t>КОНТРОЛЬНО-СЧЕТНАЯ ПАЛАТА</w:t>
      </w:r>
    </w:p>
    <w:p w:rsidR="00FF6C5B" w:rsidRPr="009A1715" w:rsidRDefault="00FF6C5B" w:rsidP="00FF6C5B">
      <w:pPr>
        <w:shd w:val="clear" w:color="auto" w:fill="FFFFFF"/>
        <w:spacing w:before="96" w:line="403" w:lineRule="exact"/>
        <w:ind w:right="55"/>
        <w:jc w:val="center"/>
        <w:rPr>
          <w:bCs/>
          <w:color w:val="000000"/>
          <w:spacing w:val="-6"/>
          <w:sz w:val="35"/>
          <w:szCs w:val="35"/>
        </w:rPr>
      </w:pPr>
      <w:r>
        <w:rPr>
          <w:b/>
          <w:bCs/>
          <w:color w:val="000000"/>
          <w:spacing w:val="-6"/>
          <w:sz w:val="35"/>
          <w:szCs w:val="35"/>
        </w:rPr>
        <w:t xml:space="preserve"> ДАЛЬНЕРЕЧЕНСКОГО ГОРОДСКОГО ОКРУГА</w:t>
      </w:r>
    </w:p>
    <w:p w:rsidR="00FF6C5B" w:rsidRDefault="00FF6C5B" w:rsidP="00DE6FA6">
      <w:pPr>
        <w:jc w:val="center"/>
        <w:rPr>
          <w:b/>
          <w:sz w:val="28"/>
          <w:szCs w:val="28"/>
        </w:rPr>
      </w:pPr>
    </w:p>
    <w:p w:rsidR="00FF6C5B" w:rsidRDefault="00FF6C5B" w:rsidP="00FF6C5B">
      <w:pPr>
        <w:jc w:val="both"/>
        <w:rPr>
          <w:b/>
          <w:sz w:val="28"/>
          <w:szCs w:val="28"/>
        </w:rPr>
      </w:pPr>
    </w:p>
    <w:p w:rsidR="00FF6C5B" w:rsidRDefault="00FF6C5B" w:rsidP="00FF6C5B">
      <w:pPr>
        <w:jc w:val="both"/>
        <w:rPr>
          <w:b/>
          <w:sz w:val="28"/>
          <w:szCs w:val="28"/>
        </w:rPr>
      </w:pPr>
    </w:p>
    <w:p w:rsidR="00FF6C5B" w:rsidRDefault="003E114B" w:rsidP="00FF6C5B">
      <w:pPr>
        <w:jc w:val="both"/>
        <w:rPr>
          <w:b/>
          <w:sz w:val="28"/>
          <w:szCs w:val="28"/>
        </w:rPr>
      </w:pPr>
      <w:r>
        <w:rPr>
          <w:sz w:val="28"/>
          <w:szCs w:val="28"/>
          <w:u w:val="single"/>
        </w:rPr>
        <w:t>06</w:t>
      </w:r>
      <w:r w:rsidR="00CC7912" w:rsidRPr="009B4048">
        <w:rPr>
          <w:sz w:val="28"/>
          <w:szCs w:val="28"/>
          <w:u w:val="single"/>
        </w:rPr>
        <w:t>.</w:t>
      </w:r>
      <w:r w:rsidR="002536EB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8</w:t>
      </w:r>
      <w:r w:rsidR="00CC7912">
        <w:rPr>
          <w:sz w:val="28"/>
          <w:szCs w:val="28"/>
          <w:u w:val="single"/>
        </w:rPr>
        <w:t>.20</w:t>
      </w:r>
      <w:r w:rsidR="009F3CF3">
        <w:rPr>
          <w:sz w:val="28"/>
          <w:szCs w:val="28"/>
          <w:u w:val="single"/>
        </w:rPr>
        <w:t>20</w:t>
      </w:r>
      <w:r w:rsidR="00CC7912">
        <w:rPr>
          <w:sz w:val="28"/>
          <w:szCs w:val="28"/>
          <w:u w:val="single"/>
        </w:rPr>
        <w:t xml:space="preserve"> </w:t>
      </w:r>
      <w:r w:rsidR="00FF6C5B">
        <w:rPr>
          <w:b/>
          <w:sz w:val="28"/>
          <w:szCs w:val="28"/>
        </w:rPr>
        <w:t xml:space="preserve">          </w:t>
      </w:r>
      <w:r w:rsidR="00CC7912">
        <w:rPr>
          <w:b/>
          <w:sz w:val="28"/>
          <w:szCs w:val="28"/>
        </w:rPr>
        <w:t xml:space="preserve">          </w:t>
      </w:r>
      <w:r w:rsidR="00FF6C5B">
        <w:rPr>
          <w:b/>
          <w:sz w:val="28"/>
          <w:szCs w:val="28"/>
        </w:rPr>
        <w:t xml:space="preserve">                                                            №</w:t>
      </w:r>
      <w:r w:rsidR="00CC7912">
        <w:rPr>
          <w:b/>
          <w:sz w:val="28"/>
          <w:szCs w:val="28"/>
        </w:rPr>
        <w:t xml:space="preserve">   </w:t>
      </w:r>
      <w:r w:rsidR="00CC7912" w:rsidRPr="00CC7912">
        <w:rPr>
          <w:sz w:val="28"/>
          <w:szCs w:val="28"/>
          <w:u w:val="single"/>
        </w:rPr>
        <w:t>01-38/</w:t>
      </w:r>
      <w:r w:rsidR="003656E0">
        <w:rPr>
          <w:sz w:val="28"/>
          <w:szCs w:val="28"/>
          <w:u w:val="single"/>
        </w:rPr>
        <w:t>31</w:t>
      </w:r>
    </w:p>
    <w:p w:rsidR="00FF6C5B" w:rsidRDefault="00FF6C5B" w:rsidP="00DE6F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F6C5B" w:rsidRDefault="00FF6C5B" w:rsidP="00DE6FA6">
      <w:pPr>
        <w:jc w:val="center"/>
        <w:rPr>
          <w:b/>
          <w:sz w:val="28"/>
          <w:szCs w:val="28"/>
        </w:rPr>
      </w:pPr>
    </w:p>
    <w:p w:rsidR="004510C7" w:rsidRPr="00FF6C5B" w:rsidRDefault="00FB6993" w:rsidP="00DE6FA6">
      <w:pPr>
        <w:jc w:val="center"/>
        <w:rPr>
          <w:b/>
          <w:sz w:val="32"/>
          <w:szCs w:val="32"/>
        </w:rPr>
      </w:pPr>
      <w:r w:rsidRPr="00FF6C5B">
        <w:rPr>
          <w:b/>
          <w:sz w:val="32"/>
          <w:szCs w:val="32"/>
        </w:rPr>
        <w:t>З</w:t>
      </w:r>
      <w:r w:rsidR="00D57175" w:rsidRPr="00FF6C5B">
        <w:rPr>
          <w:b/>
          <w:sz w:val="32"/>
          <w:szCs w:val="32"/>
        </w:rPr>
        <w:t xml:space="preserve"> </w:t>
      </w:r>
      <w:r w:rsidRPr="00FF6C5B">
        <w:rPr>
          <w:b/>
          <w:sz w:val="32"/>
          <w:szCs w:val="32"/>
        </w:rPr>
        <w:t>а</w:t>
      </w:r>
      <w:r w:rsidR="00D57175" w:rsidRPr="00FF6C5B">
        <w:rPr>
          <w:b/>
          <w:sz w:val="32"/>
          <w:szCs w:val="32"/>
        </w:rPr>
        <w:t xml:space="preserve"> </w:t>
      </w:r>
      <w:r w:rsidRPr="00FF6C5B">
        <w:rPr>
          <w:b/>
          <w:sz w:val="32"/>
          <w:szCs w:val="32"/>
        </w:rPr>
        <w:t>к</w:t>
      </w:r>
      <w:r w:rsidR="00D57175" w:rsidRPr="00FF6C5B">
        <w:rPr>
          <w:b/>
          <w:sz w:val="32"/>
          <w:szCs w:val="32"/>
        </w:rPr>
        <w:t xml:space="preserve"> </w:t>
      </w:r>
      <w:r w:rsidRPr="00FF6C5B">
        <w:rPr>
          <w:b/>
          <w:sz w:val="32"/>
          <w:szCs w:val="32"/>
        </w:rPr>
        <w:t>л</w:t>
      </w:r>
      <w:r w:rsidR="00D57175" w:rsidRPr="00FF6C5B">
        <w:rPr>
          <w:b/>
          <w:sz w:val="32"/>
          <w:szCs w:val="32"/>
        </w:rPr>
        <w:t xml:space="preserve"> </w:t>
      </w:r>
      <w:r w:rsidRPr="00FF6C5B">
        <w:rPr>
          <w:b/>
          <w:sz w:val="32"/>
          <w:szCs w:val="32"/>
        </w:rPr>
        <w:t>ю</w:t>
      </w:r>
      <w:r w:rsidR="00D57175" w:rsidRPr="00FF6C5B">
        <w:rPr>
          <w:b/>
          <w:sz w:val="32"/>
          <w:szCs w:val="32"/>
        </w:rPr>
        <w:t xml:space="preserve"> </w:t>
      </w:r>
      <w:r w:rsidRPr="00FF6C5B">
        <w:rPr>
          <w:b/>
          <w:sz w:val="32"/>
          <w:szCs w:val="32"/>
        </w:rPr>
        <w:t>ч</w:t>
      </w:r>
      <w:r w:rsidR="00D57175" w:rsidRPr="00FF6C5B">
        <w:rPr>
          <w:b/>
          <w:sz w:val="32"/>
          <w:szCs w:val="32"/>
        </w:rPr>
        <w:t xml:space="preserve"> </w:t>
      </w:r>
      <w:r w:rsidRPr="00FF6C5B">
        <w:rPr>
          <w:b/>
          <w:sz w:val="32"/>
          <w:szCs w:val="32"/>
        </w:rPr>
        <w:t>е</w:t>
      </w:r>
      <w:r w:rsidR="00D57175" w:rsidRPr="00FF6C5B">
        <w:rPr>
          <w:b/>
          <w:sz w:val="32"/>
          <w:szCs w:val="32"/>
        </w:rPr>
        <w:t xml:space="preserve"> </w:t>
      </w:r>
      <w:r w:rsidRPr="00FF6C5B">
        <w:rPr>
          <w:b/>
          <w:sz w:val="32"/>
          <w:szCs w:val="32"/>
        </w:rPr>
        <w:t>н</w:t>
      </w:r>
      <w:r w:rsidR="00D57175" w:rsidRPr="00FF6C5B">
        <w:rPr>
          <w:b/>
          <w:sz w:val="32"/>
          <w:szCs w:val="32"/>
        </w:rPr>
        <w:t xml:space="preserve"> </w:t>
      </w:r>
      <w:r w:rsidRPr="00FF6C5B">
        <w:rPr>
          <w:b/>
          <w:sz w:val="32"/>
          <w:szCs w:val="32"/>
        </w:rPr>
        <w:t>и</w:t>
      </w:r>
      <w:r w:rsidR="00D57175" w:rsidRPr="00FF6C5B">
        <w:rPr>
          <w:b/>
          <w:sz w:val="32"/>
          <w:szCs w:val="32"/>
        </w:rPr>
        <w:t xml:space="preserve"> </w:t>
      </w:r>
      <w:r w:rsidRPr="00FF6C5B">
        <w:rPr>
          <w:b/>
          <w:sz w:val="32"/>
          <w:szCs w:val="32"/>
        </w:rPr>
        <w:t>е</w:t>
      </w:r>
    </w:p>
    <w:p w:rsidR="005575F5" w:rsidRDefault="005575F5" w:rsidP="00C94179">
      <w:pPr>
        <w:jc w:val="center"/>
        <w:rPr>
          <w:b/>
          <w:sz w:val="28"/>
          <w:szCs w:val="28"/>
        </w:rPr>
      </w:pPr>
    </w:p>
    <w:p w:rsidR="00EE7E85" w:rsidRDefault="006A7689" w:rsidP="00EE7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результатам экспертизы </w:t>
      </w:r>
      <w:r w:rsidR="00EE7E85">
        <w:rPr>
          <w:b/>
          <w:sz w:val="28"/>
          <w:szCs w:val="28"/>
        </w:rPr>
        <w:t xml:space="preserve">правовой базы Дальнереченского городского округа регламентирующей порядок разработки, реализации и оценки эффективности муниципальных программ </w:t>
      </w:r>
      <w:r w:rsidR="009D5829">
        <w:rPr>
          <w:b/>
          <w:sz w:val="28"/>
          <w:szCs w:val="28"/>
        </w:rPr>
        <w:t xml:space="preserve"> администрации </w:t>
      </w:r>
      <w:r w:rsidR="00EE7E85">
        <w:rPr>
          <w:b/>
          <w:sz w:val="28"/>
          <w:szCs w:val="28"/>
        </w:rPr>
        <w:t>Дальнереченского городского округа</w:t>
      </w:r>
    </w:p>
    <w:p w:rsidR="00EE7E85" w:rsidRDefault="00EE7E85" w:rsidP="00EE7E85">
      <w:pPr>
        <w:jc w:val="both"/>
        <w:rPr>
          <w:sz w:val="28"/>
          <w:szCs w:val="28"/>
        </w:rPr>
      </w:pPr>
    </w:p>
    <w:p w:rsidR="009D5829" w:rsidRPr="00521C55" w:rsidRDefault="001243B5" w:rsidP="008D1B29">
      <w:pPr>
        <w:spacing w:line="276" w:lineRule="auto"/>
        <w:ind w:firstLine="567"/>
        <w:jc w:val="both"/>
        <w:rPr>
          <w:sz w:val="28"/>
          <w:szCs w:val="28"/>
        </w:rPr>
      </w:pPr>
      <w:r w:rsidRPr="001243B5">
        <w:rPr>
          <w:sz w:val="28"/>
          <w:szCs w:val="28"/>
        </w:rPr>
        <w:t xml:space="preserve">Настоящее заключение Контрольно-счетной палаты Дальнереченского городского округа (далее – контрольно-счетная палата) </w:t>
      </w:r>
      <w:r>
        <w:rPr>
          <w:sz w:val="28"/>
          <w:szCs w:val="28"/>
        </w:rPr>
        <w:t xml:space="preserve">по результатам экспертизы правовой базы </w:t>
      </w:r>
      <w:r w:rsidR="009D5829">
        <w:rPr>
          <w:sz w:val="28"/>
          <w:szCs w:val="28"/>
        </w:rPr>
        <w:t xml:space="preserve">Дальнереченского городского округа регламентирующей порядок разработки, реализации и оценки эффективности муниципальных программ администрации  Дальнереченского городского округа </w:t>
      </w:r>
      <w:r w:rsidR="0080414C" w:rsidRPr="009D5829">
        <w:rPr>
          <w:sz w:val="28"/>
          <w:szCs w:val="28"/>
        </w:rPr>
        <w:t xml:space="preserve">подготовлено </w:t>
      </w:r>
      <w:r w:rsidR="009D5829" w:rsidRPr="009D5829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6D6B5B">
        <w:rPr>
          <w:sz w:val="28"/>
          <w:szCs w:val="28"/>
        </w:rPr>
        <w:t xml:space="preserve">   </w:t>
      </w:r>
      <w:r w:rsidR="009D5829" w:rsidRPr="009D5829">
        <w:rPr>
          <w:sz w:val="28"/>
          <w:szCs w:val="28"/>
        </w:rPr>
        <w:t>Федеральным</w:t>
      </w:r>
      <w:r w:rsidR="006D6B5B">
        <w:rPr>
          <w:sz w:val="28"/>
          <w:szCs w:val="28"/>
        </w:rPr>
        <w:t xml:space="preserve">  </w:t>
      </w:r>
      <w:r w:rsidR="009D5829" w:rsidRPr="009D5829">
        <w:rPr>
          <w:sz w:val="28"/>
          <w:szCs w:val="28"/>
        </w:rPr>
        <w:t xml:space="preserve"> законом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9D5829" w:rsidRPr="00521C55">
        <w:rPr>
          <w:sz w:val="28"/>
          <w:szCs w:val="28"/>
        </w:rPr>
        <w:t>», Положением о бюджетном устройстве, бюджетном процессе в Дальнереченском городском округе, утвержденным решением Думы Дальнереченского  городского округа от 08.09.2015 №  63,  Положением о контрольно - счетной палате Дальнереченского городского округа, утвержденным решением Думы Дальнереченского городского округа от 29.11.2011 № 95.</w:t>
      </w:r>
    </w:p>
    <w:p w:rsidR="001243B5" w:rsidRPr="00521C55" w:rsidRDefault="001243B5" w:rsidP="008D1B29">
      <w:pPr>
        <w:spacing w:line="276" w:lineRule="auto"/>
        <w:ind w:firstLine="567"/>
        <w:jc w:val="both"/>
        <w:rPr>
          <w:sz w:val="28"/>
          <w:szCs w:val="28"/>
          <w:highlight w:val="yellow"/>
        </w:rPr>
      </w:pPr>
      <w:r w:rsidRPr="00521C55">
        <w:rPr>
          <w:sz w:val="28"/>
          <w:szCs w:val="28"/>
        </w:rPr>
        <w:t>Основание для проведения экспертно-аналитического мероприятия - пункт 2.</w:t>
      </w:r>
      <w:r w:rsidR="00521C55">
        <w:rPr>
          <w:sz w:val="28"/>
          <w:szCs w:val="28"/>
        </w:rPr>
        <w:t>6</w:t>
      </w:r>
      <w:r w:rsidRPr="00521C55">
        <w:rPr>
          <w:sz w:val="28"/>
          <w:szCs w:val="28"/>
        </w:rPr>
        <w:t xml:space="preserve"> Плана работы </w:t>
      </w:r>
      <w:r w:rsidR="00521C55">
        <w:rPr>
          <w:sz w:val="28"/>
          <w:szCs w:val="28"/>
        </w:rPr>
        <w:t>к</w:t>
      </w:r>
      <w:r w:rsidRPr="00521C55">
        <w:rPr>
          <w:sz w:val="28"/>
          <w:szCs w:val="28"/>
        </w:rPr>
        <w:t>онтрольно-счетной палаты на 20</w:t>
      </w:r>
      <w:r w:rsidR="00521C55">
        <w:rPr>
          <w:sz w:val="28"/>
          <w:szCs w:val="28"/>
        </w:rPr>
        <w:t>20</w:t>
      </w:r>
      <w:r w:rsidRPr="00521C55">
        <w:rPr>
          <w:sz w:val="28"/>
          <w:szCs w:val="28"/>
        </w:rPr>
        <w:t xml:space="preserve"> год, утвержденн</w:t>
      </w:r>
      <w:r w:rsidR="005944C2">
        <w:rPr>
          <w:sz w:val="28"/>
          <w:szCs w:val="28"/>
        </w:rPr>
        <w:t>ый</w:t>
      </w:r>
      <w:r w:rsidRPr="00521C55">
        <w:rPr>
          <w:sz w:val="28"/>
          <w:szCs w:val="28"/>
        </w:rPr>
        <w:t xml:space="preserve"> </w:t>
      </w:r>
      <w:r w:rsidR="00521C55">
        <w:rPr>
          <w:sz w:val="28"/>
          <w:szCs w:val="28"/>
        </w:rPr>
        <w:t>постановлением</w:t>
      </w:r>
      <w:r w:rsidRPr="00521C55">
        <w:rPr>
          <w:sz w:val="28"/>
          <w:szCs w:val="28"/>
        </w:rPr>
        <w:t xml:space="preserve"> от 27.12.201</w:t>
      </w:r>
      <w:r w:rsidR="00521C55">
        <w:rPr>
          <w:sz w:val="28"/>
          <w:szCs w:val="28"/>
        </w:rPr>
        <w:t>9</w:t>
      </w:r>
      <w:r w:rsidRPr="00521C55">
        <w:rPr>
          <w:sz w:val="28"/>
          <w:szCs w:val="28"/>
        </w:rPr>
        <w:t xml:space="preserve"> № </w:t>
      </w:r>
      <w:r w:rsidR="00521C55">
        <w:rPr>
          <w:sz w:val="28"/>
          <w:szCs w:val="28"/>
        </w:rPr>
        <w:t>02</w:t>
      </w:r>
      <w:r w:rsidR="00B047A4">
        <w:rPr>
          <w:sz w:val="28"/>
          <w:szCs w:val="28"/>
        </w:rPr>
        <w:t>.</w:t>
      </w:r>
    </w:p>
    <w:p w:rsidR="00B047A4" w:rsidRDefault="00B047A4" w:rsidP="008D1B29">
      <w:pPr>
        <w:spacing w:line="276" w:lineRule="auto"/>
        <w:ind w:firstLine="567"/>
        <w:jc w:val="both"/>
        <w:rPr>
          <w:sz w:val="28"/>
          <w:szCs w:val="28"/>
        </w:rPr>
      </w:pPr>
      <w:r w:rsidRPr="006041B0">
        <w:rPr>
          <w:sz w:val="28"/>
          <w:szCs w:val="28"/>
        </w:rPr>
        <w:t>Предмет экспертно-аналитического мероприятия: Порядок</w:t>
      </w:r>
      <w:r w:rsidR="006041B0" w:rsidRPr="006041B0">
        <w:rPr>
          <w:sz w:val="28"/>
          <w:szCs w:val="28"/>
        </w:rPr>
        <w:t xml:space="preserve"> разработки, реализации и оценки эффективности муниципальных программ администрации Дальнереченского городского округа, утвержденный постановлением администрации Дальнереченского городского округа от 10 октября 2013 года № 1246 (в редакции постановления администрации от  07 </w:t>
      </w:r>
      <w:r w:rsidR="006041B0" w:rsidRPr="006041B0">
        <w:rPr>
          <w:sz w:val="28"/>
          <w:szCs w:val="28"/>
        </w:rPr>
        <w:lastRenderedPageBreak/>
        <w:t>сен</w:t>
      </w:r>
      <w:r w:rsidR="006041B0">
        <w:rPr>
          <w:sz w:val="28"/>
          <w:szCs w:val="28"/>
        </w:rPr>
        <w:t>тября 2017 года № 689)</w:t>
      </w:r>
      <w:r w:rsidR="000D208D">
        <w:rPr>
          <w:sz w:val="28"/>
          <w:szCs w:val="28"/>
        </w:rPr>
        <w:t xml:space="preserve"> (далее – Порядок разработки </w:t>
      </w:r>
      <w:r w:rsidR="00FB70C8">
        <w:rPr>
          <w:sz w:val="28"/>
          <w:szCs w:val="28"/>
        </w:rPr>
        <w:t xml:space="preserve">муниципальных </w:t>
      </w:r>
      <w:r w:rsidR="000D208D">
        <w:rPr>
          <w:sz w:val="28"/>
          <w:szCs w:val="28"/>
        </w:rPr>
        <w:t>программ)</w:t>
      </w:r>
      <w:r w:rsidR="006041B0">
        <w:rPr>
          <w:sz w:val="28"/>
          <w:szCs w:val="28"/>
        </w:rPr>
        <w:t>.</w:t>
      </w:r>
    </w:p>
    <w:p w:rsidR="00446C20" w:rsidRPr="001D6E13" w:rsidRDefault="00446C20" w:rsidP="008D1B29">
      <w:pPr>
        <w:spacing w:line="276" w:lineRule="auto"/>
        <w:ind w:firstLine="567"/>
        <w:jc w:val="both"/>
        <w:rPr>
          <w:sz w:val="28"/>
          <w:szCs w:val="28"/>
        </w:rPr>
      </w:pPr>
      <w:r w:rsidRPr="001D6E13">
        <w:rPr>
          <w:sz w:val="28"/>
          <w:szCs w:val="28"/>
        </w:rPr>
        <w:t>При проведении экспертизы использовались следующие нормативные правовые акты:</w:t>
      </w:r>
    </w:p>
    <w:p w:rsidR="000C6DC1" w:rsidRDefault="000C6DC1" w:rsidP="008D1B29">
      <w:pPr>
        <w:spacing w:line="276" w:lineRule="auto"/>
        <w:ind w:firstLine="567"/>
        <w:jc w:val="both"/>
        <w:rPr>
          <w:sz w:val="28"/>
          <w:szCs w:val="28"/>
        </w:rPr>
      </w:pPr>
      <w:r w:rsidRPr="001D6E13">
        <w:rPr>
          <w:sz w:val="28"/>
          <w:szCs w:val="28"/>
        </w:rPr>
        <w:t>Бюджетный кодекс Российской Федерации</w:t>
      </w:r>
      <w:r w:rsidR="00C90124" w:rsidRPr="001D6E13">
        <w:rPr>
          <w:sz w:val="28"/>
          <w:szCs w:val="28"/>
        </w:rPr>
        <w:t xml:space="preserve"> (далее </w:t>
      </w:r>
      <w:r w:rsidR="000D208D" w:rsidRPr="001D6E13">
        <w:rPr>
          <w:sz w:val="28"/>
          <w:szCs w:val="28"/>
        </w:rPr>
        <w:t>– Бюджетный кодекс РФ)</w:t>
      </w:r>
      <w:r w:rsidRPr="001D6E13">
        <w:rPr>
          <w:sz w:val="28"/>
          <w:szCs w:val="28"/>
        </w:rPr>
        <w:t>;</w:t>
      </w:r>
    </w:p>
    <w:p w:rsidR="00606872" w:rsidRDefault="00606872" w:rsidP="008D1B2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28.06.2014 № 172-ФЗ «О стратегическом планировании в Российской Федерации»</w:t>
      </w:r>
      <w:r w:rsidR="00223F32">
        <w:rPr>
          <w:sz w:val="28"/>
          <w:szCs w:val="28"/>
        </w:rPr>
        <w:t xml:space="preserve"> (далее </w:t>
      </w:r>
      <w:r w:rsidR="000F6187">
        <w:rPr>
          <w:sz w:val="28"/>
          <w:szCs w:val="28"/>
        </w:rPr>
        <w:t>–</w:t>
      </w:r>
      <w:r w:rsidR="00223F32">
        <w:rPr>
          <w:sz w:val="28"/>
          <w:szCs w:val="28"/>
        </w:rPr>
        <w:t xml:space="preserve"> </w:t>
      </w:r>
      <w:r w:rsidR="000F6187">
        <w:rPr>
          <w:sz w:val="28"/>
          <w:szCs w:val="28"/>
        </w:rPr>
        <w:t xml:space="preserve"> </w:t>
      </w:r>
      <w:r w:rsidR="006C30E0">
        <w:rPr>
          <w:sz w:val="28"/>
          <w:szCs w:val="28"/>
        </w:rPr>
        <w:t>Федеральный закон от 28.06.2014 № 172-ФЗ)</w:t>
      </w:r>
      <w:r>
        <w:rPr>
          <w:sz w:val="28"/>
          <w:szCs w:val="28"/>
        </w:rPr>
        <w:t>;</w:t>
      </w:r>
    </w:p>
    <w:p w:rsidR="00CB36E8" w:rsidRDefault="00606872" w:rsidP="008D1B2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</w:r>
      <w:r w:rsidR="00CB36E8">
        <w:rPr>
          <w:sz w:val="28"/>
          <w:szCs w:val="28"/>
        </w:rPr>
        <w:t xml:space="preserve"> (в редакции Указа Президента России от 21.07.2020 № 474)</w:t>
      </w:r>
      <w:r w:rsidR="00F47F54">
        <w:rPr>
          <w:sz w:val="28"/>
          <w:szCs w:val="28"/>
        </w:rPr>
        <w:t>;</w:t>
      </w:r>
    </w:p>
    <w:p w:rsidR="00F50535" w:rsidRPr="001D6E13" w:rsidRDefault="00F50535" w:rsidP="008D1B29">
      <w:pPr>
        <w:spacing w:line="276" w:lineRule="auto"/>
        <w:ind w:firstLine="567"/>
        <w:jc w:val="both"/>
        <w:rPr>
          <w:sz w:val="28"/>
          <w:szCs w:val="28"/>
        </w:rPr>
      </w:pPr>
      <w:r w:rsidRPr="001D6E13">
        <w:rPr>
          <w:sz w:val="28"/>
          <w:szCs w:val="28"/>
        </w:rPr>
        <w:t xml:space="preserve">Постановление Правительства Российской Федерации от 02 августа 2010 года № 588 «Об утверждении Порядка разработки, реализации и оценки эффективности государственных программ Российской Федерации» (в редакции постановления Правительства от </w:t>
      </w:r>
      <w:r w:rsidR="008D5357">
        <w:rPr>
          <w:sz w:val="28"/>
          <w:szCs w:val="28"/>
        </w:rPr>
        <w:t>16</w:t>
      </w:r>
      <w:r w:rsidRPr="001D6E13">
        <w:rPr>
          <w:sz w:val="28"/>
          <w:szCs w:val="28"/>
        </w:rPr>
        <w:t>.0</w:t>
      </w:r>
      <w:r w:rsidR="008D5357">
        <w:rPr>
          <w:sz w:val="28"/>
          <w:szCs w:val="28"/>
        </w:rPr>
        <w:t>4</w:t>
      </w:r>
      <w:r w:rsidRPr="001D6E13">
        <w:rPr>
          <w:sz w:val="28"/>
          <w:szCs w:val="28"/>
        </w:rPr>
        <w:t>.20</w:t>
      </w:r>
      <w:r w:rsidR="008D5357">
        <w:rPr>
          <w:sz w:val="28"/>
          <w:szCs w:val="28"/>
        </w:rPr>
        <w:t>20</w:t>
      </w:r>
      <w:r w:rsidRPr="001D6E13">
        <w:rPr>
          <w:sz w:val="28"/>
          <w:szCs w:val="28"/>
        </w:rPr>
        <w:t xml:space="preserve"> № </w:t>
      </w:r>
      <w:r w:rsidR="008D5357">
        <w:rPr>
          <w:sz w:val="28"/>
          <w:szCs w:val="28"/>
        </w:rPr>
        <w:t>518 «О внесении изменений в некоторые акты Правительства РФ»</w:t>
      </w:r>
      <w:r w:rsidRPr="001D6E13">
        <w:rPr>
          <w:sz w:val="28"/>
          <w:szCs w:val="28"/>
        </w:rPr>
        <w:t>);</w:t>
      </w:r>
    </w:p>
    <w:p w:rsidR="001D6E13" w:rsidRDefault="001D6E13" w:rsidP="008D1B29">
      <w:pPr>
        <w:spacing w:line="276" w:lineRule="auto"/>
        <w:ind w:firstLine="567"/>
        <w:jc w:val="both"/>
        <w:rPr>
          <w:sz w:val="28"/>
          <w:szCs w:val="28"/>
        </w:rPr>
      </w:pPr>
      <w:r w:rsidRPr="001D6E13">
        <w:rPr>
          <w:sz w:val="28"/>
          <w:szCs w:val="28"/>
        </w:rPr>
        <w:t>Приказ Министерства экономического развития  РФ от 16 сентября 2016 года № 582 «Об утверждении Методических указаний по разработке и реализации государственных программ Российской Федерации»;</w:t>
      </w:r>
    </w:p>
    <w:p w:rsidR="004F6B06" w:rsidRPr="001D6E13" w:rsidRDefault="004F6B06" w:rsidP="008D1B2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Письмо</w:t>
      </w:r>
      <w:r w:rsidR="003665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Министерства финансов Российской Федерации</w:t>
      </w:r>
      <w:r w:rsidR="003665CA">
        <w:rPr>
          <w:sz w:val="28"/>
          <w:szCs w:val="28"/>
        </w:rPr>
        <w:t xml:space="preserve"> от 30.09.2014 № 09-05-05/48843 «О доведении Методических </w:t>
      </w:r>
      <w:r>
        <w:rPr>
          <w:sz w:val="28"/>
          <w:szCs w:val="28"/>
        </w:rPr>
        <w:t xml:space="preserve"> </w:t>
      </w:r>
      <w:r w:rsidR="003665CA">
        <w:rPr>
          <w:sz w:val="28"/>
          <w:szCs w:val="28"/>
        </w:rPr>
        <w:t>рекомендаций по составлению и исполнению бюджетов субъектов Российской Федерации и местных бюджетов на основе государственных (муниципальных) программ»;</w:t>
      </w:r>
    </w:p>
    <w:p w:rsidR="001D6E13" w:rsidRDefault="001D6E13" w:rsidP="008D1B29">
      <w:pPr>
        <w:tabs>
          <w:tab w:val="left" w:pos="-284"/>
        </w:tabs>
        <w:spacing w:line="276" w:lineRule="auto"/>
        <w:ind w:firstLine="567"/>
        <w:jc w:val="both"/>
        <w:rPr>
          <w:sz w:val="28"/>
          <w:szCs w:val="28"/>
        </w:rPr>
      </w:pPr>
      <w:r w:rsidRPr="001D6E13">
        <w:rPr>
          <w:sz w:val="28"/>
          <w:szCs w:val="28"/>
        </w:rPr>
        <w:t>Постановление Администрации Приморского края от 30.12.2014   № 566-па «Поряд</w:t>
      </w:r>
      <w:r>
        <w:rPr>
          <w:sz w:val="28"/>
          <w:szCs w:val="28"/>
        </w:rPr>
        <w:t>о</w:t>
      </w:r>
      <w:r w:rsidRPr="001D6E13">
        <w:rPr>
          <w:sz w:val="28"/>
          <w:szCs w:val="28"/>
        </w:rPr>
        <w:t>к принятия решений о разработке государственных программ Приморского края, формирования, реализации и проведения оценк</w:t>
      </w:r>
      <w:r w:rsidR="004F6533">
        <w:rPr>
          <w:sz w:val="28"/>
          <w:szCs w:val="28"/>
        </w:rPr>
        <w:t>и</w:t>
      </w:r>
      <w:r w:rsidRPr="001D6E13">
        <w:rPr>
          <w:sz w:val="28"/>
          <w:szCs w:val="28"/>
        </w:rPr>
        <w:t xml:space="preserve"> эффективности реализации государственных программ Приморского края</w:t>
      </w:r>
      <w:r>
        <w:rPr>
          <w:sz w:val="28"/>
          <w:szCs w:val="28"/>
        </w:rPr>
        <w:t>»</w:t>
      </w:r>
      <w:r w:rsidRPr="001D6E13">
        <w:rPr>
          <w:sz w:val="28"/>
          <w:szCs w:val="28"/>
        </w:rPr>
        <w:t>;</w:t>
      </w:r>
    </w:p>
    <w:p w:rsidR="00E7334B" w:rsidRDefault="00F47F54" w:rsidP="008D1B29">
      <w:pPr>
        <w:spacing w:line="276" w:lineRule="auto"/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47F54">
        <w:rPr>
          <w:sz w:val="28"/>
          <w:szCs w:val="28"/>
        </w:rPr>
        <w:t>Стратеги</w:t>
      </w:r>
      <w:r>
        <w:rPr>
          <w:sz w:val="28"/>
          <w:szCs w:val="28"/>
        </w:rPr>
        <w:t>я</w:t>
      </w:r>
      <w:r w:rsidRPr="00F47F54">
        <w:rPr>
          <w:sz w:val="28"/>
          <w:szCs w:val="28"/>
        </w:rPr>
        <w:t xml:space="preserve">  социально-экономического развития  Дальнереченского городского округа  на период до 2030 г</w:t>
      </w:r>
      <w:r>
        <w:rPr>
          <w:sz w:val="28"/>
          <w:szCs w:val="28"/>
        </w:rPr>
        <w:t>ода», утвержденная решением Думы Дальнереченского городского округа от 27.11.2018 № 57</w:t>
      </w:r>
      <w:r w:rsidR="00E7334B">
        <w:rPr>
          <w:sz w:val="28"/>
          <w:szCs w:val="28"/>
        </w:rPr>
        <w:t>;</w:t>
      </w:r>
    </w:p>
    <w:p w:rsidR="00F47F54" w:rsidRDefault="00E7334B" w:rsidP="008D1B29">
      <w:pPr>
        <w:spacing w:line="276" w:lineRule="auto"/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Дальнереченского городского округа от 19.08.2019 № 603 «Об определении основных направлений бюджетной и налоговой  политики Дальнереченского городского округа на 2020 год и на плановый период 2021 и 2022 годов»</w:t>
      </w:r>
      <w:r w:rsidR="00F47F54">
        <w:rPr>
          <w:sz w:val="28"/>
          <w:szCs w:val="28"/>
        </w:rPr>
        <w:t>.</w:t>
      </w:r>
      <w:r w:rsidR="00F47F54" w:rsidRPr="00F47F54">
        <w:rPr>
          <w:sz w:val="28"/>
          <w:szCs w:val="28"/>
        </w:rPr>
        <w:t xml:space="preserve"> </w:t>
      </w:r>
    </w:p>
    <w:p w:rsidR="008D5357" w:rsidRDefault="008D5357" w:rsidP="008D1B29">
      <w:pPr>
        <w:spacing w:line="276" w:lineRule="auto"/>
        <w:ind w:firstLine="567"/>
        <w:jc w:val="both"/>
        <w:rPr>
          <w:b/>
          <w:i/>
          <w:sz w:val="28"/>
          <w:szCs w:val="28"/>
        </w:rPr>
      </w:pPr>
    </w:p>
    <w:p w:rsidR="00567255" w:rsidRPr="008D1B29" w:rsidRDefault="00D153EE" w:rsidP="008D1B29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8D1B29">
        <w:rPr>
          <w:b/>
          <w:i/>
          <w:sz w:val="28"/>
          <w:szCs w:val="28"/>
        </w:rPr>
        <w:t>В ходе проведения экспертно-аналитического мероприятия Контрольно-счетной палатой установлено следующее:</w:t>
      </w:r>
    </w:p>
    <w:p w:rsidR="00B766B6" w:rsidRPr="008D1B29" w:rsidRDefault="007D23DE" w:rsidP="008D1B29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F439F" w:rsidRPr="008D1B29">
        <w:rPr>
          <w:sz w:val="28"/>
          <w:szCs w:val="28"/>
        </w:rPr>
        <w:t xml:space="preserve">. </w:t>
      </w:r>
      <w:r w:rsidR="00B766B6" w:rsidRPr="008D1B29">
        <w:rPr>
          <w:sz w:val="28"/>
          <w:szCs w:val="28"/>
        </w:rPr>
        <w:t xml:space="preserve">В пункте 2 раздела </w:t>
      </w:r>
      <w:r w:rsidR="00B766B6" w:rsidRPr="008D1B29">
        <w:rPr>
          <w:sz w:val="28"/>
          <w:szCs w:val="28"/>
          <w:lang w:val="en-US"/>
        </w:rPr>
        <w:t>I</w:t>
      </w:r>
      <w:r w:rsidR="00B766B6" w:rsidRPr="008D1B29">
        <w:rPr>
          <w:sz w:val="28"/>
          <w:szCs w:val="28"/>
        </w:rPr>
        <w:t xml:space="preserve"> «Общие положения»</w:t>
      </w:r>
      <w:r>
        <w:rPr>
          <w:sz w:val="28"/>
          <w:szCs w:val="28"/>
        </w:rPr>
        <w:t xml:space="preserve"> </w:t>
      </w:r>
      <w:r w:rsidR="00B766B6" w:rsidRPr="008D1B29">
        <w:rPr>
          <w:sz w:val="28"/>
          <w:szCs w:val="28"/>
        </w:rPr>
        <w:t xml:space="preserve"> Порядка разработки муниципальных программ</w:t>
      </w:r>
      <w:r w:rsidR="0068428A" w:rsidRPr="008D1B29">
        <w:rPr>
          <w:sz w:val="28"/>
          <w:szCs w:val="28"/>
        </w:rPr>
        <w:t>,</w:t>
      </w:r>
      <w:r w:rsidR="00B766B6" w:rsidRPr="008D1B29">
        <w:rPr>
          <w:sz w:val="28"/>
          <w:szCs w:val="28"/>
        </w:rPr>
        <w:t xml:space="preserve">  дано определение муниципальной программы </w:t>
      </w:r>
      <w:r w:rsidR="00184452">
        <w:rPr>
          <w:sz w:val="28"/>
          <w:szCs w:val="28"/>
        </w:rPr>
        <w:t xml:space="preserve">следующего содержания </w:t>
      </w:r>
      <w:r w:rsidR="00B766B6" w:rsidRPr="008D1B29">
        <w:rPr>
          <w:sz w:val="28"/>
          <w:szCs w:val="28"/>
        </w:rPr>
        <w:t xml:space="preserve"> - </w:t>
      </w:r>
      <w:r w:rsidR="00957F17" w:rsidRPr="008D1B29">
        <w:rPr>
          <w:sz w:val="28"/>
          <w:szCs w:val="28"/>
        </w:rPr>
        <w:t xml:space="preserve">«Муниципальной программой  </w:t>
      </w:r>
      <w:r w:rsidR="00B766B6" w:rsidRPr="008D1B29">
        <w:rPr>
          <w:sz w:val="28"/>
          <w:szCs w:val="28"/>
        </w:rPr>
        <w:t>явля</w:t>
      </w:r>
      <w:r w:rsidR="00957F17" w:rsidRPr="008D1B29">
        <w:rPr>
          <w:sz w:val="28"/>
          <w:szCs w:val="28"/>
        </w:rPr>
        <w:t>ется</w:t>
      </w:r>
      <w:r w:rsidR="00B766B6" w:rsidRPr="008D1B29">
        <w:rPr>
          <w:sz w:val="28"/>
          <w:szCs w:val="28"/>
        </w:rPr>
        <w:t xml:space="preserve"> комплекс взаимоувязанных по целям, срокам</w:t>
      </w:r>
      <w:r w:rsidR="00957F17" w:rsidRPr="008D1B29">
        <w:rPr>
          <w:sz w:val="28"/>
          <w:szCs w:val="28"/>
        </w:rPr>
        <w:t xml:space="preserve"> осуществления и </w:t>
      </w:r>
      <w:r w:rsidR="0068428A" w:rsidRPr="008D1B29">
        <w:rPr>
          <w:sz w:val="28"/>
          <w:szCs w:val="28"/>
        </w:rPr>
        <w:t xml:space="preserve">ресурсам мероприятий, обеспечивающих в рамках реализации ключевых муниципальных функций, достижение целей и приоритетов социально-экономического развития Дальнереченского городского округа».  </w:t>
      </w:r>
      <w:r w:rsidR="00C21BAA">
        <w:rPr>
          <w:sz w:val="28"/>
          <w:szCs w:val="28"/>
        </w:rPr>
        <w:t>Вместе с тем, п</w:t>
      </w:r>
      <w:r w:rsidR="005E328D" w:rsidRPr="008D1B29">
        <w:rPr>
          <w:sz w:val="28"/>
          <w:szCs w:val="28"/>
        </w:rPr>
        <w:t xml:space="preserve">унктом </w:t>
      </w:r>
      <w:r w:rsidR="0068428A" w:rsidRPr="008D1B29">
        <w:rPr>
          <w:sz w:val="28"/>
          <w:szCs w:val="28"/>
        </w:rPr>
        <w:t>35 статьи 3</w:t>
      </w:r>
      <w:r w:rsidR="005E328D" w:rsidRPr="008D1B29">
        <w:rPr>
          <w:sz w:val="28"/>
          <w:szCs w:val="28"/>
        </w:rPr>
        <w:t xml:space="preserve"> Федерального закона от 28.06.2014 № 172-ФЗ дано определение муниципальной программы следующего содержания «Муниципальная программа –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образования».</w:t>
      </w:r>
    </w:p>
    <w:p w:rsidR="005E328D" w:rsidRPr="008D1B29" w:rsidRDefault="005E328D" w:rsidP="008D1B29">
      <w:pPr>
        <w:pStyle w:val="s1"/>
        <w:spacing w:before="0" w:beforeAutospacing="0" w:after="0" w:afterAutospacing="0" w:line="276" w:lineRule="auto"/>
        <w:ind w:firstLine="567"/>
        <w:jc w:val="both"/>
        <w:rPr>
          <w:i/>
          <w:color w:val="FF0000"/>
          <w:sz w:val="28"/>
          <w:szCs w:val="28"/>
        </w:rPr>
      </w:pPr>
      <w:r w:rsidRPr="008D1B29">
        <w:rPr>
          <w:i/>
          <w:sz w:val="28"/>
          <w:szCs w:val="28"/>
        </w:rPr>
        <w:t>Контрольно-счетная палата предлагает</w:t>
      </w:r>
      <w:r w:rsidR="004D0084">
        <w:rPr>
          <w:i/>
          <w:sz w:val="28"/>
          <w:szCs w:val="28"/>
        </w:rPr>
        <w:t xml:space="preserve"> в</w:t>
      </w:r>
      <w:r w:rsidR="001F439F" w:rsidRPr="008D1B29">
        <w:rPr>
          <w:i/>
          <w:sz w:val="28"/>
          <w:szCs w:val="28"/>
        </w:rPr>
        <w:t xml:space="preserve"> </w:t>
      </w:r>
      <w:r w:rsidR="004D0084" w:rsidRPr="004D0084">
        <w:rPr>
          <w:i/>
          <w:sz w:val="28"/>
          <w:szCs w:val="28"/>
        </w:rPr>
        <w:t xml:space="preserve">Порядке разработки муниципальных </w:t>
      </w:r>
      <w:r w:rsidR="004D0084">
        <w:rPr>
          <w:i/>
          <w:sz w:val="28"/>
          <w:szCs w:val="28"/>
        </w:rPr>
        <w:t xml:space="preserve"> </w:t>
      </w:r>
      <w:r w:rsidR="004D0084" w:rsidRPr="004D0084">
        <w:rPr>
          <w:i/>
          <w:sz w:val="28"/>
          <w:szCs w:val="28"/>
        </w:rPr>
        <w:t>программ</w:t>
      </w:r>
      <w:r w:rsidR="004D0084">
        <w:rPr>
          <w:i/>
          <w:sz w:val="28"/>
          <w:szCs w:val="28"/>
        </w:rPr>
        <w:t xml:space="preserve">,  </w:t>
      </w:r>
      <w:r w:rsidR="004D0084" w:rsidRPr="004D0084">
        <w:rPr>
          <w:i/>
          <w:sz w:val="28"/>
          <w:szCs w:val="28"/>
        </w:rPr>
        <w:t xml:space="preserve"> </w:t>
      </w:r>
      <w:r w:rsidR="001F439F" w:rsidRPr="008D1B29">
        <w:rPr>
          <w:i/>
          <w:sz w:val="28"/>
          <w:szCs w:val="28"/>
        </w:rPr>
        <w:t xml:space="preserve">определение муниципальной программы привести в соответствие с требованиями федерального законодательства.  </w:t>
      </w:r>
    </w:p>
    <w:p w:rsidR="00C21BAA" w:rsidRDefault="00C21BAA" w:rsidP="008D1B29">
      <w:pPr>
        <w:spacing w:line="276" w:lineRule="auto"/>
        <w:ind w:firstLine="567"/>
        <w:jc w:val="both"/>
        <w:rPr>
          <w:sz w:val="28"/>
          <w:szCs w:val="28"/>
        </w:rPr>
      </w:pPr>
    </w:p>
    <w:p w:rsidR="004806AD" w:rsidRPr="008D1B29" w:rsidRDefault="00C21BAA" w:rsidP="008D1B2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439F" w:rsidRPr="008D1B29">
        <w:rPr>
          <w:sz w:val="28"/>
          <w:szCs w:val="28"/>
        </w:rPr>
        <w:t xml:space="preserve">. </w:t>
      </w:r>
      <w:r w:rsidR="004806AD" w:rsidRPr="008D1B29">
        <w:rPr>
          <w:sz w:val="28"/>
          <w:szCs w:val="28"/>
        </w:rPr>
        <w:t xml:space="preserve">Из пункта 1 раздела </w:t>
      </w:r>
      <w:r w:rsidR="004806AD" w:rsidRPr="008D1B29">
        <w:rPr>
          <w:sz w:val="28"/>
          <w:szCs w:val="28"/>
          <w:lang w:val="en-US"/>
        </w:rPr>
        <w:t>II</w:t>
      </w:r>
      <w:r w:rsidR="004806AD" w:rsidRPr="008D1B29">
        <w:rPr>
          <w:sz w:val="28"/>
          <w:szCs w:val="28"/>
        </w:rPr>
        <w:t xml:space="preserve">  </w:t>
      </w:r>
      <w:r w:rsidR="004C35FA">
        <w:rPr>
          <w:sz w:val="28"/>
          <w:szCs w:val="28"/>
        </w:rPr>
        <w:t xml:space="preserve">«Требования к содержанию муниципальных программ»  </w:t>
      </w:r>
      <w:r w:rsidR="004806AD" w:rsidRPr="008D1B29">
        <w:rPr>
          <w:sz w:val="28"/>
          <w:szCs w:val="28"/>
        </w:rPr>
        <w:t xml:space="preserve">Порядка разработки муниципальных программ следует, что муниципальная программа разрабатывается </w:t>
      </w:r>
      <w:r w:rsidR="004D0084">
        <w:rPr>
          <w:sz w:val="28"/>
          <w:szCs w:val="28"/>
        </w:rPr>
        <w:t xml:space="preserve">исходя </w:t>
      </w:r>
      <w:r w:rsidR="004806AD" w:rsidRPr="008D1B29">
        <w:rPr>
          <w:sz w:val="28"/>
          <w:szCs w:val="28"/>
        </w:rPr>
        <w:t>из положений Концепции долгосрочного социально-экономического развития Российской Федерации, Посланий Президента Российской Федерации Федеральному Собранию Российской Федерации</w:t>
      </w:r>
      <w:r w:rsidR="00E7128F" w:rsidRPr="008D1B29">
        <w:rPr>
          <w:sz w:val="28"/>
          <w:szCs w:val="28"/>
        </w:rPr>
        <w:t xml:space="preserve">, Стратегии социально-экономического развития Дальнего Востока и Байкальского региона на период до 2025 года, Стратегии </w:t>
      </w:r>
      <w:r w:rsidR="004806AD" w:rsidRPr="008D1B29">
        <w:rPr>
          <w:sz w:val="28"/>
          <w:szCs w:val="28"/>
        </w:rPr>
        <w:t xml:space="preserve"> </w:t>
      </w:r>
      <w:r w:rsidR="00E7128F" w:rsidRPr="008D1B29">
        <w:rPr>
          <w:sz w:val="28"/>
          <w:szCs w:val="28"/>
        </w:rPr>
        <w:t>социально-экономического развития Приморского края до 2025 года, программой социально-экономического развития Дальнереченского городского округа.</w:t>
      </w:r>
      <w:r w:rsidR="004806AD" w:rsidRPr="008D1B29">
        <w:rPr>
          <w:sz w:val="28"/>
          <w:szCs w:val="28"/>
        </w:rPr>
        <w:t xml:space="preserve"> </w:t>
      </w:r>
    </w:p>
    <w:p w:rsidR="004806AD" w:rsidRPr="008D1B29" w:rsidRDefault="004806AD" w:rsidP="004C35FA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Изложенное является недостатком</w:t>
      </w:r>
      <w:r w:rsidR="005E328D" w:rsidRPr="008D1B29">
        <w:rPr>
          <w:sz w:val="28"/>
          <w:szCs w:val="28"/>
        </w:rPr>
        <w:t xml:space="preserve">, </w:t>
      </w:r>
      <w:r w:rsidRPr="008D1B29">
        <w:rPr>
          <w:sz w:val="28"/>
          <w:szCs w:val="28"/>
        </w:rPr>
        <w:t xml:space="preserve"> поскольку в соответствии с абзацем вторым пункта 3 Методических рекомендаций по составлению и исполнению бюджетов субъектов Российской Федерации и местных бюджетов на основе государственных </w:t>
      </w:r>
      <w:r w:rsidR="004C35FA">
        <w:rPr>
          <w:sz w:val="28"/>
          <w:szCs w:val="28"/>
        </w:rPr>
        <w:t>(</w:t>
      </w:r>
      <w:r w:rsidRPr="008D1B29">
        <w:rPr>
          <w:sz w:val="28"/>
          <w:szCs w:val="28"/>
        </w:rPr>
        <w:t>муниципальных</w:t>
      </w:r>
      <w:r w:rsidR="004C35FA">
        <w:rPr>
          <w:sz w:val="28"/>
          <w:szCs w:val="28"/>
        </w:rPr>
        <w:t>)</w:t>
      </w:r>
      <w:r w:rsidRPr="008D1B29">
        <w:rPr>
          <w:sz w:val="28"/>
          <w:szCs w:val="28"/>
        </w:rPr>
        <w:t xml:space="preserve"> программ, являющихся Приложением к Письму Минфина России от 30.09.2014 № 09-05-05/48843 (далее </w:t>
      </w:r>
      <w:r w:rsidRPr="00A36190">
        <w:rPr>
          <w:i/>
          <w:sz w:val="28"/>
          <w:szCs w:val="28"/>
        </w:rPr>
        <w:t xml:space="preserve">– </w:t>
      </w:r>
      <w:r w:rsidRPr="00A36190">
        <w:rPr>
          <w:b/>
          <w:i/>
          <w:sz w:val="28"/>
          <w:szCs w:val="28"/>
        </w:rPr>
        <w:t>Методические рекомендации Минфина России от 30.09.2014</w:t>
      </w:r>
      <w:r w:rsidRPr="00A36190">
        <w:rPr>
          <w:i/>
          <w:sz w:val="28"/>
          <w:szCs w:val="28"/>
        </w:rPr>
        <w:t>)</w:t>
      </w:r>
      <w:r w:rsidR="00E7128F" w:rsidRPr="00A36190">
        <w:rPr>
          <w:i/>
          <w:sz w:val="28"/>
          <w:szCs w:val="28"/>
        </w:rPr>
        <w:t>,</w:t>
      </w:r>
      <w:r w:rsidRPr="00A36190">
        <w:rPr>
          <w:i/>
          <w:sz w:val="28"/>
          <w:szCs w:val="28"/>
        </w:rPr>
        <w:t xml:space="preserve"> </w:t>
      </w:r>
      <w:r w:rsidRPr="008D1B29">
        <w:rPr>
          <w:sz w:val="28"/>
          <w:szCs w:val="28"/>
        </w:rPr>
        <w:t xml:space="preserve">муниципальные программы рекомендуется разрабатывать в соответствии </w:t>
      </w:r>
      <w:r w:rsidRPr="00A36190">
        <w:rPr>
          <w:b/>
          <w:i/>
          <w:sz w:val="28"/>
          <w:szCs w:val="28"/>
        </w:rPr>
        <w:t xml:space="preserve">с приоритетами социально-экономического развития, определенными стратегией социально-экономического развития </w:t>
      </w:r>
      <w:r w:rsidRPr="00A36190">
        <w:rPr>
          <w:b/>
          <w:i/>
          <w:sz w:val="28"/>
          <w:szCs w:val="28"/>
        </w:rPr>
        <w:lastRenderedPageBreak/>
        <w:t>муниципального образования</w:t>
      </w:r>
      <w:r w:rsidR="00F240EE" w:rsidRPr="00A36190">
        <w:rPr>
          <w:rStyle w:val="af6"/>
          <w:b/>
          <w:i/>
          <w:sz w:val="28"/>
          <w:szCs w:val="28"/>
        </w:rPr>
        <w:footnoteReference w:id="2"/>
      </w:r>
      <w:r w:rsidRPr="00A36190">
        <w:rPr>
          <w:i/>
          <w:sz w:val="28"/>
          <w:szCs w:val="28"/>
        </w:rPr>
        <w:t>,</w:t>
      </w:r>
      <w:r w:rsidRPr="008D1B29">
        <w:rPr>
          <w:sz w:val="28"/>
          <w:szCs w:val="28"/>
        </w:rPr>
        <w:t xml:space="preserve"> с учетом положений программных документов, иных правовых актов Российской Федерации, субъекта Российской Федерации в соответствующей сфере деятельности.</w:t>
      </w:r>
    </w:p>
    <w:p w:rsidR="0011141A" w:rsidRPr="000D1666" w:rsidRDefault="0011141A" w:rsidP="004C35FA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8D1B29">
        <w:rPr>
          <w:sz w:val="28"/>
          <w:szCs w:val="28"/>
        </w:rPr>
        <w:t>Кроме того, в соответствии с абзац</w:t>
      </w:r>
      <w:r w:rsidR="00AD4F56">
        <w:rPr>
          <w:sz w:val="28"/>
          <w:szCs w:val="28"/>
        </w:rPr>
        <w:t>ем</w:t>
      </w:r>
      <w:r w:rsidRPr="008D1B29">
        <w:rPr>
          <w:sz w:val="28"/>
          <w:szCs w:val="28"/>
        </w:rPr>
        <w:t xml:space="preserve"> пять  пункта 3 Методических рекомендаций</w:t>
      </w:r>
      <w:r w:rsidRPr="008D1B29">
        <w:rPr>
          <w:b/>
          <w:sz w:val="28"/>
          <w:szCs w:val="28"/>
        </w:rPr>
        <w:t xml:space="preserve"> </w:t>
      </w:r>
      <w:r w:rsidRPr="008D1B29">
        <w:rPr>
          <w:sz w:val="28"/>
          <w:szCs w:val="28"/>
        </w:rPr>
        <w:t>Минфина России от 30.09.2014</w:t>
      </w:r>
      <w:r w:rsidR="00A60449" w:rsidRPr="008D1B29">
        <w:rPr>
          <w:sz w:val="28"/>
          <w:szCs w:val="28"/>
        </w:rPr>
        <w:t>,</w:t>
      </w:r>
      <w:r w:rsidRPr="008D1B29">
        <w:rPr>
          <w:sz w:val="28"/>
          <w:szCs w:val="28"/>
        </w:rPr>
        <w:t xml:space="preserve"> на муниципальном уровне</w:t>
      </w:r>
      <w:r w:rsidR="00A60449" w:rsidRPr="008D1B29">
        <w:rPr>
          <w:sz w:val="28"/>
          <w:szCs w:val="28"/>
        </w:rPr>
        <w:t xml:space="preserve">, </w:t>
      </w:r>
      <w:r w:rsidRPr="008D1B29">
        <w:rPr>
          <w:sz w:val="28"/>
          <w:szCs w:val="28"/>
        </w:rPr>
        <w:t xml:space="preserve"> разработку муниципальных программ </w:t>
      </w:r>
      <w:r w:rsidR="00AD4F56">
        <w:rPr>
          <w:sz w:val="28"/>
          <w:szCs w:val="28"/>
        </w:rPr>
        <w:t xml:space="preserve">рекомендовано </w:t>
      </w:r>
      <w:r w:rsidRPr="008D1B29">
        <w:rPr>
          <w:sz w:val="28"/>
          <w:szCs w:val="28"/>
        </w:rPr>
        <w:t xml:space="preserve">осуществлять на основании </w:t>
      </w:r>
      <w:r w:rsidRPr="000D1666">
        <w:rPr>
          <w:b/>
          <w:i/>
          <w:sz w:val="28"/>
          <w:szCs w:val="28"/>
        </w:rPr>
        <w:t>Перечня муниципальных программ, утвержденного администрацией муниципального образования.</w:t>
      </w:r>
    </w:p>
    <w:p w:rsidR="00535D32" w:rsidRDefault="00535D32" w:rsidP="00535D32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284BB8" w:rsidRPr="008D1B29" w:rsidRDefault="004C35FA" w:rsidP="00535D32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439F" w:rsidRPr="008D1B29">
        <w:rPr>
          <w:sz w:val="28"/>
          <w:szCs w:val="28"/>
        </w:rPr>
        <w:t xml:space="preserve">. </w:t>
      </w:r>
      <w:r w:rsidR="00223F32" w:rsidRPr="008D1B29">
        <w:rPr>
          <w:sz w:val="28"/>
          <w:szCs w:val="28"/>
        </w:rPr>
        <w:t>Согласно</w:t>
      </w:r>
      <w:r w:rsidR="00535D32">
        <w:rPr>
          <w:sz w:val="28"/>
          <w:szCs w:val="28"/>
        </w:rPr>
        <w:t xml:space="preserve"> </w:t>
      </w:r>
      <w:r w:rsidR="00223F32" w:rsidRPr="008D1B29">
        <w:rPr>
          <w:sz w:val="28"/>
          <w:szCs w:val="28"/>
        </w:rPr>
        <w:t xml:space="preserve"> </w:t>
      </w:r>
      <w:r w:rsidR="00D96457" w:rsidRPr="008D1B29">
        <w:rPr>
          <w:sz w:val="28"/>
          <w:szCs w:val="28"/>
        </w:rPr>
        <w:t>п. 5</w:t>
      </w:r>
      <w:r w:rsidR="00535D32">
        <w:rPr>
          <w:sz w:val="28"/>
          <w:szCs w:val="28"/>
        </w:rPr>
        <w:t xml:space="preserve"> </w:t>
      </w:r>
      <w:r w:rsidR="00D96457" w:rsidRPr="008D1B29">
        <w:rPr>
          <w:sz w:val="28"/>
          <w:szCs w:val="28"/>
        </w:rPr>
        <w:t xml:space="preserve"> части 5</w:t>
      </w:r>
      <w:r w:rsidR="00223F32" w:rsidRPr="008D1B29">
        <w:rPr>
          <w:sz w:val="28"/>
          <w:szCs w:val="28"/>
        </w:rPr>
        <w:t xml:space="preserve"> статьи </w:t>
      </w:r>
      <w:r w:rsidR="00D96457" w:rsidRPr="008D1B29">
        <w:rPr>
          <w:sz w:val="28"/>
          <w:szCs w:val="28"/>
        </w:rPr>
        <w:t>11</w:t>
      </w:r>
      <w:r w:rsidR="00FF39CF" w:rsidRPr="008D1B29">
        <w:rPr>
          <w:sz w:val="28"/>
          <w:szCs w:val="28"/>
        </w:rPr>
        <w:t xml:space="preserve"> </w:t>
      </w:r>
      <w:r w:rsidR="00223F32" w:rsidRPr="008D1B29">
        <w:rPr>
          <w:sz w:val="28"/>
          <w:szCs w:val="28"/>
        </w:rPr>
        <w:t xml:space="preserve"> </w:t>
      </w:r>
      <w:r w:rsidR="00AD124A" w:rsidRPr="008D1B29">
        <w:rPr>
          <w:sz w:val="28"/>
          <w:szCs w:val="28"/>
        </w:rPr>
        <w:t>Федерального закона от 28.06.2014 № 172-ФЗ</w:t>
      </w:r>
      <w:r w:rsidR="00535D32">
        <w:rPr>
          <w:sz w:val="28"/>
          <w:szCs w:val="28"/>
        </w:rPr>
        <w:t xml:space="preserve">, </w:t>
      </w:r>
      <w:r w:rsidR="00AD124A" w:rsidRPr="008D1B29">
        <w:rPr>
          <w:sz w:val="28"/>
          <w:szCs w:val="28"/>
        </w:rPr>
        <w:t xml:space="preserve"> </w:t>
      </w:r>
      <w:r w:rsidR="006C5BA4" w:rsidRPr="008D1B29">
        <w:rPr>
          <w:sz w:val="28"/>
          <w:szCs w:val="28"/>
        </w:rPr>
        <w:t xml:space="preserve">к документам  стратегического планирования, разрабатываемым на уровне муниципального образования, относятся  </w:t>
      </w:r>
      <w:r w:rsidR="00FF39CF" w:rsidRPr="008D1B29">
        <w:rPr>
          <w:sz w:val="28"/>
          <w:szCs w:val="28"/>
        </w:rPr>
        <w:t>муниципальн</w:t>
      </w:r>
      <w:r w:rsidR="006C5BA4" w:rsidRPr="008D1B29">
        <w:rPr>
          <w:sz w:val="28"/>
          <w:szCs w:val="28"/>
        </w:rPr>
        <w:t>ые</w:t>
      </w:r>
      <w:r w:rsidR="00FF39CF" w:rsidRPr="008D1B29">
        <w:rPr>
          <w:sz w:val="28"/>
          <w:szCs w:val="28"/>
        </w:rPr>
        <w:t xml:space="preserve"> программ</w:t>
      </w:r>
      <w:r w:rsidR="006C5BA4" w:rsidRPr="008D1B29">
        <w:rPr>
          <w:sz w:val="28"/>
          <w:szCs w:val="28"/>
        </w:rPr>
        <w:t>ы</w:t>
      </w:r>
      <w:r w:rsidR="00FE62DA" w:rsidRPr="008D1B29">
        <w:rPr>
          <w:sz w:val="28"/>
          <w:szCs w:val="28"/>
        </w:rPr>
        <w:t xml:space="preserve">. </w:t>
      </w:r>
      <w:r w:rsidR="006C30E0" w:rsidRPr="008D1B29">
        <w:rPr>
          <w:sz w:val="28"/>
          <w:szCs w:val="28"/>
        </w:rPr>
        <w:t xml:space="preserve">Частью 4 статьи 13 Федерального закона от 28.06.2014 № 172-ФЗ </w:t>
      </w:r>
      <w:r w:rsidR="00284BB8" w:rsidRPr="008D1B29">
        <w:rPr>
          <w:sz w:val="28"/>
          <w:szCs w:val="28"/>
        </w:rPr>
        <w:t>определено, что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сайте органа, ответственного за разработку документов стратегического планирования, а также на общедоступном информационном ресурсе стратегического планирования  в  информационно-</w:t>
      </w:r>
      <w:r w:rsidR="00535D32" w:rsidRPr="008D1B29">
        <w:rPr>
          <w:sz w:val="28"/>
          <w:szCs w:val="28"/>
        </w:rPr>
        <w:t>телекоммуникационной</w:t>
      </w:r>
      <w:r w:rsidR="00284BB8" w:rsidRPr="008D1B29">
        <w:rPr>
          <w:sz w:val="28"/>
          <w:szCs w:val="28"/>
        </w:rPr>
        <w:t xml:space="preserve">  сени «Интернет». </w:t>
      </w:r>
      <w:r w:rsidR="00FE62DA" w:rsidRPr="008D1B29">
        <w:rPr>
          <w:sz w:val="28"/>
          <w:szCs w:val="28"/>
        </w:rPr>
        <w:t xml:space="preserve"> </w:t>
      </w:r>
    </w:p>
    <w:p w:rsidR="00223F32" w:rsidRPr="00535D32" w:rsidRDefault="000A6DCB" w:rsidP="00535D32">
      <w:pPr>
        <w:pStyle w:val="s1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535D32">
        <w:rPr>
          <w:i/>
          <w:sz w:val="28"/>
          <w:szCs w:val="28"/>
        </w:rPr>
        <w:t xml:space="preserve">В </w:t>
      </w:r>
      <w:r w:rsidR="00535D32">
        <w:rPr>
          <w:i/>
          <w:sz w:val="28"/>
          <w:szCs w:val="28"/>
        </w:rPr>
        <w:t xml:space="preserve"> </w:t>
      </w:r>
      <w:r w:rsidRPr="00535D32">
        <w:rPr>
          <w:i/>
          <w:sz w:val="28"/>
          <w:szCs w:val="28"/>
        </w:rPr>
        <w:t>нарушение</w:t>
      </w:r>
      <w:r w:rsidR="00535D32">
        <w:rPr>
          <w:i/>
          <w:sz w:val="28"/>
          <w:szCs w:val="28"/>
        </w:rPr>
        <w:t xml:space="preserve"> </w:t>
      </w:r>
      <w:r w:rsidRPr="00535D32">
        <w:rPr>
          <w:i/>
          <w:sz w:val="28"/>
          <w:szCs w:val="28"/>
        </w:rPr>
        <w:t xml:space="preserve"> части 4 статьи 13 </w:t>
      </w:r>
      <w:r w:rsidR="00FE62DA" w:rsidRPr="00535D32">
        <w:rPr>
          <w:i/>
          <w:sz w:val="28"/>
          <w:szCs w:val="28"/>
        </w:rPr>
        <w:t xml:space="preserve"> </w:t>
      </w:r>
      <w:r w:rsidRPr="00535D32">
        <w:rPr>
          <w:i/>
          <w:sz w:val="28"/>
          <w:szCs w:val="28"/>
        </w:rPr>
        <w:t xml:space="preserve">Федерального закона от 28.06.2014 № 172-ФЗ  в анализируемом  Порядке  разработки муниципальных программ не </w:t>
      </w:r>
      <w:r w:rsidR="00AD124A" w:rsidRPr="00535D32">
        <w:rPr>
          <w:i/>
          <w:sz w:val="28"/>
          <w:szCs w:val="28"/>
        </w:rPr>
        <w:t>определены</w:t>
      </w:r>
      <w:r w:rsidRPr="00535D32">
        <w:rPr>
          <w:i/>
          <w:sz w:val="28"/>
          <w:szCs w:val="28"/>
        </w:rPr>
        <w:t xml:space="preserve"> форм</w:t>
      </w:r>
      <w:r w:rsidR="00AD124A" w:rsidRPr="00535D32">
        <w:rPr>
          <w:i/>
          <w:sz w:val="28"/>
          <w:szCs w:val="28"/>
        </w:rPr>
        <w:t>ы</w:t>
      </w:r>
      <w:r w:rsidRPr="00535D32">
        <w:rPr>
          <w:i/>
          <w:sz w:val="28"/>
          <w:szCs w:val="28"/>
        </w:rPr>
        <w:t>, порядок и сроки общественного обсуждения проектов муниципальных программ</w:t>
      </w:r>
      <w:r w:rsidR="00AD124A" w:rsidRPr="00535D32">
        <w:rPr>
          <w:i/>
          <w:sz w:val="28"/>
          <w:szCs w:val="28"/>
        </w:rPr>
        <w:t>.</w:t>
      </w:r>
      <w:r w:rsidRPr="00535D32">
        <w:rPr>
          <w:i/>
          <w:sz w:val="28"/>
          <w:szCs w:val="28"/>
        </w:rPr>
        <w:t xml:space="preserve"> </w:t>
      </w:r>
    </w:p>
    <w:p w:rsidR="00D80FAF" w:rsidRDefault="00D80FAF" w:rsidP="00D80FAF">
      <w:pPr>
        <w:pStyle w:val="s1"/>
        <w:spacing w:before="0" w:beforeAutospacing="0" w:after="0" w:afterAutospacing="0" w:line="276" w:lineRule="auto"/>
        <w:ind w:firstLine="567"/>
        <w:jc w:val="both"/>
        <w:rPr>
          <w:color w:val="C00000"/>
          <w:sz w:val="28"/>
          <w:szCs w:val="28"/>
          <w:u w:val="single"/>
        </w:rPr>
      </w:pPr>
    </w:p>
    <w:p w:rsidR="00142420" w:rsidRPr="00E77D62" w:rsidRDefault="00535D32" w:rsidP="007F06AD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77D62">
        <w:rPr>
          <w:sz w:val="28"/>
          <w:szCs w:val="28"/>
        </w:rPr>
        <w:t>4</w:t>
      </w:r>
      <w:r w:rsidR="00142420" w:rsidRPr="00E77D62">
        <w:rPr>
          <w:sz w:val="28"/>
          <w:szCs w:val="28"/>
        </w:rPr>
        <w:t xml:space="preserve">. При анализе положений раздела </w:t>
      </w:r>
      <w:r w:rsidR="00142420" w:rsidRPr="00E77D62">
        <w:rPr>
          <w:sz w:val="28"/>
          <w:szCs w:val="28"/>
          <w:lang w:val="en-US"/>
        </w:rPr>
        <w:t>II</w:t>
      </w:r>
      <w:r w:rsidR="00142420" w:rsidRPr="00E77D62">
        <w:rPr>
          <w:sz w:val="28"/>
          <w:szCs w:val="28"/>
        </w:rPr>
        <w:t xml:space="preserve"> </w:t>
      </w:r>
      <w:r w:rsidR="00E325CC" w:rsidRPr="00E77D62">
        <w:rPr>
          <w:sz w:val="28"/>
          <w:szCs w:val="28"/>
        </w:rPr>
        <w:t xml:space="preserve">«Требования к содержанию муниципальных программ» </w:t>
      </w:r>
      <w:r w:rsidR="00142420" w:rsidRPr="00E77D62">
        <w:rPr>
          <w:sz w:val="28"/>
          <w:szCs w:val="28"/>
        </w:rPr>
        <w:t xml:space="preserve"> Порядка разработки муниципальных программ</w:t>
      </w:r>
      <w:r w:rsidR="00F1176E" w:rsidRPr="00E77D62">
        <w:rPr>
          <w:sz w:val="28"/>
          <w:szCs w:val="28"/>
        </w:rPr>
        <w:t>,</w:t>
      </w:r>
      <w:r w:rsidR="00893B48" w:rsidRPr="00E77D62">
        <w:rPr>
          <w:sz w:val="28"/>
          <w:szCs w:val="28"/>
        </w:rPr>
        <w:t xml:space="preserve"> </w:t>
      </w:r>
      <w:r w:rsidR="00E325CC" w:rsidRPr="00E77D62">
        <w:rPr>
          <w:sz w:val="28"/>
          <w:szCs w:val="28"/>
        </w:rPr>
        <w:t xml:space="preserve">    к</w:t>
      </w:r>
      <w:r w:rsidR="00142420" w:rsidRPr="00E77D62">
        <w:rPr>
          <w:sz w:val="28"/>
          <w:szCs w:val="28"/>
        </w:rPr>
        <w:t xml:space="preserve">онтрольно-счетная палата отмечает следующее.  </w:t>
      </w:r>
    </w:p>
    <w:p w:rsidR="008E1588" w:rsidRPr="008D1B29" w:rsidRDefault="008E1588" w:rsidP="007F06AD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В соответствии пунктом 1 статьи 179 Бюджетного кодекса  РФ</w:t>
      </w:r>
      <w:r w:rsidR="00F1176E">
        <w:rPr>
          <w:sz w:val="28"/>
          <w:szCs w:val="28"/>
        </w:rPr>
        <w:t>,</w:t>
      </w:r>
      <w:r w:rsidRPr="008D1B29">
        <w:rPr>
          <w:sz w:val="28"/>
          <w:szCs w:val="28"/>
        </w:rPr>
        <w:t xml:space="preserve"> вопросы определения порядка формирования и реализации муниципальных программ, сроки их реализации отнесены к компетенции администрации муниципального образования. Пунктом 4 вышеназванной статьи </w:t>
      </w:r>
      <w:r w:rsidR="00507BD9" w:rsidRPr="008D1B29">
        <w:rPr>
          <w:sz w:val="28"/>
          <w:szCs w:val="28"/>
        </w:rPr>
        <w:t>предусмотрено, что государственными программами субъектов Российской Федерации может быть предусмотрено предоставление субсидий местным бюджетам на реализацию муниципальных программ, направленных на достижение целей, соответствующих государственных программ субъекта  Российской Федерации.</w:t>
      </w:r>
      <w:r w:rsidR="00DE79AC" w:rsidRPr="008D1B29">
        <w:rPr>
          <w:sz w:val="28"/>
          <w:szCs w:val="28"/>
        </w:rPr>
        <w:t xml:space="preserve"> В соответствии с письмом Минфина России от 29.12.2016 № 06-04-11/01/79142, органы исполнительной власти субъектов </w:t>
      </w:r>
      <w:r w:rsidR="00DE79AC" w:rsidRPr="008D1B29">
        <w:rPr>
          <w:sz w:val="28"/>
          <w:szCs w:val="28"/>
        </w:rPr>
        <w:lastRenderedPageBreak/>
        <w:t>Российской Федерации вправе предъявлять к муниципальным программам требования, касающиеся соответствия  их целей, инструментов и механизмов достижения этих целей, а также целевых индикаторов соответствующим государственным программам субъектов Российской Федерации, в случае если региональным бюджетом предусмотрено предоставление субсидий местным бюджетам на реализацию муниципальных программ, направленных на достижение целей, соотве</w:t>
      </w:r>
      <w:r w:rsidR="006105D0" w:rsidRPr="008D1B29">
        <w:rPr>
          <w:sz w:val="28"/>
          <w:szCs w:val="28"/>
        </w:rPr>
        <w:t>т</w:t>
      </w:r>
      <w:r w:rsidR="00DE79AC" w:rsidRPr="008D1B29">
        <w:rPr>
          <w:sz w:val="28"/>
          <w:szCs w:val="28"/>
        </w:rPr>
        <w:t>ст</w:t>
      </w:r>
      <w:r w:rsidR="006105D0" w:rsidRPr="008D1B29">
        <w:rPr>
          <w:sz w:val="28"/>
          <w:szCs w:val="28"/>
        </w:rPr>
        <w:t>в</w:t>
      </w:r>
      <w:r w:rsidR="00DE79AC" w:rsidRPr="008D1B29">
        <w:rPr>
          <w:sz w:val="28"/>
          <w:szCs w:val="28"/>
        </w:rPr>
        <w:t xml:space="preserve">ующих </w:t>
      </w:r>
      <w:r w:rsidR="006105D0" w:rsidRPr="008D1B29">
        <w:rPr>
          <w:sz w:val="28"/>
          <w:szCs w:val="28"/>
        </w:rPr>
        <w:t>государственных программ субъекта Российской Федерации.</w:t>
      </w:r>
    </w:p>
    <w:p w:rsidR="008241C8" w:rsidRPr="00F1176E" w:rsidRDefault="00652A5B" w:rsidP="000D3E2B">
      <w:pPr>
        <w:tabs>
          <w:tab w:val="left" w:pos="-284"/>
        </w:tabs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Учитывая важность разработки документов стратегического планирования для обеспечения бюджетного процесса на муниципальном уровне и согласованности бюджетного планирования</w:t>
      </w:r>
      <w:r w:rsidR="00893B48" w:rsidRPr="008D1B29">
        <w:rPr>
          <w:sz w:val="28"/>
          <w:szCs w:val="28"/>
        </w:rPr>
        <w:t xml:space="preserve"> на уровне субъекта,</w:t>
      </w:r>
      <w:r w:rsidR="008241C8" w:rsidRPr="008D1B29">
        <w:rPr>
          <w:sz w:val="28"/>
          <w:szCs w:val="28"/>
        </w:rPr>
        <w:t xml:space="preserve"> в случае участия </w:t>
      </w:r>
      <w:r w:rsidR="00552C2B" w:rsidRPr="008D1B29">
        <w:rPr>
          <w:sz w:val="28"/>
          <w:szCs w:val="28"/>
        </w:rPr>
        <w:t xml:space="preserve">администрации городского округа </w:t>
      </w:r>
      <w:r w:rsidR="008241C8" w:rsidRPr="008D1B29">
        <w:rPr>
          <w:sz w:val="28"/>
          <w:szCs w:val="28"/>
        </w:rPr>
        <w:t xml:space="preserve"> в реализации</w:t>
      </w:r>
      <w:r w:rsidR="00552C2B" w:rsidRPr="008D1B29">
        <w:rPr>
          <w:sz w:val="28"/>
          <w:szCs w:val="28"/>
        </w:rPr>
        <w:t xml:space="preserve">  аналогичных мероприятий государственных программ Приморского края</w:t>
      </w:r>
      <w:r w:rsidR="008241C8" w:rsidRPr="008D1B29">
        <w:rPr>
          <w:sz w:val="28"/>
          <w:szCs w:val="28"/>
        </w:rPr>
        <w:t xml:space="preserve">, </w:t>
      </w:r>
      <w:r w:rsidR="00552C2B" w:rsidRPr="0059333A">
        <w:rPr>
          <w:i/>
          <w:sz w:val="28"/>
          <w:szCs w:val="28"/>
        </w:rPr>
        <w:t xml:space="preserve">контрольно-счетная палата рекомендует </w:t>
      </w:r>
      <w:r w:rsidR="008241C8" w:rsidRPr="0059333A">
        <w:rPr>
          <w:i/>
          <w:sz w:val="28"/>
          <w:szCs w:val="28"/>
        </w:rPr>
        <w:t xml:space="preserve">отдельные  положения Порядка разработки муниципальных программ привести в соответствие с Постановлением Администрации Приморского края от 30.12.2014   № 566-па «Порядок принятия решений о разработке государственных программ </w:t>
      </w:r>
      <w:r w:rsidR="008241C8" w:rsidRPr="00F1176E">
        <w:rPr>
          <w:i/>
          <w:sz w:val="28"/>
          <w:szCs w:val="28"/>
        </w:rPr>
        <w:t xml:space="preserve">Приморского края, формирования, реализации и проведения оценке эффективности реализации государственных программ Приморского края» </w:t>
      </w:r>
      <w:r w:rsidR="008241C8" w:rsidRPr="00F1176E">
        <w:rPr>
          <w:sz w:val="28"/>
          <w:szCs w:val="28"/>
        </w:rPr>
        <w:t>(далее</w:t>
      </w:r>
      <w:r w:rsidR="00893B48" w:rsidRPr="00F1176E">
        <w:rPr>
          <w:sz w:val="28"/>
          <w:szCs w:val="28"/>
        </w:rPr>
        <w:t xml:space="preserve"> </w:t>
      </w:r>
      <w:r w:rsidR="008241C8" w:rsidRPr="00F1176E">
        <w:rPr>
          <w:sz w:val="28"/>
          <w:szCs w:val="28"/>
        </w:rPr>
        <w:t xml:space="preserve"> -  Порядок принятия решений о разработке государственных программ Приморского края</w:t>
      </w:r>
      <w:r w:rsidR="00893B48" w:rsidRPr="00F1176E">
        <w:rPr>
          <w:sz w:val="28"/>
          <w:szCs w:val="28"/>
        </w:rPr>
        <w:t xml:space="preserve"> от 30.12.2014 </w:t>
      </w:r>
      <w:r w:rsidR="00A60449" w:rsidRPr="00F1176E">
        <w:rPr>
          <w:sz w:val="28"/>
          <w:szCs w:val="28"/>
        </w:rPr>
        <w:t xml:space="preserve"> № 566-па</w:t>
      </w:r>
      <w:r w:rsidR="008241C8" w:rsidRPr="00F1176E">
        <w:rPr>
          <w:sz w:val="28"/>
          <w:szCs w:val="28"/>
        </w:rPr>
        <w:t>).</w:t>
      </w:r>
    </w:p>
    <w:p w:rsidR="0050573D" w:rsidRPr="008D1B29" w:rsidRDefault="00621E18" w:rsidP="000D3E2B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A77B5">
        <w:rPr>
          <w:i/>
          <w:sz w:val="28"/>
          <w:szCs w:val="28"/>
        </w:rPr>
        <w:t>Кроме того,</w:t>
      </w:r>
      <w:r w:rsidR="00293873" w:rsidRPr="004A77B5">
        <w:rPr>
          <w:i/>
          <w:sz w:val="28"/>
          <w:szCs w:val="28"/>
        </w:rPr>
        <w:t xml:space="preserve"> в Паспорте муниципальной программы </w:t>
      </w:r>
      <w:r w:rsidR="00293873" w:rsidRPr="004A77B5">
        <w:rPr>
          <w:sz w:val="28"/>
          <w:szCs w:val="28"/>
        </w:rPr>
        <w:t>(приложение в форме</w:t>
      </w:r>
      <w:r w:rsidR="00293873" w:rsidRPr="008D1B29">
        <w:rPr>
          <w:sz w:val="28"/>
          <w:szCs w:val="28"/>
        </w:rPr>
        <w:t xml:space="preserve"> Таблицы 1 к Порядку</w:t>
      </w:r>
      <w:r w:rsidR="000D3E2B">
        <w:rPr>
          <w:sz w:val="28"/>
          <w:szCs w:val="28"/>
        </w:rPr>
        <w:t xml:space="preserve"> разработки муниципальных программ</w:t>
      </w:r>
      <w:r w:rsidR="00293873" w:rsidRPr="008D1B29">
        <w:rPr>
          <w:sz w:val="28"/>
          <w:szCs w:val="28"/>
        </w:rPr>
        <w:t>)</w:t>
      </w:r>
      <w:r w:rsidR="0050573D" w:rsidRPr="008D1B29">
        <w:rPr>
          <w:sz w:val="28"/>
          <w:szCs w:val="28"/>
        </w:rPr>
        <w:t>:</w:t>
      </w:r>
    </w:p>
    <w:p w:rsidR="00652A5B" w:rsidRPr="008D1B29" w:rsidRDefault="0050573D" w:rsidP="000D3E2B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-</w:t>
      </w:r>
      <w:r w:rsidR="00293873" w:rsidRPr="008D1B29">
        <w:rPr>
          <w:sz w:val="28"/>
          <w:szCs w:val="28"/>
        </w:rPr>
        <w:t xml:space="preserve"> </w:t>
      </w:r>
      <w:r w:rsidR="00F76A86" w:rsidRPr="008D1B29">
        <w:rPr>
          <w:sz w:val="28"/>
          <w:szCs w:val="28"/>
        </w:rPr>
        <w:t xml:space="preserve"> абзац 7 «Целевые индикаторы </w:t>
      </w:r>
      <w:r w:rsidR="005509C1" w:rsidRPr="008D1B29">
        <w:rPr>
          <w:sz w:val="28"/>
          <w:szCs w:val="28"/>
        </w:rPr>
        <w:t xml:space="preserve">и показатели муниципальной программы»  предлагаем исключить, так как </w:t>
      </w:r>
      <w:r w:rsidR="00E16CDA" w:rsidRPr="008D1B29">
        <w:rPr>
          <w:sz w:val="28"/>
          <w:szCs w:val="28"/>
        </w:rPr>
        <w:t xml:space="preserve"> согласно п.п. 2.2.3.  Порядка  разработки муниципальных программ</w:t>
      </w:r>
      <w:r w:rsidRPr="008D1B29">
        <w:rPr>
          <w:sz w:val="28"/>
          <w:szCs w:val="28"/>
        </w:rPr>
        <w:t>,</w:t>
      </w:r>
      <w:r w:rsidR="000D3E2B">
        <w:rPr>
          <w:sz w:val="28"/>
          <w:szCs w:val="28"/>
        </w:rPr>
        <w:t xml:space="preserve"> </w:t>
      </w:r>
      <w:r w:rsidR="00E16CDA" w:rsidRPr="008D1B29">
        <w:rPr>
          <w:sz w:val="28"/>
          <w:szCs w:val="28"/>
        </w:rPr>
        <w:t xml:space="preserve"> </w:t>
      </w:r>
      <w:r w:rsidR="005509C1" w:rsidRPr="008D1B29">
        <w:rPr>
          <w:sz w:val="28"/>
          <w:szCs w:val="28"/>
        </w:rPr>
        <w:t>аналогичная информация отражается в Таблице 2 к</w:t>
      </w:r>
      <w:r w:rsidRPr="008D1B29">
        <w:rPr>
          <w:sz w:val="28"/>
          <w:szCs w:val="28"/>
        </w:rPr>
        <w:t xml:space="preserve">  </w:t>
      </w:r>
      <w:r w:rsidR="005509C1" w:rsidRPr="008D1B29">
        <w:rPr>
          <w:sz w:val="28"/>
          <w:szCs w:val="28"/>
        </w:rPr>
        <w:t xml:space="preserve"> Порядку</w:t>
      </w:r>
      <w:r w:rsidR="000D3E2B">
        <w:rPr>
          <w:sz w:val="28"/>
          <w:szCs w:val="28"/>
        </w:rPr>
        <w:t xml:space="preserve"> </w:t>
      </w:r>
      <w:r w:rsidR="000D3E2B" w:rsidRPr="008D1B29">
        <w:rPr>
          <w:sz w:val="28"/>
          <w:szCs w:val="28"/>
        </w:rPr>
        <w:t>разработки муниципальных программ</w:t>
      </w:r>
      <w:r w:rsidRPr="008D1B29">
        <w:rPr>
          <w:sz w:val="28"/>
          <w:szCs w:val="28"/>
        </w:rPr>
        <w:t>;</w:t>
      </w:r>
    </w:p>
    <w:p w:rsidR="0050573D" w:rsidRPr="008D1B29" w:rsidRDefault="0050573D" w:rsidP="000D3E2B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 xml:space="preserve">-  абзац 9 </w:t>
      </w:r>
      <w:r w:rsidR="00436DB6" w:rsidRPr="008D1B29">
        <w:rPr>
          <w:sz w:val="28"/>
          <w:szCs w:val="28"/>
        </w:rPr>
        <w:t xml:space="preserve">в редакции </w:t>
      </w:r>
      <w:r w:rsidRPr="008D1B29">
        <w:rPr>
          <w:sz w:val="28"/>
          <w:szCs w:val="28"/>
        </w:rPr>
        <w:t xml:space="preserve"> «Объем средств бюджета Дальнереченского городского округа на финансирование муниципальной программы и прогнозная оценка привлекаемых на реализацию ее целей средств федерального бюджета, бюджетов государственных внебюджетных фондов, иных внебюджетных источников»</w:t>
      </w:r>
      <w:r w:rsidR="000456A4" w:rsidRPr="008D1B29">
        <w:rPr>
          <w:sz w:val="28"/>
          <w:szCs w:val="28"/>
        </w:rPr>
        <w:t xml:space="preserve">, предлагаем дополнить и изложить в следующей редакции  «Объем средств бюджета Дальнереченского городского округа на финансирование муниципальной программы и прогнозная оценка привлекаемых на реализацию ее целей средств федерального бюджета, </w:t>
      </w:r>
      <w:r w:rsidR="00752391" w:rsidRPr="00A36190">
        <w:rPr>
          <w:b/>
          <w:i/>
          <w:sz w:val="28"/>
          <w:szCs w:val="28"/>
        </w:rPr>
        <w:t xml:space="preserve">бюджета Приморского края в случае участия администрации городского округа в реализации государственных программ, аналогичных мероприятиям муниципальной программы </w:t>
      </w:r>
      <w:r w:rsidR="00752391" w:rsidRPr="00A36190">
        <w:rPr>
          <w:b/>
          <w:i/>
          <w:sz w:val="28"/>
          <w:szCs w:val="28"/>
        </w:rPr>
        <w:lastRenderedPageBreak/>
        <w:t>Дальнереченского городского округа,</w:t>
      </w:r>
      <w:r w:rsidR="00752391" w:rsidRPr="008D1B29">
        <w:rPr>
          <w:b/>
          <w:sz w:val="28"/>
          <w:szCs w:val="28"/>
        </w:rPr>
        <w:t xml:space="preserve"> </w:t>
      </w:r>
      <w:r w:rsidR="000456A4" w:rsidRPr="008D1B29">
        <w:rPr>
          <w:sz w:val="28"/>
          <w:szCs w:val="28"/>
        </w:rPr>
        <w:t>бюджетов государственных внебюджетных фондов, иных внебюджетных источников»</w:t>
      </w:r>
      <w:r w:rsidR="00752391" w:rsidRPr="008D1B29">
        <w:rPr>
          <w:sz w:val="28"/>
          <w:szCs w:val="28"/>
        </w:rPr>
        <w:t>.</w:t>
      </w:r>
    </w:p>
    <w:p w:rsidR="00752391" w:rsidRPr="003C5813" w:rsidRDefault="00D327B6" w:rsidP="00B37512">
      <w:pPr>
        <w:pStyle w:val="s1"/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r w:rsidR="00A0133A" w:rsidRPr="008D1B29">
        <w:rPr>
          <w:sz w:val="28"/>
          <w:szCs w:val="28"/>
        </w:rPr>
        <w:t>Абзац 2 п.п. 2.2.2.</w:t>
      </w:r>
      <w:r w:rsidR="00F96B87">
        <w:rPr>
          <w:sz w:val="28"/>
          <w:szCs w:val="28"/>
        </w:rPr>
        <w:t xml:space="preserve"> </w:t>
      </w:r>
      <w:r w:rsidR="00A0133A" w:rsidRPr="008D1B29">
        <w:rPr>
          <w:sz w:val="28"/>
          <w:szCs w:val="28"/>
        </w:rPr>
        <w:t xml:space="preserve"> </w:t>
      </w:r>
      <w:r w:rsidR="005C0428" w:rsidRPr="008D1B29">
        <w:rPr>
          <w:sz w:val="28"/>
          <w:szCs w:val="28"/>
        </w:rPr>
        <w:t>Порядк</w:t>
      </w:r>
      <w:r w:rsidR="005C0428">
        <w:rPr>
          <w:sz w:val="28"/>
          <w:szCs w:val="28"/>
        </w:rPr>
        <w:t>а</w:t>
      </w:r>
      <w:r w:rsidR="00F96B87">
        <w:rPr>
          <w:sz w:val="28"/>
          <w:szCs w:val="28"/>
        </w:rPr>
        <w:t xml:space="preserve"> </w:t>
      </w:r>
      <w:r w:rsidR="005C0428">
        <w:rPr>
          <w:sz w:val="28"/>
          <w:szCs w:val="28"/>
        </w:rPr>
        <w:t xml:space="preserve"> разработки</w:t>
      </w:r>
      <w:r w:rsidR="00F96B87">
        <w:rPr>
          <w:sz w:val="28"/>
          <w:szCs w:val="28"/>
        </w:rPr>
        <w:t xml:space="preserve"> </w:t>
      </w:r>
      <w:r w:rsidR="005C0428">
        <w:rPr>
          <w:sz w:val="28"/>
          <w:szCs w:val="28"/>
        </w:rPr>
        <w:t xml:space="preserve"> муниципальных программ</w:t>
      </w:r>
      <w:r w:rsidR="00F96B87">
        <w:rPr>
          <w:sz w:val="28"/>
          <w:szCs w:val="28"/>
        </w:rPr>
        <w:t>,</w:t>
      </w:r>
      <w:r w:rsidR="00A0133A" w:rsidRPr="008D1B29">
        <w:rPr>
          <w:sz w:val="28"/>
          <w:szCs w:val="28"/>
        </w:rPr>
        <w:t xml:space="preserve"> по тексту перечня приоритетов государственной политики </w:t>
      </w:r>
      <w:r w:rsidR="00676FB5" w:rsidRPr="008D1B29">
        <w:rPr>
          <w:sz w:val="28"/>
          <w:szCs w:val="28"/>
        </w:rPr>
        <w:t xml:space="preserve">ссылка на Стратегию социально-экономического  развития Приморского края </w:t>
      </w:r>
      <w:r w:rsidR="00676FB5" w:rsidRPr="008D1B29">
        <w:rPr>
          <w:b/>
          <w:sz w:val="28"/>
          <w:szCs w:val="28"/>
        </w:rPr>
        <w:t>до 2025 года</w:t>
      </w:r>
      <w:r w:rsidR="00676FB5" w:rsidRPr="008D1B29">
        <w:rPr>
          <w:sz w:val="28"/>
          <w:szCs w:val="28"/>
        </w:rPr>
        <w:t xml:space="preserve">, заменить </w:t>
      </w:r>
      <w:r w:rsidR="00676FB5" w:rsidRPr="008D1B29">
        <w:rPr>
          <w:b/>
          <w:sz w:val="28"/>
          <w:szCs w:val="28"/>
        </w:rPr>
        <w:t xml:space="preserve">до 2030 года. </w:t>
      </w:r>
      <w:r w:rsidR="00676FB5" w:rsidRPr="008D1B29">
        <w:rPr>
          <w:sz w:val="28"/>
          <w:szCs w:val="28"/>
        </w:rPr>
        <w:t>Стратегия социально-экономического  развития Приморского края до 2030 года</w:t>
      </w:r>
      <w:r w:rsidR="00353801" w:rsidRPr="008D1B29">
        <w:rPr>
          <w:sz w:val="28"/>
          <w:szCs w:val="28"/>
        </w:rPr>
        <w:t>,</w:t>
      </w:r>
      <w:r w:rsidR="00676FB5" w:rsidRPr="008D1B29">
        <w:rPr>
          <w:sz w:val="28"/>
          <w:szCs w:val="28"/>
        </w:rPr>
        <w:t xml:space="preserve"> утверждена постановлением Администрации Приморского края от 28 декабря 2018 года № 668-па.</w:t>
      </w:r>
      <w:r w:rsidR="00353801" w:rsidRPr="008D1B29">
        <w:rPr>
          <w:sz w:val="28"/>
          <w:szCs w:val="28"/>
        </w:rPr>
        <w:t xml:space="preserve"> </w:t>
      </w:r>
      <w:r w:rsidR="00353801" w:rsidRPr="003C5813">
        <w:rPr>
          <w:i/>
          <w:sz w:val="28"/>
          <w:szCs w:val="28"/>
        </w:rPr>
        <w:t>Кроме того, рекомендуем   перечень приоритетов  дополнить «Стратегией  социально-экономического развития  Дальнереченского городского округа  на период до 2030 года», утвержденной решением Думы Дальнереченского городского округа от 27.11.2018 № 57.</w:t>
      </w:r>
    </w:p>
    <w:p w:rsidR="007E240D" w:rsidRPr="008D1B29" w:rsidRDefault="00496D35" w:rsidP="00B37512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E240D" w:rsidRPr="008D1B29">
        <w:rPr>
          <w:sz w:val="28"/>
          <w:szCs w:val="28"/>
        </w:rPr>
        <w:t>В абзаце 2 п.п. 2.2.3.</w:t>
      </w:r>
      <w:r w:rsidR="003B16D2" w:rsidRPr="008D1B29">
        <w:rPr>
          <w:sz w:val="28"/>
          <w:szCs w:val="28"/>
        </w:rPr>
        <w:t xml:space="preserve"> </w:t>
      </w:r>
      <w:r w:rsidR="001122D1" w:rsidRPr="008D1B29">
        <w:rPr>
          <w:sz w:val="28"/>
          <w:szCs w:val="28"/>
        </w:rPr>
        <w:t xml:space="preserve"> </w:t>
      </w:r>
      <w:r w:rsidR="003A46F1" w:rsidRPr="008D1B29">
        <w:rPr>
          <w:sz w:val="28"/>
          <w:szCs w:val="28"/>
        </w:rPr>
        <w:t>Порядк</w:t>
      </w:r>
      <w:r w:rsidR="003A46F1">
        <w:rPr>
          <w:sz w:val="28"/>
          <w:szCs w:val="28"/>
        </w:rPr>
        <w:t>а  разработки  муниципальных программ,</w:t>
      </w:r>
      <w:r w:rsidR="003A46F1" w:rsidRPr="008D1B29">
        <w:rPr>
          <w:sz w:val="28"/>
          <w:szCs w:val="28"/>
        </w:rPr>
        <w:t xml:space="preserve"> </w:t>
      </w:r>
      <w:r w:rsidR="001122D1" w:rsidRPr="008D1B29">
        <w:rPr>
          <w:sz w:val="28"/>
          <w:szCs w:val="28"/>
        </w:rPr>
        <w:t xml:space="preserve">необоснованная </w:t>
      </w:r>
      <w:r w:rsidR="003B16D2" w:rsidRPr="008D1B29">
        <w:rPr>
          <w:sz w:val="28"/>
          <w:szCs w:val="28"/>
        </w:rPr>
        <w:t>ссылка на Указ Президента Российской Федерации от 21.08.2012  № 1199  «Об оценке эффективности деятельности органов исполнительной власти субъектов Российской Федерации», утративший силу Указом Президента Российской Федерации от 14.11.2017 № 548</w:t>
      </w:r>
      <w:r w:rsidR="003B16D2" w:rsidRPr="008D1B29">
        <w:rPr>
          <w:rStyle w:val="af6"/>
          <w:sz w:val="28"/>
          <w:szCs w:val="28"/>
        </w:rPr>
        <w:footnoteReference w:id="3"/>
      </w:r>
      <w:r w:rsidR="00F360E1" w:rsidRPr="008D1B29">
        <w:rPr>
          <w:sz w:val="28"/>
          <w:szCs w:val="28"/>
        </w:rPr>
        <w:t>.</w:t>
      </w:r>
    </w:p>
    <w:p w:rsidR="0052183B" w:rsidRPr="00E63618" w:rsidRDefault="00E63618" w:rsidP="00B37512">
      <w:pPr>
        <w:pStyle w:val="s1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E63618">
        <w:rPr>
          <w:i/>
          <w:sz w:val="28"/>
          <w:szCs w:val="28"/>
        </w:rPr>
        <w:t>Контрольно-счетная палата рекомендует в</w:t>
      </w:r>
      <w:r w:rsidR="0052183B" w:rsidRPr="00E63618">
        <w:rPr>
          <w:i/>
          <w:sz w:val="28"/>
          <w:szCs w:val="28"/>
        </w:rPr>
        <w:t xml:space="preserve"> состав показателей (индикаторов) </w:t>
      </w:r>
      <w:r w:rsidR="006E6F0F" w:rsidRPr="00E63618">
        <w:rPr>
          <w:i/>
          <w:sz w:val="28"/>
          <w:szCs w:val="28"/>
        </w:rPr>
        <w:t>программ (подпрограмм)  включить:</w:t>
      </w:r>
    </w:p>
    <w:p w:rsidR="006E6F0F" w:rsidRPr="008D1B29" w:rsidRDefault="006E6F0F" w:rsidP="00B37512">
      <w:pPr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 xml:space="preserve">- показатели для оценки эффективности деятельности органов местного самоуправления, </w:t>
      </w:r>
      <w:r w:rsidR="00E63618">
        <w:rPr>
          <w:sz w:val="28"/>
          <w:szCs w:val="28"/>
        </w:rPr>
        <w:t xml:space="preserve">утвержденные </w:t>
      </w:r>
      <w:r w:rsidRPr="008D1B29">
        <w:rPr>
          <w:sz w:val="28"/>
          <w:szCs w:val="28"/>
        </w:rPr>
        <w:t>Указом Президента Российской Федерации от 28 апреля 2008 года № 607 «Об оценке эффективности деятельности органов местного самоуправления городских округов и муниципальных районов»;</w:t>
      </w:r>
    </w:p>
    <w:p w:rsidR="006E6F0F" w:rsidRPr="008D1B29" w:rsidRDefault="006E6F0F" w:rsidP="00B37512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- показатели государственных программ Приморского края, реализуемых в соответствующей сфере деятельности, предусмотренные для городских округов;</w:t>
      </w:r>
    </w:p>
    <w:p w:rsidR="0052183B" w:rsidRPr="008D1B29" w:rsidRDefault="006E6F0F" w:rsidP="00B37512">
      <w:pPr>
        <w:spacing w:line="276" w:lineRule="auto"/>
        <w:ind w:firstLine="567"/>
        <w:jc w:val="both"/>
        <w:rPr>
          <w:sz w:val="28"/>
          <w:szCs w:val="28"/>
        </w:rPr>
      </w:pPr>
      <w:bookmarkStart w:id="0" w:name="sub_10941"/>
      <w:r w:rsidRPr="008D1B29">
        <w:rPr>
          <w:sz w:val="28"/>
          <w:szCs w:val="28"/>
        </w:rPr>
        <w:t xml:space="preserve">- </w:t>
      </w:r>
      <w:r w:rsidR="0052183B" w:rsidRPr="008D1B29">
        <w:rPr>
          <w:sz w:val="28"/>
          <w:szCs w:val="28"/>
        </w:rPr>
        <w:t>показатели, содержащиеся в указах Президента Российской Федерации в случае, если достижение цели и решение задач программы характеризуются показателями, установленными в Указах Президента Российской Федерации:</w:t>
      </w:r>
    </w:p>
    <w:bookmarkEnd w:id="0"/>
    <w:p w:rsidR="0052183B" w:rsidRPr="008D1B29" w:rsidRDefault="0052183B" w:rsidP="00B37512">
      <w:pPr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 xml:space="preserve">от 07 мая 2012 </w:t>
      </w:r>
      <w:r w:rsidR="00BE572D" w:rsidRPr="008D1B29">
        <w:rPr>
          <w:sz w:val="28"/>
          <w:szCs w:val="28"/>
        </w:rPr>
        <w:t xml:space="preserve"> года </w:t>
      </w:r>
      <w:r w:rsidR="00F76B51" w:rsidRPr="008D1B29">
        <w:rPr>
          <w:sz w:val="28"/>
          <w:szCs w:val="28"/>
        </w:rPr>
        <w:t>№</w:t>
      </w:r>
      <w:r w:rsidRPr="008D1B29">
        <w:rPr>
          <w:sz w:val="28"/>
          <w:szCs w:val="28"/>
        </w:rPr>
        <w:t xml:space="preserve"> 596 </w:t>
      </w:r>
      <w:r w:rsidR="00F76B51" w:rsidRPr="008D1B29">
        <w:rPr>
          <w:sz w:val="28"/>
          <w:szCs w:val="28"/>
        </w:rPr>
        <w:t>«</w:t>
      </w:r>
      <w:r w:rsidRPr="008D1B29">
        <w:rPr>
          <w:sz w:val="28"/>
          <w:szCs w:val="28"/>
        </w:rPr>
        <w:t>О долгосрочной государственной экономической политике</w:t>
      </w:r>
      <w:r w:rsidR="00F76B51" w:rsidRPr="008D1B29">
        <w:rPr>
          <w:sz w:val="28"/>
          <w:szCs w:val="28"/>
        </w:rPr>
        <w:t>»</w:t>
      </w:r>
      <w:r w:rsidRPr="008D1B29">
        <w:rPr>
          <w:sz w:val="28"/>
          <w:szCs w:val="28"/>
        </w:rPr>
        <w:t>;</w:t>
      </w:r>
    </w:p>
    <w:p w:rsidR="0052183B" w:rsidRPr="008D1B29" w:rsidRDefault="0052183B" w:rsidP="00B37512">
      <w:pPr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 xml:space="preserve">от 07 мая 2012 </w:t>
      </w:r>
      <w:r w:rsidR="00BE572D" w:rsidRPr="008D1B29">
        <w:rPr>
          <w:sz w:val="28"/>
          <w:szCs w:val="28"/>
        </w:rPr>
        <w:t xml:space="preserve"> года </w:t>
      </w:r>
      <w:r w:rsidR="00F76B51" w:rsidRPr="008D1B29">
        <w:rPr>
          <w:sz w:val="28"/>
          <w:szCs w:val="28"/>
        </w:rPr>
        <w:t>№</w:t>
      </w:r>
      <w:r w:rsidRPr="008D1B29">
        <w:rPr>
          <w:sz w:val="28"/>
          <w:szCs w:val="28"/>
        </w:rPr>
        <w:t xml:space="preserve"> 597 </w:t>
      </w:r>
      <w:r w:rsidR="00F76B51" w:rsidRPr="008D1B29">
        <w:rPr>
          <w:sz w:val="28"/>
          <w:szCs w:val="28"/>
        </w:rPr>
        <w:t>«</w:t>
      </w:r>
      <w:r w:rsidRPr="008D1B29">
        <w:rPr>
          <w:sz w:val="28"/>
          <w:szCs w:val="28"/>
        </w:rPr>
        <w:t>О мероприятиях по реализации государственной социальной политики</w:t>
      </w:r>
      <w:r w:rsidR="00F76B51" w:rsidRPr="008D1B29">
        <w:rPr>
          <w:sz w:val="28"/>
          <w:szCs w:val="28"/>
        </w:rPr>
        <w:t>»</w:t>
      </w:r>
      <w:r w:rsidRPr="008D1B29">
        <w:rPr>
          <w:sz w:val="28"/>
          <w:szCs w:val="28"/>
        </w:rPr>
        <w:t>;</w:t>
      </w:r>
    </w:p>
    <w:p w:rsidR="0052183B" w:rsidRDefault="0052183B" w:rsidP="00B37512">
      <w:pPr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lastRenderedPageBreak/>
        <w:t>от 07 мая 2012</w:t>
      </w:r>
      <w:r w:rsidR="00BE572D" w:rsidRPr="008D1B29">
        <w:rPr>
          <w:sz w:val="28"/>
          <w:szCs w:val="28"/>
        </w:rPr>
        <w:t xml:space="preserve"> года </w:t>
      </w:r>
      <w:r w:rsidRPr="008D1B29">
        <w:rPr>
          <w:sz w:val="28"/>
          <w:szCs w:val="28"/>
        </w:rPr>
        <w:t xml:space="preserve"> </w:t>
      </w:r>
      <w:r w:rsidR="00F76B51" w:rsidRPr="008D1B29">
        <w:rPr>
          <w:sz w:val="28"/>
          <w:szCs w:val="28"/>
        </w:rPr>
        <w:t>№</w:t>
      </w:r>
      <w:r w:rsidRPr="008D1B29">
        <w:rPr>
          <w:sz w:val="28"/>
          <w:szCs w:val="28"/>
        </w:rPr>
        <w:t xml:space="preserve"> 599 </w:t>
      </w:r>
      <w:r w:rsidR="00F76B51" w:rsidRPr="008D1B29">
        <w:rPr>
          <w:sz w:val="28"/>
          <w:szCs w:val="28"/>
        </w:rPr>
        <w:t>«</w:t>
      </w:r>
      <w:r w:rsidRPr="008D1B29">
        <w:rPr>
          <w:sz w:val="28"/>
          <w:szCs w:val="28"/>
        </w:rPr>
        <w:t>О мерах по реализации государственной политики в области образования и науки</w:t>
      </w:r>
      <w:r w:rsidR="00BE572D" w:rsidRPr="008D1B29">
        <w:rPr>
          <w:sz w:val="28"/>
          <w:szCs w:val="28"/>
        </w:rPr>
        <w:t>»</w:t>
      </w:r>
      <w:r w:rsidRPr="008D1B29">
        <w:rPr>
          <w:sz w:val="28"/>
          <w:szCs w:val="28"/>
        </w:rPr>
        <w:t>;</w:t>
      </w:r>
    </w:p>
    <w:p w:rsidR="0052183B" w:rsidRPr="008D1B29" w:rsidRDefault="0052183B" w:rsidP="00B37512">
      <w:pPr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от 07 мая 2012</w:t>
      </w:r>
      <w:r w:rsidR="00BE572D" w:rsidRPr="008D1B29">
        <w:rPr>
          <w:sz w:val="28"/>
          <w:szCs w:val="28"/>
        </w:rPr>
        <w:t xml:space="preserve"> года </w:t>
      </w:r>
      <w:r w:rsidRPr="008D1B29">
        <w:rPr>
          <w:sz w:val="28"/>
          <w:szCs w:val="28"/>
        </w:rPr>
        <w:t xml:space="preserve"> </w:t>
      </w:r>
      <w:r w:rsidR="00BE572D" w:rsidRPr="008D1B29">
        <w:rPr>
          <w:sz w:val="28"/>
          <w:szCs w:val="28"/>
        </w:rPr>
        <w:t>№</w:t>
      </w:r>
      <w:r w:rsidRPr="008D1B29">
        <w:rPr>
          <w:sz w:val="28"/>
          <w:szCs w:val="28"/>
        </w:rPr>
        <w:t xml:space="preserve"> 600 </w:t>
      </w:r>
      <w:r w:rsidR="00BE572D" w:rsidRPr="008D1B29">
        <w:rPr>
          <w:sz w:val="28"/>
          <w:szCs w:val="28"/>
        </w:rPr>
        <w:t>«</w:t>
      </w:r>
      <w:r w:rsidRPr="008D1B29">
        <w:rPr>
          <w:sz w:val="28"/>
          <w:szCs w:val="28"/>
        </w:rPr>
        <w:t>О мерах по обеспечению граждан Российской Федерации доступным и комфортным жильем и повышению качества жилищно-коммунальных услуг</w:t>
      </w:r>
      <w:r w:rsidR="00BE572D" w:rsidRPr="008D1B29">
        <w:rPr>
          <w:sz w:val="28"/>
          <w:szCs w:val="28"/>
        </w:rPr>
        <w:t>»</w:t>
      </w:r>
      <w:r w:rsidRPr="008D1B29">
        <w:rPr>
          <w:sz w:val="28"/>
          <w:szCs w:val="28"/>
        </w:rPr>
        <w:t>;</w:t>
      </w:r>
    </w:p>
    <w:p w:rsidR="0052183B" w:rsidRPr="008D1B29" w:rsidRDefault="0052183B" w:rsidP="00B37512">
      <w:pPr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 xml:space="preserve">от 07 мая 2012 </w:t>
      </w:r>
      <w:r w:rsidR="00BE572D" w:rsidRPr="008D1B29">
        <w:rPr>
          <w:sz w:val="28"/>
          <w:szCs w:val="28"/>
        </w:rPr>
        <w:t>года №</w:t>
      </w:r>
      <w:r w:rsidRPr="008D1B29">
        <w:rPr>
          <w:sz w:val="28"/>
          <w:szCs w:val="28"/>
        </w:rPr>
        <w:t xml:space="preserve"> 601 </w:t>
      </w:r>
      <w:r w:rsidR="00BE572D" w:rsidRPr="008D1B29">
        <w:rPr>
          <w:sz w:val="28"/>
          <w:szCs w:val="28"/>
        </w:rPr>
        <w:t>«</w:t>
      </w:r>
      <w:r w:rsidRPr="008D1B29">
        <w:rPr>
          <w:sz w:val="28"/>
          <w:szCs w:val="28"/>
        </w:rPr>
        <w:t>Об основных направлениях совершенствования системы государственного управления</w:t>
      </w:r>
      <w:r w:rsidR="00BE572D" w:rsidRPr="008D1B29">
        <w:rPr>
          <w:sz w:val="28"/>
          <w:szCs w:val="28"/>
        </w:rPr>
        <w:t>»</w:t>
      </w:r>
      <w:r w:rsidRPr="008D1B29">
        <w:rPr>
          <w:sz w:val="28"/>
          <w:szCs w:val="28"/>
        </w:rPr>
        <w:t>;</w:t>
      </w:r>
    </w:p>
    <w:p w:rsidR="0052183B" w:rsidRPr="008D1B29" w:rsidRDefault="0052183B" w:rsidP="00B37512">
      <w:pPr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от 07 мая 2012</w:t>
      </w:r>
      <w:r w:rsidR="00BE572D" w:rsidRPr="008D1B29">
        <w:rPr>
          <w:sz w:val="28"/>
          <w:szCs w:val="28"/>
        </w:rPr>
        <w:t xml:space="preserve"> года </w:t>
      </w:r>
      <w:r w:rsidRPr="008D1B29">
        <w:rPr>
          <w:sz w:val="28"/>
          <w:szCs w:val="28"/>
        </w:rPr>
        <w:t xml:space="preserve"> </w:t>
      </w:r>
      <w:r w:rsidR="00BE572D" w:rsidRPr="008D1B29">
        <w:rPr>
          <w:sz w:val="28"/>
          <w:szCs w:val="28"/>
        </w:rPr>
        <w:t>№</w:t>
      </w:r>
      <w:r w:rsidRPr="008D1B29">
        <w:rPr>
          <w:sz w:val="28"/>
          <w:szCs w:val="28"/>
        </w:rPr>
        <w:t xml:space="preserve"> 606 </w:t>
      </w:r>
      <w:r w:rsidR="00BE572D" w:rsidRPr="008D1B29">
        <w:rPr>
          <w:sz w:val="28"/>
          <w:szCs w:val="28"/>
        </w:rPr>
        <w:t>«</w:t>
      </w:r>
      <w:r w:rsidRPr="008D1B29">
        <w:rPr>
          <w:sz w:val="28"/>
          <w:szCs w:val="28"/>
        </w:rPr>
        <w:t>О мерах по реализации демографической политики Российской Федерации</w:t>
      </w:r>
      <w:r w:rsidR="00BE572D" w:rsidRPr="008D1B29">
        <w:rPr>
          <w:sz w:val="28"/>
          <w:szCs w:val="28"/>
        </w:rPr>
        <w:t>»</w:t>
      </w:r>
      <w:r w:rsidRPr="008D1B29">
        <w:rPr>
          <w:sz w:val="28"/>
          <w:szCs w:val="28"/>
        </w:rPr>
        <w:t>;</w:t>
      </w:r>
    </w:p>
    <w:p w:rsidR="0052183B" w:rsidRPr="008D1B29" w:rsidRDefault="0052183B" w:rsidP="00B37512">
      <w:pPr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 xml:space="preserve">от 07 мая 2018 </w:t>
      </w:r>
      <w:r w:rsidR="00BE572D" w:rsidRPr="008D1B29">
        <w:rPr>
          <w:sz w:val="28"/>
          <w:szCs w:val="28"/>
        </w:rPr>
        <w:t>года №</w:t>
      </w:r>
      <w:r w:rsidRPr="008D1B29">
        <w:rPr>
          <w:sz w:val="28"/>
          <w:szCs w:val="28"/>
        </w:rPr>
        <w:t xml:space="preserve"> 204 </w:t>
      </w:r>
      <w:r w:rsidR="00BE572D" w:rsidRPr="008D1B29">
        <w:rPr>
          <w:sz w:val="28"/>
          <w:szCs w:val="28"/>
        </w:rPr>
        <w:t>«</w:t>
      </w:r>
      <w:r w:rsidRPr="008D1B29">
        <w:rPr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BE572D" w:rsidRPr="008D1B29">
        <w:rPr>
          <w:sz w:val="28"/>
          <w:szCs w:val="28"/>
        </w:rPr>
        <w:t>»</w:t>
      </w:r>
      <w:r w:rsidR="0071056E" w:rsidRPr="008D1B29">
        <w:rPr>
          <w:sz w:val="28"/>
          <w:szCs w:val="28"/>
        </w:rPr>
        <w:t>;</w:t>
      </w:r>
    </w:p>
    <w:p w:rsidR="0071056E" w:rsidRPr="008D1B29" w:rsidRDefault="00BE572D" w:rsidP="00B37512">
      <w:pPr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 xml:space="preserve">- </w:t>
      </w:r>
      <w:r w:rsidR="0071056E" w:rsidRPr="008D1B29">
        <w:rPr>
          <w:sz w:val="28"/>
          <w:szCs w:val="28"/>
        </w:rPr>
        <w:t>показатели</w:t>
      </w:r>
      <w:r w:rsidR="00F76B51" w:rsidRPr="008D1B29">
        <w:rPr>
          <w:sz w:val="28"/>
          <w:szCs w:val="28"/>
        </w:rPr>
        <w:t xml:space="preserve">, </w:t>
      </w:r>
      <w:r w:rsidR="0071056E" w:rsidRPr="008D1B29">
        <w:rPr>
          <w:sz w:val="28"/>
          <w:szCs w:val="28"/>
        </w:rPr>
        <w:t xml:space="preserve"> установленные </w:t>
      </w:r>
      <w:r w:rsidR="00F76B51" w:rsidRPr="008D1B29">
        <w:rPr>
          <w:sz w:val="28"/>
          <w:szCs w:val="28"/>
        </w:rPr>
        <w:t>С</w:t>
      </w:r>
      <w:r w:rsidR="0071056E" w:rsidRPr="008D1B29">
        <w:rPr>
          <w:sz w:val="28"/>
          <w:szCs w:val="28"/>
        </w:rPr>
        <w:t>тратегией социально-экономического развития Дальнереченского городского округа</w:t>
      </w:r>
      <w:r w:rsidR="00F76B51" w:rsidRPr="008D1B29">
        <w:rPr>
          <w:sz w:val="28"/>
          <w:szCs w:val="28"/>
        </w:rPr>
        <w:t xml:space="preserve"> на период до 2030 года</w:t>
      </w:r>
      <w:r w:rsidRPr="008D1B29">
        <w:rPr>
          <w:sz w:val="28"/>
          <w:szCs w:val="28"/>
        </w:rPr>
        <w:t>.</w:t>
      </w:r>
    </w:p>
    <w:p w:rsidR="00E63618" w:rsidRDefault="00E63618" w:rsidP="00BE572D">
      <w:pPr>
        <w:ind w:firstLine="567"/>
        <w:jc w:val="both"/>
        <w:rPr>
          <w:sz w:val="28"/>
          <w:szCs w:val="28"/>
        </w:rPr>
      </w:pPr>
    </w:p>
    <w:p w:rsidR="00977C0D" w:rsidRPr="00A53174" w:rsidRDefault="00E63618" w:rsidP="00642778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A53174">
        <w:rPr>
          <w:sz w:val="28"/>
          <w:szCs w:val="28"/>
        </w:rPr>
        <w:t xml:space="preserve">7.  </w:t>
      </w:r>
      <w:r w:rsidR="008321A9" w:rsidRPr="00A53174">
        <w:rPr>
          <w:sz w:val="28"/>
          <w:szCs w:val="28"/>
        </w:rPr>
        <w:t xml:space="preserve">Подпункт 2.2.5.  «Механизм реализации муниципальной программы» </w:t>
      </w:r>
      <w:r w:rsidR="0034557D" w:rsidRPr="00A53174">
        <w:rPr>
          <w:sz w:val="28"/>
          <w:szCs w:val="28"/>
        </w:rPr>
        <w:t xml:space="preserve">Порядка  разработки  муниципальных программ, </w:t>
      </w:r>
      <w:r w:rsidR="008321A9" w:rsidRPr="00A53174">
        <w:rPr>
          <w:i/>
          <w:sz w:val="28"/>
          <w:szCs w:val="28"/>
        </w:rPr>
        <w:t xml:space="preserve">предлагаем конкретизировать </w:t>
      </w:r>
      <w:r w:rsidR="0053799B" w:rsidRPr="00A53174">
        <w:rPr>
          <w:i/>
          <w:sz w:val="28"/>
          <w:szCs w:val="28"/>
        </w:rPr>
        <w:t>и дополнить следующей редакцией</w:t>
      </w:r>
      <w:r w:rsidR="008862B7" w:rsidRPr="00A53174">
        <w:rPr>
          <w:i/>
          <w:sz w:val="28"/>
          <w:szCs w:val="28"/>
        </w:rPr>
        <w:t>:</w:t>
      </w:r>
    </w:p>
    <w:p w:rsidR="00D87F6E" w:rsidRPr="008D1B29" w:rsidRDefault="008862B7" w:rsidP="00642778">
      <w:pPr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«</w:t>
      </w:r>
      <w:r w:rsidR="0053799B" w:rsidRPr="008D1B29">
        <w:rPr>
          <w:sz w:val="28"/>
          <w:szCs w:val="28"/>
        </w:rPr>
        <w:t>В данном разделе излагается комплекс мероприятий и действий ответственного исполнителя, соисполнителей и участников программы (подпрограммы), обеспечивающих реализацию мероприятий программы (подпрограммы), очередность их проведения с учетом проектируемого объема материальных, трудовых и финансовых ресурсов. Описывается порядок координации деятельности ответственного исполнителя, соисполнителей и участников конкретных мероприятий программы и подпрограмм.</w:t>
      </w:r>
      <w:r w:rsidRPr="008D1B29">
        <w:rPr>
          <w:sz w:val="28"/>
          <w:szCs w:val="28"/>
        </w:rPr>
        <w:t xml:space="preserve"> </w:t>
      </w:r>
      <w:bookmarkStart w:id="1" w:name="sub_12022530"/>
      <w:r w:rsidR="00D87F6E" w:rsidRPr="008D1B29">
        <w:rPr>
          <w:sz w:val="28"/>
          <w:szCs w:val="28"/>
        </w:rPr>
        <w:t>Данный раздел при наличии в программе соответствующих мероприятий должен включать описание механизма их реализации:</w:t>
      </w:r>
    </w:p>
    <w:p w:rsidR="00D87F6E" w:rsidRPr="008D1B29" w:rsidRDefault="008862B7" w:rsidP="00642778">
      <w:pPr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 xml:space="preserve">- </w:t>
      </w:r>
      <w:r w:rsidR="00D87F6E" w:rsidRPr="008D1B29">
        <w:rPr>
          <w:sz w:val="28"/>
          <w:szCs w:val="28"/>
        </w:rPr>
        <w:t>осуществление закупок товаров, работ, услуг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392B66" w:rsidRPr="008D1B29" w:rsidRDefault="00392B66" w:rsidP="00642778">
      <w:pPr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- предоставление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субсидий на возмещение недополученных доходов и (или) финансовое обеспечение (возмещение) затрат в связи с производством (реализацией) товаров, выполнением работ, оказанием услуг в порядке, установленном в соответствии с требованиями статьи 78 Бюджетного кодекса РФ;</w:t>
      </w:r>
    </w:p>
    <w:p w:rsidR="00BE641E" w:rsidRPr="008D1B29" w:rsidRDefault="001C6F70" w:rsidP="0064277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E641E" w:rsidRPr="008D1B29">
        <w:rPr>
          <w:sz w:val="28"/>
          <w:szCs w:val="28"/>
        </w:rPr>
        <w:t>предоставление субсидий некоммерческим организациям, не являющимся казенными учреждениями, в порядке, установленном в соответствии с требованиями статьи 78.1. Бюджетного кодекса РФ;</w:t>
      </w:r>
    </w:p>
    <w:p w:rsidR="00BE641E" w:rsidRPr="008D1B29" w:rsidRDefault="001C6F70" w:rsidP="0064277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641E" w:rsidRPr="008D1B29">
        <w:rPr>
          <w:sz w:val="28"/>
          <w:szCs w:val="28"/>
        </w:rPr>
        <w:t>предоставление гражданам мер социальной поддержки и помощи в порядке, предусмотренном действующим законодательством;</w:t>
      </w:r>
    </w:p>
    <w:p w:rsidR="00BE641E" w:rsidRPr="008D1B29" w:rsidRDefault="001C6F70" w:rsidP="0064277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641E" w:rsidRPr="008D1B29">
        <w:rPr>
          <w:sz w:val="28"/>
          <w:szCs w:val="28"/>
        </w:rPr>
        <w:t>иные механизмы реализации программ (подпрограмм)</w:t>
      </w:r>
      <w:r w:rsidR="00D01618" w:rsidRPr="008D1B29">
        <w:rPr>
          <w:sz w:val="28"/>
          <w:szCs w:val="28"/>
        </w:rPr>
        <w:t>»</w:t>
      </w:r>
      <w:r w:rsidR="00BE641E" w:rsidRPr="008D1B29">
        <w:rPr>
          <w:sz w:val="28"/>
          <w:szCs w:val="28"/>
        </w:rPr>
        <w:t>.</w:t>
      </w:r>
    </w:p>
    <w:p w:rsidR="005E47C6" w:rsidRPr="008D1B29" w:rsidRDefault="00A53174" w:rsidP="00642778">
      <w:pPr>
        <w:pStyle w:val="s1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 w:rsidR="00CF740C" w:rsidRPr="008D1B29">
        <w:rPr>
          <w:sz w:val="28"/>
          <w:szCs w:val="28"/>
        </w:rPr>
        <w:t xml:space="preserve">Подпункт 2.2.6.  Порядка </w:t>
      </w:r>
      <w:r w:rsidRPr="00A53174">
        <w:rPr>
          <w:sz w:val="28"/>
          <w:szCs w:val="28"/>
        </w:rPr>
        <w:t>разработки  муниципальных программ</w:t>
      </w:r>
      <w:r>
        <w:rPr>
          <w:sz w:val="28"/>
          <w:szCs w:val="28"/>
        </w:rPr>
        <w:t>,</w:t>
      </w:r>
      <w:r w:rsidRPr="008D1B29">
        <w:rPr>
          <w:sz w:val="28"/>
          <w:szCs w:val="28"/>
        </w:rPr>
        <w:t xml:space="preserve"> </w:t>
      </w:r>
      <w:r w:rsidR="002242F6">
        <w:rPr>
          <w:sz w:val="28"/>
          <w:szCs w:val="28"/>
        </w:rPr>
        <w:t xml:space="preserve">в редакции </w:t>
      </w:r>
      <w:r w:rsidR="00CF740C" w:rsidRPr="008D1B29">
        <w:rPr>
          <w:sz w:val="28"/>
          <w:szCs w:val="28"/>
        </w:rPr>
        <w:t xml:space="preserve">«Оценка применения мер государственного регулирования в сфере реализации муниципальной программы и далее по тексту…..»  </w:t>
      </w:r>
      <w:r w:rsidR="00024F6C" w:rsidRPr="008D1B29">
        <w:rPr>
          <w:sz w:val="28"/>
          <w:szCs w:val="28"/>
        </w:rPr>
        <w:t xml:space="preserve">рекомендуем привести в соответствие с требованиями </w:t>
      </w:r>
      <w:r w:rsidR="00A45D47" w:rsidRPr="008D1B29">
        <w:rPr>
          <w:sz w:val="28"/>
          <w:szCs w:val="28"/>
        </w:rPr>
        <w:t>стать</w:t>
      </w:r>
      <w:r w:rsidR="00CF740C" w:rsidRPr="008D1B29">
        <w:rPr>
          <w:sz w:val="28"/>
          <w:szCs w:val="28"/>
        </w:rPr>
        <w:t>и</w:t>
      </w:r>
      <w:r w:rsidR="00A45D47" w:rsidRPr="008D1B29">
        <w:rPr>
          <w:sz w:val="28"/>
          <w:szCs w:val="28"/>
        </w:rPr>
        <w:t xml:space="preserve"> 174.3 Бюджетного кодекса РФ</w:t>
      </w:r>
      <w:r w:rsidR="00024F6C" w:rsidRPr="008D1B29">
        <w:rPr>
          <w:sz w:val="28"/>
          <w:szCs w:val="28"/>
        </w:rPr>
        <w:t xml:space="preserve">. </w:t>
      </w:r>
      <w:r w:rsidR="005E47C6" w:rsidRPr="008D1B29">
        <w:rPr>
          <w:sz w:val="28"/>
          <w:szCs w:val="28"/>
        </w:rPr>
        <w:t xml:space="preserve">В указанном подпункте необходимо </w:t>
      </w:r>
      <w:r w:rsidR="00520166" w:rsidRPr="008D1B29">
        <w:rPr>
          <w:sz w:val="28"/>
          <w:szCs w:val="28"/>
        </w:rPr>
        <w:t>отразить</w:t>
      </w:r>
      <w:r w:rsidR="005E47C6" w:rsidRPr="008D1B29">
        <w:rPr>
          <w:sz w:val="28"/>
          <w:szCs w:val="28"/>
        </w:rPr>
        <w:t xml:space="preserve"> информацию </w:t>
      </w:r>
      <w:r w:rsidR="00A45D47" w:rsidRPr="008D1B29">
        <w:rPr>
          <w:sz w:val="28"/>
          <w:szCs w:val="28"/>
        </w:rPr>
        <w:t xml:space="preserve"> </w:t>
      </w:r>
      <w:r w:rsidR="005E47C6" w:rsidRPr="008D1B29">
        <w:rPr>
          <w:sz w:val="28"/>
          <w:szCs w:val="28"/>
        </w:rPr>
        <w:t xml:space="preserve">о социальных и финансовых налоговых льготах, критериях целесообразности налоговых льгот, целях налоговых льгот, целевых показателях </w:t>
      </w:r>
      <w:r w:rsidR="00520166" w:rsidRPr="008D1B29">
        <w:rPr>
          <w:sz w:val="28"/>
          <w:szCs w:val="28"/>
        </w:rPr>
        <w:t xml:space="preserve">муниципальной </w:t>
      </w:r>
      <w:r w:rsidR="005E47C6" w:rsidRPr="008D1B29">
        <w:rPr>
          <w:sz w:val="28"/>
          <w:szCs w:val="28"/>
        </w:rPr>
        <w:t xml:space="preserve"> программы, на значение (достижение) которых оказывают влияние налоговые льготы, а также о результативности налоговых льгот</w:t>
      </w:r>
      <w:r w:rsidR="00520166" w:rsidRPr="008D1B29">
        <w:rPr>
          <w:sz w:val="28"/>
          <w:szCs w:val="28"/>
        </w:rPr>
        <w:t xml:space="preserve">. Указанная информация </w:t>
      </w:r>
      <w:r w:rsidR="005E47C6" w:rsidRPr="008D1B29">
        <w:rPr>
          <w:sz w:val="28"/>
          <w:szCs w:val="28"/>
        </w:rPr>
        <w:t xml:space="preserve"> оформляется в качестве приложени</w:t>
      </w:r>
      <w:r w:rsidR="00FC20BA" w:rsidRPr="008D1B29">
        <w:rPr>
          <w:sz w:val="28"/>
          <w:szCs w:val="28"/>
        </w:rPr>
        <w:t>й</w:t>
      </w:r>
      <w:r w:rsidR="005E47C6" w:rsidRPr="008D1B29">
        <w:rPr>
          <w:sz w:val="28"/>
          <w:szCs w:val="28"/>
        </w:rPr>
        <w:t xml:space="preserve"> к </w:t>
      </w:r>
      <w:r w:rsidR="00520166" w:rsidRPr="008D1B29">
        <w:rPr>
          <w:sz w:val="28"/>
          <w:szCs w:val="28"/>
        </w:rPr>
        <w:t>муниципальной</w:t>
      </w:r>
      <w:r w:rsidR="00FC20BA" w:rsidRPr="008D1B29">
        <w:rPr>
          <w:sz w:val="28"/>
          <w:szCs w:val="28"/>
        </w:rPr>
        <w:t xml:space="preserve"> к</w:t>
      </w:r>
      <w:r w:rsidR="00520166" w:rsidRPr="008D1B29">
        <w:rPr>
          <w:sz w:val="28"/>
          <w:szCs w:val="28"/>
        </w:rPr>
        <w:t xml:space="preserve"> программе</w:t>
      </w:r>
      <w:r w:rsidR="00FC20BA" w:rsidRPr="008D1B29">
        <w:rPr>
          <w:sz w:val="28"/>
          <w:szCs w:val="28"/>
        </w:rPr>
        <w:t xml:space="preserve">  «Информация о социальных и финансовых налоговых расходах»  и «Информация о стимулирующих налоговых расходах».  </w:t>
      </w:r>
      <w:r w:rsidR="002242F6">
        <w:rPr>
          <w:sz w:val="28"/>
          <w:szCs w:val="28"/>
        </w:rPr>
        <w:t xml:space="preserve">Согласно </w:t>
      </w:r>
      <w:r w:rsidR="005E47C6" w:rsidRPr="008D1B29">
        <w:rPr>
          <w:sz w:val="28"/>
          <w:szCs w:val="28"/>
        </w:rPr>
        <w:t>стать</w:t>
      </w:r>
      <w:r w:rsidR="00FB1966">
        <w:rPr>
          <w:sz w:val="28"/>
          <w:szCs w:val="28"/>
        </w:rPr>
        <w:t>е</w:t>
      </w:r>
      <w:r w:rsidR="005E47C6" w:rsidRPr="008D1B29">
        <w:rPr>
          <w:sz w:val="28"/>
          <w:szCs w:val="28"/>
        </w:rPr>
        <w:t xml:space="preserve"> 174.3  Бюджетного кодекса РФ оценка налоговых </w:t>
      </w:r>
      <w:r w:rsidR="00FC20BA" w:rsidRPr="008D1B29">
        <w:rPr>
          <w:sz w:val="28"/>
          <w:szCs w:val="28"/>
        </w:rPr>
        <w:t xml:space="preserve"> льгот (налоговых </w:t>
      </w:r>
      <w:r w:rsidR="005E47C6" w:rsidRPr="008D1B29">
        <w:rPr>
          <w:sz w:val="28"/>
          <w:szCs w:val="28"/>
        </w:rPr>
        <w:t>расходов</w:t>
      </w:r>
      <w:r w:rsidR="00FC20BA" w:rsidRPr="008D1B29">
        <w:rPr>
          <w:sz w:val="28"/>
          <w:szCs w:val="28"/>
        </w:rPr>
        <w:t>)</w:t>
      </w:r>
      <w:r w:rsidR="005E47C6" w:rsidRPr="008D1B29">
        <w:rPr>
          <w:sz w:val="28"/>
          <w:szCs w:val="28"/>
        </w:rPr>
        <w:t xml:space="preserve"> учитывается при проведении оценки эффективности реализации программ (подпрограмм).</w:t>
      </w:r>
    </w:p>
    <w:p w:rsidR="00C1135C" w:rsidRPr="008D1B29" w:rsidRDefault="009B2365" w:rsidP="00774655">
      <w:pPr>
        <w:pStyle w:val="s1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A77B5">
        <w:rPr>
          <w:sz w:val="28"/>
          <w:szCs w:val="28"/>
        </w:rPr>
        <w:t>9.</w:t>
      </w:r>
      <w:r>
        <w:rPr>
          <w:color w:val="FF0000"/>
          <w:sz w:val="28"/>
          <w:szCs w:val="28"/>
        </w:rPr>
        <w:t xml:space="preserve"> </w:t>
      </w:r>
      <w:r w:rsidR="000842C5" w:rsidRPr="008D1B29">
        <w:rPr>
          <w:sz w:val="28"/>
          <w:szCs w:val="28"/>
        </w:rPr>
        <w:t>Согласно стать</w:t>
      </w:r>
      <w:r>
        <w:rPr>
          <w:sz w:val="28"/>
          <w:szCs w:val="28"/>
        </w:rPr>
        <w:t>е</w:t>
      </w:r>
      <w:r w:rsidR="000842C5" w:rsidRPr="008D1B29">
        <w:rPr>
          <w:sz w:val="28"/>
          <w:szCs w:val="28"/>
        </w:rPr>
        <w:t xml:space="preserve"> 34 Бюджетного кодекса РФ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 средств (результативности). В соответствии с </w:t>
      </w:r>
      <w:r w:rsidR="000842C5" w:rsidRPr="00B854D0">
        <w:rPr>
          <w:b/>
          <w:i/>
          <w:sz w:val="28"/>
          <w:szCs w:val="28"/>
        </w:rPr>
        <w:t>Методическими рекомендациями Минфина России от 30.09.2014</w:t>
      </w:r>
      <w:r w:rsidR="00C1135C" w:rsidRPr="00B854D0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1135C" w:rsidRPr="008D1B29">
        <w:rPr>
          <w:sz w:val="28"/>
          <w:szCs w:val="28"/>
        </w:rPr>
        <w:t>–  оценка экономности бюджетных расходов должна быть основана на анализе полноты и качества проведенных мероприятий и процедур, направленных на обеспечение использования наименьшего объема бюджетных средств, необходимого для реализации утвержденных в составе соответствующих муниципальных программ мероприятий. По мнению Минфина России – оценка результативности бюджетных расходов основывается на анализе:</w:t>
      </w:r>
    </w:p>
    <w:p w:rsidR="00C1135C" w:rsidRPr="008D1B29" w:rsidRDefault="00C1135C" w:rsidP="00774655">
      <w:pPr>
        <w:pStyle w:val="s1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 xml:space="preserve">- наилучших количественных и качественных характеристик исполнения </w:t>
      </w:r>
      <w:r w:rsidR="00C572E0" w:rsidRPr="008D1B29">
        <w:rPr>
          <w:sz w:val="28"/>
          <w:szCs w:val="28"/>
        </w:rPr>
        <w:t xml:space="preserve">мероприятий </w:t>
      </w:r>
      <w:r w:rsidRPr="008D1B29">
        <w:rPr>
          <w:sz w:val="28"/>
          <w:szCs w:val="28"/>
        </w:rPr>
        <w:t xml:space="preserve"> муниципальных </w:t>
      </w:r>
      <w:r w:rsidR="00C572E0" w:rsidRPr="008D1B29">
        <w:rPr>
          <w:sz w:val="28"/>
          <w:szCs w:val="28"/>
        </w:rPr>
        <w:t>программ и их сопоставление</w:t>
      </w:r>
      <w:r w:rsidRPr="008D1B29">
        <w:rPr>
          <w:sz w:val="28"/>
          <w:szCs w:val="28"/>
        </w:rPr>
        <w:t xml:space="preserve"> с фактическими характеристиками;</w:t>
      </w:r>
    </w:p>
    <w:p w:rsidR="00C572E0" w:rsidRPr="008D1B29" w:rsidRDefault="00C572E0" w:rsidP="00774655">
      <w:pPr>
        <w:pStyle w:val="s1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lastRenderedPageBreak/>
        <w:t>- степени достижения установленных социально-экономических целей, удовлетворенности целевых групп потребителей государственных (муниципальных) услуг.</w:t>
      </w:r>
    </w:p>
    <w:p w:rsidR="00517D60" w:rsidRPr="008D1B29" w:rsidRDefault="00BD2B53" w:rsidP="00774655">
      <w:pPr>
        <w:pStyle w:val="s1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 xml:space="preserve">Минфин России рекомендует проводить оценку эффективности бюджетных расходов </w:t>
      </w:r>
      <w:r w:rsidR="00517D60" w:rsidRPr="008D1B29">
        <w:rPr>
          <w:sz w:val="28"/>
          <w:szCs w:val="28"/>
        </w:rPr>
        <w:t>в рамках муниципальных программ по двум основным направлениям:</w:t>
      </w:r>
    </w:p>
    <w:p w:rsidR="00517D60" w:rsidRPr="008D1B29" w:rsidRDefault="00517D60" w:rsidP="00774655">
      <w:pPr>
        <w:pStyle w:val="s1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- оценка качества проектов муниципальных программ (на стадии планирования);</w:t>
      </w:r>
    </w:p>
    <w:p w:rsidR="00517D60" w:rsidRPr="008D1B29" w:rsidRDefault="00517D60" w:rsidP="00774655">
      <w:pPr>
        <w:pStyle w:val="s1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- оценка качества реализации муниципальных программ (на стадии исполнения)</w:t>
      </w:r>
      <w:r w:rsidR="00CF7043" w:rsidRPr="008D1B29">
        <w:rPr>
          <w:sz w:val="28"/>
          <w:szCs w:val="28"/>
        </w:rPr>
        <w:t>.</w:t>
      </w:r>
      <w:r w:rsidRPr="008D1B29">
        <w:rPr>
          <w:sz w:val="28"/>
          <w:szCs w:val="28"/>
        </w:rPr>
        <w:t xml:space="preserve"> </w:t>
      </w:r>
    </w:p>
    <w:p w:rsidR="00EB733D" w:rsidRPr="00B854D0" w:rsidRDefault="00BD2B53" w:rsidP="00774655">
      <w:pPr>
        <w:pStyle w:val="s15"/>
        <w:spacing w:before="0" w:beforeAutospacing="0" w:after="0" w:afterAutospacing="0" w:line="276" w:lineRule="auto"/>
        <w:ind w:firstLine="567"/>
        <w:jc w:val="both"/>
        <w:rPr>
          <w:b/>
          <w:i/>
          <w:sz w:val="28"/>
          <w:szCs w:val="28"/>
        </w:rPr>
      </w:pPr>
      <w:r w:rsidRPr="008D1B29">
        <w:rPr>
          <w:sz w:val="28"/>
          <w:szCs w:val="28"/>
        </w:rPr>
        <w:t xml:space="preserve"> </w:t>
      </w:r>
      <w:r w:rsidR="002940CF" w:rsidRPr="00F741D4">
        <w:rPr>
          <w:sz w:val="28"/>
          <w:szCs w:val="28"/>
          <w:u w:val="single"/>
        </w:rPr>
        <w:t>По первому направлению,</w:t>
      </w:r>
      <w:r w:rsidR="002940CF" w:rsidRPr="008D1B29">
        <w:rPr>
          <w:sz w:val="28"/>
          <w:szCs w:val="28"/>
        </w:rPr>
        <w:t xml:space="preserve"> оценка качества проекта муниципальной программы, в пункте 5 раздела </w:t>
      </w:r>
      <w:r w:rsidR="002940CF" w:rsidRPr="008D1B29">
        <w:rPr>
          <w:sz w:val="28"/>
          <w:szCs w:val="28"/>
          <w:lang w:val="en-US"/>
        </w:rPr>
        <w:t>III</w:t>
      </w:r>
      <w:r w:rsidR="002940CF" w:rsidRPr="008D1B29">
        <w:rPr>
          <w:sz w:val="28"/>
          <w:szCs w:val="28"/>
        </w:rPr>
        <w:t xml:space="preserve"> </w:t>
      </w:r>
      <w:r w:rsidR="009B2365">
        <w:rPr>
          <w:sz w:val="28"/>
          <w:szCs w:val="28"/>
        </w:rPr>
        <w:t xml:space="preserve">«Основание и этапы разработки муниципальной программы» </w:t>
      </w:r>
      <w:r w:rsidR="002940CF" w:rsidRPr="008D1B29">
        <w:rPr>
          <w:sz w:val="28"/>
          <w:szCs w:val="28"/>
        </w:rPr>
        <w:t xml:space="preserve">Порядка </w:t>
      </w:r>
      <w:r w:rsidR="00385AF2" w:rsidRPr="00A53174">
        <w:rPr>
          <w:sz w:val="28"/>
          <w:szCs w:val="28"/>
        </w:rPr>
        <w:t>разработки  муниципальных программ</w:t>
      </w:r>
      <w:r w:rsidR="00385AF2">
        <w:rPr>
          <w:sz w:val="28"/>
          <w:szCs w:val="28"/>
        </w:rPr>
        <w:t>,</w:t>
      </w:r>
      <w:r w:rsidR="00385AF2" w:rsidRPr="008D1B29">
        <w:rPr>
          <w:sz w:val="28"/>
          <w:szCs w:val="28"/>
        </w:rPr>
        <w:t xml:space="preserve"> </w:t>
      </w:r>
      <w:r w:rsidR="002940CF" w:rsidRPr="008D1B29">
        <w:rPr>
          <w:sz w:val="28"/>
          <w:szCs w:val="28"/>
        </w:rPr>
        <w:t xml:space="preserve">предусмотрено пять критериев,  по которым осуществляется проверка проекта   – </w:t>
      </w:r>
      <w:r w:rsidR="002940CF" w:rsidRPr="00B854D0">
        <w:rPr>
          <w:b/>
          <w:i/>
          <w:sz w:val="28"/>
          <w:szCs w:val="28"/>
        </w:rPr>
        <w:t>Отделом экономики.</w:t>
      </w:r>
      <w:r w:rsidR="002940CF" w:rsidRPr="00F741D4">
        <w:rPr>
          <w:b/>
          <w:sz w:val="28"/>
          <w:szCs w:val="28"/>
        </w:rPr>
        <w:t xml:space="preserve"> </w:t>
      </w:r>
      <w:r w:rsidR="009E0E15" w:rsidRPr="00F741D4">
        <w:rPr>
          <w:b/>
          <w:sz w:val="28"/>
          <w:szCs w:val="28"/>
        </w:rPr>
        <w:t xml:space="preserve"> </w:t>
      </w:r>
      <w:r w:rsidR="009E0E15" w:rsidRPr="008D1B29">
        <w:rPr>
          <w:sz w:val="28"/>
          <w:szCs w:val="28"/>
        </w:rPr>
        <w:t xml:space="preserve">Контрольно-счетная палата обращает внимание, что в указанном пункте и далее по тексту, анализируемого Порядка,  наименование </w:t>
      </w:r>
      <w:r w:rsidR="00F741D4" w:rsidRPr="00B854D0">
        <w:rPr>
          <w:i/>
          <w:sz w:val="28"/>
          <w:szCs w:val="28"/>
        </w:rPr>
        <w:t>«</w:t>
      </w:r>
      <w:r w:rsidR="009E0E15" w:rsidRPr="00B854D0">
        <w:rPr>
          <w:b/>
          <w:i/>
          <w:sz w:val="28"/>
          <w:szCs w:val="28"/>
        </w:rPr>
        <w:t>Отдел экономики</w:t>
      </w:r>
      <w:r w:rsidR="00F741D4" w:rsidRPr="00F741D4">
        <w:rPr>
          <w:b/>
          <w:sz w:val="28"/>
          <w:szCs w:val="28"/>
        </w:rPr>
        <w:t>»</w:t>
      </w:r>
      <w:r w:rsidR="00FD006D">
        <w:rPr>
          <w:b/>
          <w:sz w:val="28"/>
          <w:szCs w:val="28"/>
        </w:rPr>
        <w:t xml:space="preserve">  </w:t>
      </w:r>
      <w:r w:rsidR="00FD006D" w:rsidRPr="00FD006D">
        <w:rPr>
          <w:sz w:val="28"/>
          <w:szCs w:val="28"/>
        </w:rPr>
        <w:t>как и</w:t>
      </w:r>
      <w:r w:rsidR="00FD006D">
        <w:rPr>
          <w:sz w:val="28"/>
          <w:szCs w:val="28"/>
        </w:rPr>
        <w:t xml:space="preserve"> </w:t>
      </w:r>
      <w:r w:rsidR="00FD006D">
        <w:rPr>
          <w:b/>
          <w:sz w:val="28"/>
          <w:szCs w:val="28"/>
        </w:rPr>
        <w:t xml:space="preserve"> </w:t>
      </w:r>
      <w:r w:rsidR="00FD006D" w:rsidRPr="00B854D0">
        <w:rPr>
          <w:b/>
          <w:i/>
          <w:sz w:val="28"/>
          <w:szCs w:val="28"/>
        </w:rPr>
        <w:t>«Управление финансов  администрации Дальнереченского городского округа»</w:t>
      </w:r>
      <w:r w:rsidR="009E0E15" w:rsidRPr="008D1B29">
        <w:rPr>
          <w:sz w:val="28"/>
          <w:szCs w:val="28"/>
        </w:rPr>
        <w:t xml:space="preserve"> отсутству</w:t>
      </w:r>
      <w:r w:rsidR="00FD006D">
        <w:rPr>
          <w:sz w:val="28"/>
          <w:szCs w:val="28"/>
        </w:rPr>
        <w:t>ю</w:t>
      </w:r>
      <w:r w:rsidR="009E0E15" w:rsidRPr="008D1B29">
        <w:rPr>
          <w:sz w:val="28"/>
          <w:szCs w:val="28"/>
        </w:rPr>
        <w:t xml:space="preserve">т </w:t>
      </w:r>
      <w:r w:rsidR="00F741D4">
        <w:rPr>
          <w:sz w:val="28"/>
          <w:szCs w:val="28"/>
        </w:rPr>
        <w:t>в</w:t>
      </w:r>
      <w:r w:rsidR="009E0E15" w:rsidRPr="008D1B29">
        <w:rPr>
          <w:sz w:val="28"/>
          <w:szCs w:val="28"/>
        </w:rPr>
        <w:t xml:space="preserve"> структуре администрации городского округа. В настоящий момент в структуре   администрации наход</w:t>
      </w:r>
      <w:r w:rsidR="00FD006D">
        <w:rPr>
          <w:sz w:val="28"/>
          <w:szCs w:val="28"/>
        </w:rPr>
        <w:t>я</w:t>
      </w:r>
      <w:r w:rsidR="009E0E15" w:rsidRPr="008D1B29">
        <w:rPr>
          <w:sz w:val="28"/>
          <w:szCs w:val="28"/>
        </w:rPr>
        <w:t xml:space="preserve">тся </w:t>
      </w:r>
      <w:r w:rsidR="00F741D4" w:rsidRPr="00B854D0">
        <w:rPr>
          <w:b/>
          <w:i/>
          <w:sz w:val="28"/>
          <w:szCs w:val="28"/>
        </w:rPr>
        <w:t>«О</w:t>
      </w:r>
      <w:r w:rsidR="009E0E15" w:rsidRPr="00B854D0">
        <w:rPr>
          <w:b/>
          <w:i/>
          <w:sz w:val="28"/>
          <w:szCs w:val="28"/>
        </w:rPr>
        <w:t>тдел экономики и прогнозирования администрации Дальнереченского городского округа</w:t>
      </w:r>
      <w:r w:rsidR="00FD006D" w:rsidRPr="00B854D0">
        <w:rPr>
          <w:b/>
          <w:i/>
          <w:sz w:val="28"/>
          <w:szCs w:val="28"/>
        </w:rPr>
        <w:t>»</w:t>
      </w:r>
      <w:r w:rsidR="00FD006D">
        <w:rPr>
          <w:b/>
          <w:sz w:val="28"/>
          <w:szCs w:val="28"/>
        </w:rPr>
        <w:t xml:space="preserve"> </w:t>
      </w:r>
      <w:r w:rsidR="00FD006D" w:rsidRPr="00FD006D">
        <w:rPr>
          <w:sz w:val="28"/>
          <w:szCs w:val="28"/>
        </w:rPr>
        <w:t>и</w:t>
      </w:r>
      <w:r w:rsidR="00FD006D">
        <w:rPr>
          <w:b/>
          <w:sz w:val="28"/>
          <w:szCs w:val="28"/>
        </w:rPr>
        <w:t xml:space="preserve"> </w:t>
      </w:r>
      <w:r w:rsidR="00FD006D" w:rsidRPr="00B854D0">
        <w:rPr>
          <w:b/>
          <w:i/>
          <w:sz w:val="28"/>
          <w:szCs w:val="28"/>
        </w:rPr>
        <w:t>«Финансовый отдел администрации Дальнереченского городского округа»</w:t>
      </w:r>
      <w:r w:rsidR="009E0E15" w:rsidRPr="00B854D0">
        <w:rPr>
          <w:b/>
          <w:i/>
          <w:sz w:val="28"/>
          <w:szCs w:val="28"/>
        </w:rPr>
        <w:t>.</w:t>
      </w:r>
    </w:p>
    <w:p w:rsidR="00FB4587" w:rsidRPr="00F741D4" w:rsidRDefault="00AF5BF8" w:rsidP="00774655">
      <w:pPr>
        <w:pStyle w:val="s15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F741D4">
        <w:rPr>
          <w:i/>
          <w:sz w:val="28"/>
          <w:szCs w:val="28"/>
        </w:rPr>
        <w:t xml:space="preserve">Кроме </w:t>
      </w:r>
      <w:r w:rsidR="00FB4587" w:rsidRPr="00F741D4">
        <w:rPr>
          <w:i/>
          <w:sz w:val="28"/>
          <w:szCs w:val="28"/>
        </w:rPr>
        <w:t xml:space="preserve"> того, контрольно-счетная палата рекомендует перечень критериев</w:t>
      </w:r>
      <w:r w:rsidRPr="00F741D4">
        <w:rPr>
          <w:i/>
          <w:sz w:val="28"/>
          <w:szCs w:val="28"/>
        </w:rPr>
        <w:t>,</w:t>
      </w:r>
      <w:r w:rsidR="00FB4587" w:rsidRPr="00F741D4">
        <w:rPr>
          <w:i/>
          <w:sz w:val="28"/>
          <w:szCs w:val="28"/>
        </w:rPr>
        <w:t xml:space="preserve"> </w:t>
      </w:r>
      <w:r w:rsidRPr="00F741D4">
        <w:rPr>
          <w:i/>
          <w:sz w:val="28"/>
          <w:szCs w:val="28"/>
        </w:rPr>
        <w:t>перечисленный</w:t>
      </w:r>
      <w:r w:rsidR="00FB4587" w:rsidRPr="00F741D4">
        <w:rPr>
          <w:i/>
          <w:sz w:val="28"/>
          <w:szCs w:val="28"/>
        </w:rPr>
        <w:t xml:space="preserve"> в пункте 5 дополнить следующими направлениями:</w:t>
      </w:r>
    </w:p>
    <w:p w:rsidR="002940CF" w:rsidRPr="008D1B29" w:rsidRDefault="00FB4587" w:rsidP="00774655">
      <w:pPr>
        <w:pStyle w:val="s1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 xml:space="preserve">- наличие программы в утвержденном администрацией Дальнереченского городского округа </w:t>
      </w:r>
      <w:r w:rsidR="00B854D0">
        <w:rPr>
          <w:sz w:val="28"/>
          <w:szCs w:val="28"/>
        </w:rPr>
        <w:t xml:space="preserve"> </w:t>
      </w:r>
      <w:r w:rsidRPr="00B854D0">
        <w:rPr>
          <w:b/>
          <w:i/>
          <w:sz w:val="28"/>
          <w:szCs w:val="28"/>
        </w:rPr>
        <w:t>Перечне   муниципальных программ</w:t>
      </w:r>
      <w:r w:rsidRPr="008D1B29">
        <w:rPr>
          <w:sz w:val="28"/>
          <w:szCs w:val="28"/>
        </w:rPr>
        <w:t>;</w:t>
      </w:r>
    </w:p>
    <w:p w:rsidR="002940CF" w:rsidRPr="008D1B29" w:rsidRDefault="00FB4587" w:rsidP="00774655">
      <w:pPr>
        <w:pStyle w:val="s1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- наличие</w:t>
      </w:r>
      <w:r w:rsidR="002940CF" w:rsidRPr="008D1B29">
        <w:rPr>
          <w:sz w:val="28"/>
          <w:szCs w:val="28"/>
        </w:rPr>
        <w:t xml:space="preserve"> повторяющихся целей, задач, показателей (индикаторов) и основных мероприятий (мероприятий), предусмотренных иными программами, принятыми администрацией </w:t>
      </w:r>
      <w:r w:rsidR="00AF5BF8" w:rsidRPr="008D1B29">
        <w:rPr>
          <w:sz w:val="28"/>
          <w:szCs w:val="28"/>
        </w:rPr>
        <w:t>Дальнереченского</w:t>
      </w:r>
      <w:r w:rsidR="002940CF" w:rsidRPr="008D1B29">
        <w:rPr>
          <w:sz w:val="28"/>
          <w:szCs w:val="28"/>
        </w:rPr>
        <w:t xml:space="preserve"> городского округа и действующими в период согласования проекта программы</w:t>
      </w:r>
      <w:r w:rsidR="00AF5BF8" w:rsidRPr="008D1B29">
        <w:rPr>
          <w:sz w:val="28"/>
          <w:szCs w:val="28"/>
        </w:rPr>
        <w:t>.</w:t>
      </w:r>
    </w:p>
    <w:p w:rsidR="008865F7" w:rsidRPr="008D1B29" w:rsidRDefault="00AF5BF8" w:rsidP="00774655">
      <w:pPr>
        <w:pStyle w:val="s1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741D4">
        <w:rPr>
          <w:sz w:val="28"/>
          <w:szCs w:val="28"/>
          <w:u w:val="single"/>
        </w:rPr>
        <w:t>По второму направлению</w:t>
      </w:r>
      <w:r w:rsidRPr="008D1B29">
        <w:rPr>
          <w:sz w:val="28"/>
          <w:szCs w:val="28"/>
        </w:rPr>
        <w:t>, оценка качества реализации муниципальной программы п</w:t>
      </w:r>
      <w:r w:rsidR="00370D7C" w:rsidRPr="008D1B29">
        <w:rPr>
          <w:sz w:val="28"/>
          <w:szCs w:val="28"/>
        </w:rPr>
        <w:t xml:space="preserve">одпунктом  2.2.10. </w:t>
      </w:r>
      <w:r w:rsidR="00162AE2">
        <w:rPr>
          <w:sz w:val="28"/>
          <w:szCs w:val="28"/>
        </w:rPr>
        <w:t xml:space="preserve">раздела </w:t>
      </w:r>
      <w:r w:rsidR="00162AE2">
        <w:rPr>
          <w:sz w:val="28"/>
          <w:szCs w:val="28"/>
          <w:lang w:val="en-US"/>
        </w:rPr>
        <w:t>II</w:t>
      </w:r>
      <w:r w:rsidR="00162AE2" w:rsidRPr="00162AE2">
        <w:rPr>
          <w:sz w:val="28"/>
          <w:szCs w:val="28"/>
        </w:rPr>
        <w:t xml:space="preserve"> </w:t>
      </w:r>
      <w:r w:rsidR="00162AE2">
        <w:rPr>
          <w:sz w:val="28"/>
          <w:szCs w:val="28"/>
        </w:rPr>
        <w:t xml:space="preserve">«Требования к содержанию муниципальной программы» </w:t>
      </w:r>
      <w:r w:rsidR="00370D7C" w:rsidRPr="008D1B29">
        <w:rPr>
          <w:sz w:val="28"/>
          <w:szCs w:val="28"/>
        </w:rPr>
        <w:t xml:space="preserve">Порядка  </w:t>
      </w:r>
      <w:r w:rsidR="00162AE2" w:rsidRPr="00A53174">
        <w:rPr>
          <w:sz w:val="28"/>
          <w:szCs w:val="28"/>
        </w:rPr>
        <w:t>разработки  муниципальных программ</w:t>
      </w:r>
      <w:r w:rsidR="00162AE2">
        <w:rPr>
          <w:sz w:val="28"/>
          <w:szCs w:val="28"/>
        </w:rPr>
        <w:t>,</w:t>
      </w:r>
      <w:r w:rsidR="00162AE2" w:rsidRPr="008D1B29">
        <w:rPr>
          <w:sz w:val="28"/>
          <w:szCs w:val="28"/>
        </w:rPr>
        <w:t xml:space="preserve"> </w:t>
      </w:r>
      <w:r w:rsidR="00370D7C" w:rsidRPr="008D1B29">
        <w:rPr>
          <w:sz w:val="28"/>
          <w:szCs w:val="28"/>
        </w:rPr>
        <w:t>определены показатели оценки эффективности муниципальной программы</w:t>
      </w:r>
      <w:r w:rsidR="008865F7" w:rsidRPr="008D1B29">
        <w:rPr>
          <w:sz w:val="28"/>
          <w:szCs w:val="28"/>
        </w:rPr>
        <w:t>:</w:t>
      </w:r>
    </w:p>
    <w:p w:rsidR="008865F7" w:rsidRPr="008D1B29" w:rsidRDefault="008865F7" w:rsidP="00774655">
      <w:pPr>
        <w:pStyle w:val="s1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степени достижения целей и решения задач муниципальной программы в целом;</w:t>
      </w:r>
    </w:p>
    <w:p w:rsidR="008865F7" w:rsidRPr="008D1B29" w:rsidRDefault="008865F7" w:rsidP="00774655">
      <w:pPr>
        <w:pStyle w:val="s1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lastRenderedPageBreak/>
        <w:t xml:space="preserve">степени соответствия запланированному уровню затрат и эффективности использования </w:t>
      </w:r>
      <w:r w:rsidRPr="00C02954">
        <w:rPr>
          <w:sz w:val="28"/>
          <w:szCs w:val="28"/>
          <w:u w:val="single"/>
        </w:rPr>
        <w:t>средств местного бюджета</w:t>
      </w:r>
      <w:r w:rsidRPr="008D1B29">
        <w:rPr>
          <w:sz w:val="28"/>
          <w:szCs w:val="28"/>
        </w:rPr>
        <w:t>;</w:t>
      </w:r>
    </w:p>
    <w:p w:rsidR="008865F7" w:rsidRPr="008D1B29" w:rsidRDefault="008865F7" w:rsidP="00774655">
      <w:pPr>
        <w:pStyle w:val="s1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степени  реализации подпрограмм, отдельных мероприятий (достижение непосредственных результатов их реализации)</w:t>
      </w:r>
      <w:r w:rsidR="00C55C87" w:rsidRPr="008D1B29">
        <w:rPr>
          <w:sz w:val="28"/>
          <w:szCs w:val="28"/>
        </w:rPr>
        <w:t>.</w:t>
      </w:r>
    </w:p>
    <w:p w:rsidR="008865F7" w:rsidRPr="008D1B29" w:rsidRDefault="008865F7" w:rsidP="00774655">
      <w:pPr>
        <w:tabs>
          <w:tab w:val="left" w:pos="-284"/>
        </w:tabs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Здесь важно отметить, что в соответствии с</w:t>
      </w:r>
      <w:r w:rsidR="00C55C87" w:rsidRPr="008D1B29">
        <w:rPr>
          <w:sz w:val="28"/>
          <w:szCs w:val="28"/>
        </w:rPr>
        <w:t xml:space="preserve"> пунктом 24</w:t>
      </w:r>
      <w:r w:rsidRPr="008D1B29">
        <w:rPr>
          <w:sz w:val="28"/>
          <w:szCs w:val="28"/>
        </w:rPr>
        <w:t xml:space="preserve"> Методически</w:t>
      </w:r>
      <w:r w:rsidR="00C55C87" w:rsidRPr="008D1B29">
        <w:rPr>
          <w:sz w:val="28"/>
          <w:szCs w:val="28"/>
        </w:rPr>
        <w:t>х</w:t>
      </w:r>
      <w:r w:rsidRPr="008D1B29">
        <w:rPr>
          <w:sz w:val="28"/>
          <w:szCs w:val="28"/>
        </w:rPr>
        <w:t xml:space="preserve"> рекомендаци</w:t>
      </w:r>
      <w:r w:rsidR="00C55C87" w:rsidRPr="008D1B29">
        <w:rPr>
          <w:sz w:val="28"/>
          <w:szCs w:val="28"/>
        </w:rPr>
        <w:t>й</w:t>
      </w:r>
      <w:r w:rsidRPr="008D1B29">
        <w:rPr>
          <w:sz w:val="28"/>
          <w:szCs w:val="28"/>
        </w:rPr>
        <w:t xml:space="preserve"> Минфина России от 30.09.2014</w:t>
      </w:r>
      <w:r w:rsidR="00C02954">
        <w:rPr>
          <w:sz w:val="28"/>
          <w:szCs w:val="28"/>
        </w:rPr>
        <w:t>,</w:t>
      </w:r>
      <w:r w:rsidRPr="008D1B29">
        <w:rPr>
          <w:sz w:val="28"/>
          <w:szCs w:val="28"/>
        </w:rPr>
        <w:t xml:space="preserve"> оценку качества реализации муниципальных</w:t>
      </w:r>
      <w:r w:rsidR="00C55C87" w:rsidRPr="008D1B29">
        <w:rPr>
          <w:sz w:val="28"/>
          <w:szCs w:val="28"/>
        </w:rPr>
        <w:t xml:space="preserve"> </w:t>
      </w:r>
      <w:r w:rsidRPr="008D1B29">
        <w:rPr>
          <w:sz w:val="28"/>
          <w:szCs w:val="28"/>
        </w:rPr>
        <w:t xml:space="preserve"> программ следует осуществлять по </w:t>
      </w:r>
      <w:r w:rsidR="00C55C87" w:rsidRPr="008D1B29">
        <w:rPr>
          <w:sz w:val="28"/>
          <w:szCs w:val="28"/>
        </w:rPr>
        <w:t xml:space="preserve">следующим </w:t>
      </w:r>
      <w:r w:rsidRPr="008D1B29">
        <w:rPr>
          <w:sz w:val="28"/>
          <w:szCs w:val="28"/>
        </w:rPr>
        <w:t>критериям:</w:t>
      </w:r>
    </w:p>
    <w:p w:rsidR="008865F7" w:rsidRPr="008D1B29" w:rsidRDefault="008865F7" w:rsidP="00B14E91">
      <w:pPr>
        <w:tabs>
          <w:tab w:val="left" w:pos="-284"/>
        </w:tabs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- установление и соблюдение плана (графика) реализации муниципальной</w:t>
      </w:r>
      <w:r w:rsidR="00C02954">
        <w:rPr>
          <w:sz w:val="28"/>
          <w:szCs w:val="28"/>
        </w:rPr>
        <w:t xml:space="preserve"> </w:t>
      </w:r>
      <w:r w:rsidRPr="008D1B29">
        <w:rPr>
          <w:sz w:val="28"/>
          <w:szCs w:val="28"/>
        </w:rPr>
        <w:t xml:space="preserve"> программы;</w:t>
      </w:r>
    </w:p>
    <w:p w:rsidR="008865F7" w:rsidRPr="008D1B29" w:rsidRDefault="008865F7" w:rsidP="00B14E91">
      <w:pPr>
        <w:tabs>
          <w:tab w:val="left" w:pos="-284"/>
        </w:tabs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- своевременность доведения и полнота распределения лимитов бюджетных обязательств;</w:t>
      </w:r>
    </w:p>
    <w:p w:rsidR="008865F7" w:rsidRPr="008D1B29" w:rsidRDefault="008865F7" w:rsidP="00B14E91">
      <w:pPr>
        <w:tabs>
          <w:tab w:val="left" w:pos="-284"/>
        </w:tabs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- соответствие кассовых расходов графику финансового обеспечения реализации муниципальной программы; качество обоснований изменений в бюджетную роспись; соответствие запланированных затрат на реализацию муниципальной программы фактическим;</w:t>
      </w:r>
    </w:p>
    <w:p w:rsidR="008865F7" w:rsidRPr="008D1B29" w:rsidRDefault="008865F7" w:rsidP="00B14E91">
      <w:pPr>
        <w:tabs>
          <w:tab w:val="left" w:pos="-284"/>
        </w:tabs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- полнота обоснования объема неиспользованных бюджетных ассигнований на реализацию муниципальной программы;</w:t>
      </w:r>
    </w:p>
    <w:p w:rsidR="008865F7" w:rsidRPr="008D1B29" w:rsidRDefault="008865F7" w:rsidP="00B14E91">
      <w:pPr>
        <w:tabs>
          <w:tab w:val="left" w:pos="-284"/>
        </w:tabs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- степень достижения целей и показателей муниципальной программы;</w:t>
      </w:r>
    </w:p>
    <w:p w:rsidR="008865F7" w:rsidRPr="008D1B29" w:rsidRDefault="008865F7" w:rsidP="00B14E91">
      <w:pPr>
        <w:tabs>
          <w:tab w:val="left" w:pos="-284"/>
        </w:tabs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- степень реализации подпрограмм (при наличии) муниципальной программы;</w:t>
      </w:r>
    </w:p>
    <w:p w:rsidR="008865F7" w:rsidRPr="008D1B29" w:rsidRDefault="008865F7" w:rsidP="00B14E91">
      <w:pPr>
        <w:tabs>
          <w:tab w:val="left" w:pos="-284"/>
        </w:tabs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- соответствие задач и показателей муниципальных заданий на оказание муниципальных услуг (выполнение работ) задачам и показателям подпрограммы (при наличии), в случае оказания муниципальных услуг (выполнения работ);</w:t>
      </w:r>
    </w:p>
    <w:p w:rsidR="008865F7" w:rsidRPr="008D1B29" w:rsidRDefault="008865F7" w:rsidP="00B14E91">
      <w:pPr>
        <w:tabs>
          <w:tab w:val="left" w:pos="-284"/>
        </w:tabs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- качество межведомственного взаимодействия ответственного исполнителя с иными заинтересованными органами при реализации муниципальных программ;</w:t>
      </w:r>
    </w:p>
    <w:p w:rsidR="008865F7" w:rsidRPr="008D1B29" w:rsidRDefault="008865F7" w:rsidP="00B14E91">
      <w:pPr>
        <w:tabs>
          <w:tab w:val="left" w:pos="-284"/>
        </w:tabs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- качество взаимодействия публично-правовых образований, взаимодействия с предприятиями и организациями, территориальными государственными внебюджетными фондами и другими заинтересованными органами и организациями при реализации муниципальных программ;</w:t>
      </w:r>
    </w:p>
    <w:p w:rsidR="008865F7" w:rsidRPr="008D1B29" w:rsidRDefault="008865F7" w:rsidP="00B14E91">
      <w:pPr>
        <w:tabs>
          <w:tab w:val="left" w:pos="-284"/>
        </w:tabs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- уровень достижения значений показателей и их достоверность на основе сопоставления с данными статистического наблюдения, бухгалтерской и финансовой отчетности;</w:t>
      </w:r>
    </w:p>
    <w:p w:rsidR="008865F7" w:rsidRPr="008D1B29" w:rsidRDefault="008865F7" w:rsidP="00B14E91">
      <w:pPr>
        <w:tabs>
          <w:tab w:val="left" w:pos="-284"/>
        </w:tabs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- качество систем внутреннего контроля и аудита при реализации муниципальных программ;</w:t>
      </w:r>
    </w:p>
    <w:p w:rsidR="008865F7" w:rsidRPr="008D1B29" w:rsidRDefault="008865F7" w:rsidP="00B14E91">
      <w:pPr>
        <w:tabs>
          <w:tab w:val="left" w:pos="-284"/>
        </w:tabs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>- наличие правонарушений, выявленных в ходе внутреннего и внешнего муниципального контроля;</w:t>
      </w:r>
    </w:p>
    <w:p w:rsidR="008865F7" w:rsidRPr="008D1B29" w:rsidRDefault="008865F7" w:rsidP="00B14E91">
      <w:pPr>
        <w:tabs>
          <w:tab w:val="left" w:pos="-284"/>
        </w:tabs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lastRenderedPageBreak/>
        <w:t>- соблюдение требований по открытости и прозрачности информации об исполнении муниципальной программы, ее мероприятиях, о расходах и о процедурах принятия решений.</w:t>
      </w:r>
    </w:p>
    <w:p w:rsidR="00B9042C" w:rsidRDefault="008865F7" w:rsidP="00774655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8D1B29">
        <w:rPr>
          <w:sz w:val="28"/>
          <w:szCs w:val="28"/>
        </w:rPr>
        <w:t xml:space="preserve">По мнению </w:t>
      </w:r>
      <w:r w:rsidR="00AF5BF8" w:rsidRPr="008D1B29">
        <w:rPr>
          <w:sz w:val="28"/>
          <w:szCs w:val="28"/>
        </w:rPr>
        <w:t>к</w:t>
      </w:r>
      <w:r w:rsidRPr="008D1B29">
        <w:rPr>
          <w:sz w:val="28"/>
          <w:szCs w:val="28"/>
        </w:rPr>
        <w:t>онтрольно-счетной палаты</w:t>
      </w:r>
      <w:r w:rsidR="00AF5BF8" w:rsidRPr="008D1B29">
        <w:rPr>
          <w:sz w:val="28"/>
          <w:szCs w:val="28"/>
        </w:rPr>
        <w:t>,</w:t>
      </w:r>
      <w:r w:rsidRPr="008D1B29">
        <w:rPr>
          <w:sz w:val="28"/>
          <w:szCs w:val="28"/>
        </w:rPr>
        <w:t xml:space="preserve"> проведенн</w:t>
      </w:r>
      <w:r w:rsidR="00B9042C">
        <w:rPr>
          <w:sz w:val="28"/>
          <w:szCs w:val="28"/>
        </w:rPr>
        <w:t xml:space="preserve">ая оценка </w:t>
      </w:r>
      <w:r w:rsidRPr="008D1B29">
        <w:rPr>
          <w:sz w:val="28"/>
          <w:szCs w:val="28"/>
        </w:rPr>
        <w:t xml:space="preserve"> по указанн</w:t>
      </w:r>
      <w:r w:rsidR="00B9042C">
        <w:rPr>
          <w:sz w:val="28"/>
          <w:szCs w:val="28"/>
        </w:rPr>
        <w:t>ым</w:t>
      </w:r>
      <w:r w:rsidRPr="008D1B29">
        <w:rPr>
          <w:sz w:val="28"/>
          <w:szCs w:val="28"/>
        </w:rPr>
        <w:t xml:space="preserve"> </w:t>
      </w:r>
      <w:r w:rsidR="00E63673" w:rsidRPr="008D1B29">
        <w:rPr>
          <w:sz w:val="28"/>
          <w:szCs w:val="28"/>
        </w:rPr>
        <w:t xml:space="preserve">в подпункте 2.2.10. </w:t>
      </w:r>
      <w:r w:rsidRPr="008D1B29">
        <w:rPr>
          <w:sz w:val="28"/>
          <w:szCs w:val="28"/>
        </w:rPr>
        <w:t>показател</w:t>
      </w:r>
      <w:r w:rsidR="00B9042C">
        <w:rPr>
          <w:sz w:val="28"/>
          <w:szCs w:val="28"/>
        </w:rPr>
        <w:t xml:space="preserve">ям </w:t>
      </w:r>
      <w:r w:rsidRPr="008D1B29">
        <w:rPr>
          <w:sz w:val="28"/>
          <w:szCs w:val="28"/>
        </w:rPr>
        <w:t xml:space="preserve"> оценк</w:t>
      </w:r>
      <w:r w:rsidR="000D4250" w:rsidRPr="008D1B29">
        <w:rPr>
          <w:sz w:val="28"/>
          <w:szCs w:val="28"/>
        </w:rPr>
        <w:t>и</w:t>
      </w:r>
      <w:r w:rsidRPr="008D1B29">
        <w:rPr>
          <w:sz w:val="28"/>
          <w:szCs w:val="28"/>
        </w:rPr>
        <w:t xml:space="preserve"> эффективности </w:t>
      </w:r>
      <w:r w:rsidR="00B9042C">
        <w:rPr>
          <w:sz w:val="28"/>
          <w:szCs w:val="28"/>
        </w:rPr>
        <w:t xml:space="preserve">муниципальных программ </w:t>
      </w:r>
      <w:r w:rsidRPr="008D1B29">
        <w:rPr>
          <w:sz w:val="28"/>
          <w:szCs w:val="28"/>
        </w:rPr>
        <w:t>не покаж</w:t>
      </w:r>
      <w:r w:rsidR="00B9042C">
        <w:rPr>
          <w:sz w:val="28"/>
          <w:szCs w:val="28"/>
        </w:rPr>
        <w:t>е</w:t>
      </w:r>
      <w:r w:rsidR="00AF5BF8" w:rsidRPr="008D1B29">
        <w:rPr>
          <w:sz w:val="28"/>
          <w:szCs w:val="28"/>
        </w:rPr>
        <w:t>т</w:t>
      </w:r>
      <w:r w:rsidRPr="008D1B29">
        <w:rPr>
          <w:sz w:val="28"/>
          <w:szCs w:val="28"/>
        </w:rPr>
        <w:t xml:space="preserve"> реальную картину результативности осуществленных мероприятий и эффективности использования бюджетных средств</w:t>
      </w:r>
      <w:r w:rsidR="000D4250" w:rsidRPr="008D1B29">
        <w:rPr>
          <w:sz w:val="28"/>
          <w:szCs w:val="28"/>
        </w:rPr>
        <w:t>,</w:t>
      </w:r>
      <w:r w:rsidRPr="008D1B29">
        <w:rPr>
          <w:sz w:val="28"/>
          <w:szCs w:val="28"/>
        </w:rPr>
        <w:t xml:space="preserve"> в рамках реализации муниципальной программы, что является в целом недостатком </w:t>
      </w:r>
      <w:r w:rsidR="00E63673" w:rsidRPr="008D1B29">
        <w:rPr>
          <w:sz w:val="28"/>
          <w:szCs w:val="28"/>
        </w:rPr>
        <w:t>П</w:t>
      </w:r>
      <w:r w:rsidRPr="008D1B29">
        <w:rPr>
          <w:sz w:val="28"/>
          <w:szCs w:val="28"/>
        </w:rPr>
        <w:t>орядка</w:t>
      </w:r>
      <w:r w:rsidR="00B9042C" w:rsidRPr="00B9042C">
        <w:rPr>
          <w:sz w:val="28"/>
          <w:szCs w:val="28"/>
        </w:rPr>
        <w:t xml:space="preserve"> </w:t>
      </w:r>
      <w:r w:rsidR="00B9042C" w:rsidRPr="00A53174">
        <w:rPr>
          <w:sz w:val="28"/>
          <w:szCs w:val="28"/>
        </w:rPr>
        <w:t>разработки  муниципальных программ</w:t>
      </w:r>
      <w:r w:rsidRPr="008D1B29">
        <w:rPr>
          <w:sz w:val="28"/>
          <w:szCs w:val="28"/>
        </w:rPr>
        <w:t xml:space="preserve">. </w:t>
      </w:r>
    </w:p>
    <w:p w:rsidR="008865F7" w:rsidRDefault="008865F7" w:rsidP="00774655">
      <w:pPr>
        <w:tabs>
          <w:tab w:val="left" w:pos="0"/>
        </w:tabs>
        <w:spacing w:line="276" w:lineRule="auto"/>
        <w:ind w:firstLine="567"/>
        <w:jc w:val="both"/>
        <w:rPr>
          <w:i/>
          <w:sz w:val="28"/>
          <w:szCs w:val="28"/>
        </w:rPr>
      </w:pPr>
      <w:r w:rsidRPr="00A36190">
        <w:rPr>
          <w:i/>
          <w:sz w:val="28"/>
          <w:szCs w:val="28"/>
        </w:rPr>
        <w:t xml:space="preserve">По изложенным причинам </w:t>
      </w:r>
      <w:r w:rsidR="00AF5BF8" w:rsidRPr="00A36190">
        <w:rPr>
          <w:i/>
          <w:sz w:val="28"/>
          <w:szCs w:val="28"/>
        </w:rPr>
        <w:t>к</w:t>
      </w:r>
      <w:r w:rsidRPr="00A36190">
        <w:rPr>
          <w:i/>
          <w:sz w:val="28"/>
          <w:szCs w:val="28"/>
        </w:rPr>
        <w:t>онтрольно-счетная палата считает необходимым доработать порядок в отраженном моменте.</w:t>
      </w:r>
    </w:p>
    <w:p w:rsidR="00CB1501" w:rsidRDefault="00CB1501" w:rsidP="00774655">
      <w:pPr>
        <w:tabs>
          <w:tab w:val="left" w:pos="0"/>
        </w:tabs>
        <w:spacing w:line="276" w:lineRule="auto"/>
        <w:ind w:firstLine="567"/>
        <w:jc w:val="both"/>
        <w:rPr>
          <w:i/>
          <w:sz w:val="28"/>
          <w:szCs w:val="28"/>
        </w:rPr>
      </w:pPr>
    </w:p>
    <w:p w:rsidR="00CB1501" w:rsidRPr="00CB1501" w:rsidRDefault="00CB1501" w:rsidP="00774655">
      <w:pPr>
        <w:tabs>
          <w:tab w:val="left" w:pos="0"/>
        </w:tabs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CB1501">
        <w:rPr>
          <w:i/>
          <w:sz w:val="28"/>
          <w:szCs w:val="28"/>
        </w:rPr>
        <w:t>В нарушение абзаца третьего пункта 2 статьи 179 Бюджетного кодекса РФ  в Порядке  разработки  муниципальных программ, отсутствует установленный срок утверждения изменений в ранее утвержденные муниципальные программы.</w:t>
      </w:r>
    </w:p>
    <w:p w:rsidR="00A36190" w:rsidRDefault="00A36190" w:rsidP="00774655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</w:p>
    <w:p w:rsidR="007F46FD" w:rsidRDefault="00CB1501" w:rsidP="00774655">
      <w:pPr>
        <w:tabs>
          <w:tab w:val="left" w:pos="0"/>
        </w:tabs>
        <w:spacing w:line="276" w:lineRule="auto"/>
        <w:ind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11</w:t>
      </w:r>
      <w:r w:rsidR="00A36190">
        <w:rPr>
          <w:sz w:val="28"/>
          <w:szCs w:val="28"/>
        </w:rPr>
        <w:t xml:space="preserve">. </w:t>
      </w:r>
      <w:r w:rsidR="00531DB3">
        <w:rPr>
          <w:sz w:val="28"/>
          <w:szCs w:val="28"/>
        </w:rPr>
        <w:t xml:space="preserve">В </w:t>
      </w:r>
      <w:r w:rsidR="00531DB3" w:rsidRPr="008D1B29">
        <w:rPr>
          <w:sz w:val="28"/>
          <w:szCs w:val="28"/>
        </w:rPr>
        <w:t>Порядк</w:t>
      </w:r>
      <w:r w:rsidR="00531DB3">
        <w:rPr>
          <w:sz w:val="28"/>
          <w:szCs w:val="28"/>
        </w:rPr>
        <w:t>е</w:t>
      </w:r>
      <w:r w:rsidR="00531DB3" w:rsidRPr="008D1B29">
        <w:rPr>
          <w:sz w:val="28"/>
          <w:szCs w:val="28"/>
        </w:rPr>
        <w:t xml:space="preserve">  </w:t>
      </w:r>
      <w:r w:rsidR="00531DB3" w:rsidRPr="00A53174">
        <w:rPr>
          <w:sz w:val="28"/>
          <w:szCs w:val="28"/>
        </w:rPr>
        <w:t>разработки  муниципальных программ</w:t>
      </w:r>
      <w:r w:rsidR="00531DB3">
        <w:rPr>
          <w:sz w:val="28"/>
          <w:szCs w:val="28"/>
        </w:rPr>
        <w:t xml:space="preserve">  имеются  недостатки  по техническому оформлению.  Так после раздела </w:t>
      </w:r>
      <w:r w:rsidR="00531DB3">
        <w:rPr>
          <w:sz w:val="28"/>
          <w:szCs w:val="28"/>
          <w:lang w:val="en-US"/>
        </w:rPr>
        <w:t>V</w:t>
      </w:r>
      <w:r w:rsidR="00531DB3">
        <w:rPr>
          <w:sz w:val="28"/>
          <w:szCs w:val="28"/>
        </w:rPr>
        <w:t xml:space="preserve">. «Управление и контроль за реализацией муниципальной программы» </w:t>
      </w:r>
      <w:r w:rsidR="00F4547A">
        <w:rPr>
          <w:sz w:val="28"/>
          <w:szCs w:val="28"/>
        </w:rPr>
        <w:t xml:space="preserve"> следует </w:t>
      </w:r>
      <w:r w:rsidR="00531DB3">
        <w:rPr>
          <w:sz w:val="28"/>
          <w:szCs w:val="28"/>
        </w:rPr>
        <w:t xml:space="preserve"> нумерация </w:t>
      </w:r>
      <w:r w:rsidR="00531DB3" w:rsidRPr="00A36190">
        <w:rPr>
          <w:b/>
          <w:i/>
          <w:sz w:val="28"/>
          <w:szCs w:val="28"/>
        </w:rPr>
        <w:t>раздела</w:t>
      </w:r>
      <w:r w:rsidR="00A36190" w:rsidRPr="00A36190">
        <w:rPr>
          <w:b/>
          <w:i/>
          <w:sz w:val="28"/>
          <w:szCs w:val="28"/>
        </w:rPr>
        <w:t xml:space="preserve"> </w:t>
      </w:r>
      <w:r w:rsidR="00531DB3" w:rsidRPr="00A36190">
        <w:rPr>
          <w:b/>
          <w:i/>
          <w:sz w:val="28"/>
          <w:szCs w:val="28"/>
        </w:rPr>
        <w:t xml:space="preserve"> </w:t>
      </w:r>
      <w:r w:rsidR="00531DB3" w:rsidRPr="00A36190">
        <w:rPr>
          <w:b/>
          <w:i/>
          <w:sz w:val="28"/>
          <w:szCs w:val="28"/>
          <w:u w:val="single"/>
          <w:lang w:val="en-US"/>
        </w:rPr>
        <w:t>IV</w:t>
      </w:r>
      <w:r w:rsidR="00531DB3" w:rsidRPr="00A36190">
        <w:rPr>
          <w:b/>
          <w:i/>
          <w:sz w:val="28"/>
          <w:szCs w:val="28"/>
          <w:u w:val="single"/>
        </w:rPr>
        <w:t>.</w:t>
      </w:r>
      <w:r w:rsidR="00531DB3" w:rsidRPr="00A36190">
        <w:rPr>
          <w:b/>
          <w:i/>
          <w:sz w:val="28"/>
          <w:szCs w:val="28"/>
        </w:rPr>
        <w:t xml:space="preserve"> </w:t>
      </w:r>
      <w:r w:rsidR="00F4547A">
        <w:rPr>
          <w:b/>
          <w:i/>
          <w:sz w:val="28"/>
          <w:szCs w:val="28"/>
        </w:rPr>
        <w:t xml:space="preserve"> </w:t>
      </w:r>
      <w:r w:rsidR="00417B51">
        <w:rPr>
          <w:sz w:val="28"/>
          <w:szCs w:val="28"/>
        </w:rPr>
        <w:t>«Подготовка годовых отчетов и докладов о ходе реализации муниципальной программы» вместо</w:t>
      </w:r>
      <w:r w:rsidR="00417B51" w:rsidRPr="00417B51">
        <w:rPr>
          <w:sz w:val="28"/>
          <w:szCs w:val="28"/>
        </w:rPr>
        <w:t xml:space="preserve"> </w:t>
      </w:r>
      <w:r w:rsidR="00A36190">
        <w:rPr>
          <w:sz w:val="28"/>
          <w:szCs w:val="28"/>
        </w:rPr>
        <w:t xml:space="preserve">раздела </w:t>
      </w:r>
      <w:r w:rsidR="00A36190" w:rsidRPr="00A36190">
        <w:rPr>
          <w:b/>
          <w:i/>
          <w:sz w:val="28"/>
          <w:szCs w:val="28"/>
        </w:rPr>
        <w:t xml:space="preserve">под </w:t>
      </w:r>
      <w:r w:rsidR="00417B51" w:rsidRPr="00A36190">
        <w:rPr>
          <w:b/>
          <w:i/>
          <w:sz w:val="28"/>
          <w:szCs w:val="28"/>
        </w:rPr>
        <w:t>номер</w:t>
      </w:r>
      <w:r w:rsidR="00A36190" w:rsidRPr="00A36190">
        <w:rPr>
          <w:b/>
          <w:i/>
          <w:sz w:val="28"/>
          <w:szCs w:val="28"/>
        </w:rPr>
        <w:t xml:space="preserve">ом </w:t>
      </w:r>
      <w:r w:rsidR="00417B51" w:rsidRPr="00A36190">
        <w:rPr>
          <w:b/>
          <w:i/>
          <w:sz w:val="28"/>
          <w:szCs w:val="28"/>
        </w:rPr>
        <w:t xml:space="preserve"> </w:t>
      </w:r>
      <w:r w:rsidR="00417B51" w:rsidRPr="00A36190">
        <w:rPr>
          <w:b/>
          <w:i/>
          <w:sz w:val="28"/>
          <w:szCs w:val="28"/>
          <w:u w:val="single"/>
          <w:lang w:val="en-US"/>
        </w:rPr>
        <w:t>VI</w:t>
      </w:r>
      <w:r w:rsidR="00417B51" w:rsidRPr="00A36190">
        <w:rPr>
          <w:b/>
          <w:i/>
          <w:sz w:val="28"/>
          <w:szCs w:val="28"/>
          <w:u w:val="single"/>
        </w:rPr>
        <w:t>.</w:t>
      </w:r>
      <w:r w:rsidR="00531DB3" w:rsidRPr="00A36190">
        <w:rPr>
          <w:b/>
          <w:i/>
          <w:sz w:val="28"/>
          <w:szCs w:val="28"/>
        </w:rPr>
        <w:t xml:space="preserve"> </w:t>
      </w:r>
    </w:p>
    <w:p w:rsidR="007F46FD" w:rsidRDefault="007F46FD" w:rsidP="00774655">
      <w:pPr>
        <w:tabs>
          <w:tab w:val="left" w:pos="0"/>
        </w:tabs>
        <w:spacing w:line="276" w:lineRule="auto"/>
        <w:ind w:firstLine="567"/>
        <w:jc w:val="both"/>
        <w:rPr>
          <w:b/>
          <w:i/>
          <w:sz w:val="28"/>
          <w:szCs w:val="28"/>
        </w:rPr>
      </w:pPr>
    </w:p>
    <w:p w:rsidR="009C5CC9" w:rsidRPr="009C5CC9" w:rsidRDefault="007F46FD" w:rsidP="009C5CC9">
      <w:pPr>
        <w:spacing w:line="276" w:lineRule="auto"/>
        <w:ind w:firstLine="567"/>
        <w:jc w:val="both"/>
        <w:rPr>
          <w:bCs/>
          <w:i/>
          <w:sz w:val="28"/>
          <w:szCs w:val="28"/>
        </w:rPr>
      </w:pPr>
      <w:r w:rsidRPr="007F46FD">
        <w:rPr>
          <w:sz w:val="28"/>
          <w:szCs w:val="28"/>
        </w:rPr>
        <w:t>1</w:t>
      </w:r>
      <w:r w:rsidR="00CB1501">
        <w:rPr>
          <w:sz w:val="28"/>
          <w:szCs w:val="28"/>
        </w:rPr>
        <w:t>2</w:t>
      </w:r>
      <w:r w:rsidRPr="007F46FD">
        <w:rPr>
          <w:sz w:val="28"/>
          <w:szCs w:val="28"/>
        </w:rPr>
        <w:t xml:space="preserve">. </w:t>
      </w:r>
      <w:r w:rsidR="00531DB3" w:rsidRPr="007F46FD">
        <w:rPr>
          <w:sz w:val="28"/>
          <w:szCs w:val="28"/>
        </w:rPr>
        <w:t xml:space="preserve">  </w:t>
      </w:r>
      <w:r w:rsidR="000B2FBC">
        <w:rPr>
          <w:sz w:val="28"/>
          <w:szCs w:val="28"/>
        </w:rPr>
        <w:t xml:space="preserve">В соответствии с пунктом </w:t>
      </w:r>
      <w:r w:rsidR="004961C5">
        <w:rPr>
          <w:sz w:val="28"/>
          <w:szCs w:val="28"/>
        </w:rPr>
        <w:t>1</w:t>
      </w:r>
      <w:r w:rsidR="000B2FBC">
        <w:rPr>
          <w:sz w:val="28"/>
          <w:szCs w:val="28"/>
        </w:rPr>
        <w:t xml:space="preserve"> раздела </w:t>
      </w:r>
      <w:r w:rsidR="000B2FBC">
        <w:rPr>
          <w:sz w:val="28"/>
          <w:szCs w:val="28"/>
          <w:lang w:val="en-US"/>
        </w:rPr>
        <w:t>VI</w:t>
      </w:r>
      <w:r w:rsidR="000B2FBC">
        <w:rPr>
          <w:sz w:val="28"/>
          <w:szCs w:val="28"/>
        </w:rPr>
        <w:t>.</w:t>
      </w:r>
      <w:r w:rsidR="000B2FBC" w:rsidRPr="000B2FBC">
        <w:rPr>
          <w:sz w:val="28"/>
          <w:szCs w:val="28"/>
        </w:rPr>
        <w:t xml:space="preserve"> </w:t>
      </w:r>
      <w:r w:rsidR="000B2FBC">
        <w:rPr>
          <w:sz w:val="28"/>
          <w:szCs w:val="28"/>
        </w:rPr>
        <w:t xml:space="preserve">«Подготовка годовых отчетов и докладов о ходе реализации муниципальной программы» </w:t>
      </w:r>
      <w:r w:rsidR="004961C5">
        <w:rPr>
          <w:sz w:val="28"/>
          <w:szCs w:val="28"/>
        </w:rPr>
        <w:t xml:space="preserve">годовой отчет  составляется ответственными исполнителями  до 1 марта года, следующего за отчетным и представляется на согласование  </w:t>
      </w:r>
      <w:r w:rsidR="0020686D">
        <w:rPr>
          <w:sz w:val="28"/>
          <w:szCs w:val="28"/>
        </w:rPr>
        <w:t xml:space="preserve">в </w:t>
      </w:r>
      <w:r w:rsidR="0020686D" w:rsidRPr="0020686D">
        <w:rPr>
          <w:b/>
          <w:i/>
          <w:sz w:val="28"/>
          <w:szCs w:val="28"/>
        </w:rPr>
        <w:t xml:space="preserve">отдел экономики </w:t>
      </w:r>
      <w:r w:rsidR="0020686D" w:rsidRPr="0020686D">
        <w:rPr>
          <w:sz w:val="28"/>
          <w:szCs w:val="28"/>
        </w:rPr>
        <w:t>и</w:t>
      </w:r>
      <w:r w:rsidR="0020686D" w:rsidRPr="0020686D">
        <w:rPr>
          <w:b/>
          <w:i/>
          <w:sz w:val="28"/>
          <w:szCs w:val="28"/>
        </w:rPr>
        <w:t xml:space="preserve"> финансовое управление администрации Дальнереченского городского округа</w:t>
      </w:r>
      <w:r w:rsidR="0020686D">
        <w:rPr>
          <w:b/>
          <w:i/>
          <w:sz w:val="28"/>
          <w:szCs w:val="28"/>
        </w:rPr>
        <w:t xml:space="preserve">. </w:t>
      </w:r>
      <w:r w:rsidR="0020686D">
        <w:rPr>
          <w:sz w:val="28"/>
          <w:szCs w:val="28"/>
        </w:rPr>
        <w:t xml:space="preserve"> Кроме того, согласно пункту 6 раздела </w:t>
      </w:r>
      <w:r w:rsidR="0020686D">
        <w:rPr>
          <w:sz w:val="28"/>
          <w:szCs w:val="28"/>
          <w:lang w:val="en-US"/>
        </w:rPr>
        <w:t>VI</w:t>
      </w:r>
      <w:r w:rsidR="0020686D">
        <w:rPr>
          <w:sz w:val="28"/>
          <w:szCs w:val="28"/>
        </w:rPr>
        <w:t xml:space="preserve">.  </w:t>
      </w:r>
      <w:r w:rsidR="0020686D" w:rsidRPr="008D1B29">
        <w:rPr>
          <w:sz w:val="28"/>
          <w:szCs w:val="28"/>
        </w:rPr>
        <w:t>Порядка</w:t>
      </w:r>
      <w:r w:rsidR="0020686D" w:rsidRPr="00B9042C">
        <w:rPr>
          <w:sz w:val="28"/>
          <w:szCs w:val="28"/>
        </w:rPr>
        <w:t xml:space="preserve"> </w:t>
      </w:r>
      <w:r w:rsidR="0020686D" w:rsidRPr="00A53174">
        <w:rPr>
          <w:sz w:val="28"/>
          <w:szCs w:val="28"/>
        </w:rPr>
        <w:t>разработки  муниципальных программ</w:t>
      </w:r>
      <w:r w:rsidR="0020686D">
        <w:rPr>
          <w:sz w:val="28"/>
          <w:szCs w:val="28"/>
        </w:rPr>
        <w:t xml:space="preserve">, годовые отчеты по каждой муниципальной программе подлежат размещению на официальном сайте администрации Дальнереченского городского округа. </w:t>
      </w:r>
      <w:r w:rsidR="0020686D" w:rsidRPr="009C5CC9">
        <w:rPr>
          <w:i/>
          <w:sz w:val="28"/>
          <w:szCs w:val="28"/>
        </w:rPr>
        <w:t>В нарушение выше указанных требований из 12</w:t>
      </w:r>
      <w:r w:rsidR="009C5CC9" w:rsidRPr="009C5CC9">
        <w:rPr>
          <w:i/>
          <w:sz w:val="28"/>
          <w:szCs w:val="28"/>
        </w:rPr>
        <w:t xml:space="preserve"> реализуемых в 2019 году </w:t>
      </w:r>
      <w:r w:rsidR="0020686D" w:rsidRPr="009C5CC9">
        <w:rPr>
          <w:i/>
          <w:sz w:val="28"/>
          <w:szCs w:val="28"/>
        </w:rPr>
        <w:t xml:space="preserve"> муниципальных программ размещены</w:t>
      </w:r>
      <w:r w:rsidR="009C5CC9" w:rsidRPr="009C5CC9">
        <w:rPr>
          <w:i/>
          <w:sz w:val="28"/>
          <w:szCs w:val="28"/>
        </w:rPr>
        <w:t xml:space="preserve"> на сайте администрации </w:t>
      </w:r>
      <w:r w:rsidR="0020686D" w:rsidRPr="009C5CC9">
        <w:rPr>
          <w:i/>
          <w:sz w:val="28"/>
          <w:szCs w:val="28"/>
        </w:rPr>
        <w:t>годовые отчеты за 2019 год по трем муниципальным программам</w:t>
      </w:r>
      <w:r w:rsidR="00685D25" w:rsidRPr="009C5CC9">
        <w:rPr>
          <w:i/>
          <w:sz w:val="28"/>
          <w:szCs w:val="28"/>
        </w:rPr>
        <w:t>:</w:t>
      </w:r>
      <w:r w:rsidR="0020686D" w:rsidRPr="009C5CC9">
        <w:rPr>
          <w:i/>
          <w:sz w:val="28"/>
          <w:szCs w:val="28"/>
        </w:rPr>
        <w:t xml:space="preserve">   </w:t>
      </w:r>
      <w:r w:rsidR="00685D25" w:rsidRPr="009C5CC9">
        <w:rPr>
          <w:i/>
          <w:spacing w:val="-2"/>
          <w:sz w:val="28"/>
          <w:szCs w:val="28"/>
        </w:rPr>
        <w:t>«Обеспечение жильем молодых семей Дальнереченского городского округа» на 2019-2021 годы</w:t>
      </w:r>
      <w:r w:rsidR="009C5CC9" w:rsidRPr="009C5CC9">
        <w:rPr>
          <w:i/>
          <w:spacing w:val="-2"/>
          <w:sz w:val="28"/>
          <w:szCs w:val="28"/>
        </w:rPr>
        <w:t>; «</w:t>
      </w:r>
      <w:r w:rsidR="009C5CC9" w:rsidRPr="009C5CC9">
        <w:rPr>
          <w:bCs/>
          <w:i/>
          <w:sz w:val="28"/>
          <w:szCs w:val="28"/>
        </w:rPr>
        <w:t xml:space="preserve">Развитие культуры на территории Дальнереченского городского округа» на 2018-2020 </w:t>
      </w:r>
      <w:r w:rsidR="009C5CC9" w:rsidRPr="009C5CC9">
        <w:rPr>
          <w:bCs/>
          <w:i/>
          <w:sz w:val="28"/>
          <w:szCs w:val="28"/>
        </w:rPr>
        <w:lastRenderedPageBreak/>
        <w:t xml:space="preserve">годы; «Развитие образования Дальнереченского городского округа» на 2018-2021 годы. </w:t>
      </w:r>
    </w:p>
    <w:p w:rsidR="00685D25" w:rsidRPr="004E79FF" w:rsidRDefault="009C5CC9" w:rsidP="009C5CC9">
      <w:pPr>
        <w:shd w:val="clear" w:color="auto" w:fill="FFFFFF"/>
        <w:tabs>
          <w:tab w:val="left" w:pos="4275"/>
          <w:tab w:val="left" w:pos="14040"/>
        </w:tabs>
        <w:spacing w:line="276" w:lineRule="auto"/>
        <w:ind w:firstLine="567"/>
        <w:jc w:val="both"/>
        <w:rPr>
          <w:i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Пунктом 5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.  </w:t>
      </w:r>
      <w:r w:rsidRPr="008D1B29">
        <w:rPr>
          <w:sz w:val="28"/>
          <w:szCs w:val="28"/>
        </w:rPr>
        <w:t>Порядка</w:t>
      </w:r>
      <w:r w:rsidRPr="00B9042C">
        <w:rPr>
          <w:sz w:val="28"/>
          <w:szCs w:val="28"/>
        </w:rPr>
        <w:t xml:space="preserve"> </w:t>
      </w:r>
      <w:r w:rsidRPr="00A53174">
        <w:rPr>
          <w:sz w:val="28"/>
          <w:szCs w:val="28"/>
        </w:rPr>
        <w:t>разработки  муниципальных программ</w:t>
      </w:r>
      <w:r>
        <w:rPr>
          <w:sz w:val="28"/>
          <w:szCs w:val="28"/>
        </w:rPr>
        <w:t>, предусмотрено</w:t>
      </w:r>
      <w:r w:rsidR="00C22907">
        <w:rPr>
          <w:sz w:val="28"/>
          <w:szCs w:val="28"/>
        </w:rPr>
        <w:t xml:space="preserve">, </w:t>
      </w:r>
      <w:r w:rsidR="00CF758C">
        <w:rPr>
          <w:sz w:val="28"/>
          <w:szCs w:val="28"/>
        </w:rPr>
        <w:t xml:space="preserve">что </w:t>
      </w:r>
      <w:r w:rsidR="00CF758C" w:rsidRPr="001D3FA6">
        <w:rPr>
          <w:b/>
          <w:i/>
          <w:sz w:val="28"/>
          <w:szCs w:val="28"/>
        </w:rPr>
        <w:t>Отдел</w:t>
      </w:r>
      <w:r w:rsidR="00CF758C">
        <w:rPr>
          <w:b/>
          <w:i/>
          <w:sz w:val="28"/>
          <w:szCs w:val="28"/>
        </w:rPr>
        <w:t xml:space="preserve"> </w:t>
      </w:r>
      <w:r w:rsidR="00CF758C" w:rsidRPr="001D3FA6">
        <w:rPr>
          <w:b/>
          <w:i/>
          <w:sz w:val="28"/>
          <w:szCs w:val="28"/>
        </w:rPr>
        <w:t>экономики</w:t>
      </w:r>
      <w:r w:rsidR="00CF758C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3FA6">
        <w:rPr>
          <w:sz w:val="28"/>
          <w:szCs w:val="28"/>
        </w:rPr>
        <w:t>до 01 мая года, следующего за отчетным</w:t>
      </w:r>
      <w:r w:rsidR="004E79FF">
        <w:rPr>
          <w:b/>
          <w:i/>
          <w:sz w:val="28"/>
          <w:szCs w:val="28"/>
        </w:rPr>
        <w:t>,</w:t>
      </w:r>
      <w:r w:rsidR="001D3FA6">
        <w:rPr>
          <w:sz w:val="28"/>
          <w:szCs w:val="28"/>
        </w:rPr>
        <w:t xml:space="preserve"> на основании годовых отчетов ответственных исполнителей</w:t>
      </w:r>
      <w:r w:rsidR="004E79FF">
        <w:rPr>
          <w:sz w:val="28"/>
          <w:szCs w:val="28"/>
        </w:rPr>
        <w:t>,</w:t>
      </w:r>
      <w:r w:rsidR="001D3FA6">
        <w:rPr>
          <w:sz w:val="28"/>
          <w:szCs w:val="28"/>
        </w:rPr>
        <w:t xml:space="preserve">  составляет Сводный годовой доклад (отчет) о ходе реализации муниципальных программ. </w:t>
      </w:r>
      <w:r w:rsidR="00C22907">
        <w:rPr>
          <w:sz w:val="28"/>
          <w:szCs w:val="28"/>
        </w:rPr>
        <w:t xml:space="preserve"> </w:t>
      </w:r>
      <w:r w:rsidR="001D3FA6">
        <w:rPr>
          <w:sz w:val="28"/>
          <w:szCs w:val="28"/>
        </w:rPr>
        <w:t>Сводный годовой отчет  за 2019 год размещен на сайте администрации. В отчете содержится информация</w:t>
      </w:r>
      <w:r w:rsidR="004E79FF">
        <w:rPr>
          <w:sz w:val="28"/>
          <w:szCs w:val="28"/>
        </w:rPr>
        <w:t xml:space="preserve">, </w:t>
      </w:r>
      <w:r w:rsidR="001D3FA6">
        <w:rPr>
          <w:sz w:val="28"/>
          <w:szCs w:val="28"/>
        </w:rPr>
        <w:t xml:space="preserve"> </w:t>
      </w:r>
      <w:r w:rsidR="00C93830">
        <w:rPr>
          <w:sz w:val="28"/>
          <w:szCs w:val="28"/>
        </w:rPr>
        <w:t xml:space="preserve">предусмотренная вышеуказанным пунктом, </w:t>
      </w:r>
      <w:r w:rsidR="00C93830" w:rsidRPr="004E79FF">
        <w:rPr>
          <w:i/>
          <w:sz w:val="28"/>
          <w:szCs w:val="28"/>
        </w:rPr>
        <w:t xml:space="preserve">за исключением </w:t>
      </w:r>
      <w:r w:rsidR="001D3FA6" w:rsidRPr="004E79FF">
        <w:rPr>
          <w:i/>
          <w:sz w:val="28"/>
          <w:szCs w:val="28"/>
        </w:rPr>
        <w:t xml:space="preserve"> </w:t>
      </w:r>
      <w:r w:rsidR="004E79FF" w:rsidRPr="004E79FF">
        <w:rPr>
          <w:i/>
          <w:sz w:val="28"/>
          <w:szCs w:val="28"/>
        </w:rPr>
        <w:t>- оценки деятельности ответственных исполнителей</w:t>
      </w:r>
      <w:r w:rsidR="001D3FA6" w:rsidRPr="004E79FF">
        <w:rPr>
          <w:i/>
          <w:sz w:val="28"/>
          <w:szCs w:val="28"/>
        </w:rPr>
        <w:t xml:space="preserve">   </w:t>
      </w:r>
      <w:r w:rsidR="004E79FF" w:rsidRPr="004E79FF">
        <w:rPr>
          <w:i/>
          <w:sz w:val="28"/>
          <w:szCs w:val="28"/>
        </w:rPr>
        <w:t>по результатам реализации муниципальных программ.</w:t>
      </w:r>
    </w:p>
    <w:p w:rsidR="004961C5" w:rsidRPr="0020686D" w:rsidRDefault="004961C5" w:rsidP="00774655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</w:p>
    <w:p w:rsidR="0066516C" w:rsidRPr="009D2EE8" w:rsidRDefault="0066516C" w:rsidP="0066516C">
      <w:pPr>
        <w:spacing w:line="480" w:lineRule="auto"/>
        <w:jc w:val="center"/>
        <w:rPr>
          <w:b/>
          <w:i/>
          <w:sz w:val="28"/>
          <w:szCs w:val="28"/>
        </w:rPr>
      </w:pPr>
      <w:r w:rsidRPr="009D2EE8">
        <w:rPr>
          <w:b/>
          <w:i/>
          <w:sz w:val="28"/>
          <w:szCs w:val="28"/>
        </w:rPr>
        <w:t>Выводы и предложения</w:t>
      </w:r>
    </w:p>
    <w:p w:rsidR="00BD4A79" w:rsidRDefault="00BD4A79" w:rsidP="00F44C5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Экспертиза  </w:t>
      </w:r>
      <w:r w:rsidRPr="006041B0">
        <w:rPr>
          <w:sz w:val="28"/>
          <w:szCs w:val="28"/>
        </w:rPr>
        <w:t>Порядк</w:t>
      </w:r>
      <w:r>
        <w:rPr>
          <w:sz w:val="28"/>
          <w:szCs w:val="28"/>
        </w:rPr>
        <w:t xml:space="preserve">а </w:t>
      </w:r>
      <w:r w:rsidRPr="006041B0">
        <w:rPr>
          <w:sz w:val="28"/>
          <w:szCs w:val="28"/>
        </w:rPr>
        <w:t xml:space="preserve"> разработки, реализации и оценки эффективности муниципальных программ администрации Дальнереченского городского округа</w:t>
      </w:r>
      <w:r>
        <w:rPr>
          <w:sz w:val="28"/>
          <w:szCs w:val="28"/>
        </w:rPr>
        <w:t xml:space="preserve">, утвержденного  постановлением администрации Дальнереченского городского округа  от </w:t>
      </w:r>
      <w:r w:rsidRPr="006041B0">
        <w:rPr>
          <w:sz w:val="28"/>
          <w:szCs w:val="28"/>
        </w:rPr>
        <w:t xml:space="preserve"> 10 октября 2013 года № 1246</w:t>
      </w:r>
      <w:r w:rsidR="00F44C55">
        <w:rPr>
          <w:sz w:val="28"/>
          <w:szCs w:val="28"/>
        </w:rPr>
        <w:t>,</w:t>
      </w:r>
      <w:r w:rsidRPr="006041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E65FD">
        <w:rPr>
          <w:sz w:val="28"/>
          <w:szCs w:val="28"/>
        </w:rPr>
        <w:t>выявила ряд недостатков  и нарушений законодательства Российской Федерации.</w:t>
      </w:r>
    </w:p>
    <w:p w:rsidR="003E65FD" w:rsidRPr="00F44C55" w:rsidRDefault="003E65FD" w:rsidP="00F44C55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F44C55">
        <w:rPr>
          <w:i/>
          <w:sz w:val="28"/>
          <w:szCs w:val="28"/>
        </w:rPr>
        <w:t xml:space="preserve">По результатам проведенного мероприятия контрольно-счетная палата предлагает  - </w:t>
      </w:r>
      <w:r w:rsidRPr="00F44C55">
        <w:rPr>
          <w:b/>
          <w:i/>
          <w:sz w:val="28"/>
          <w:szCs w:val="28"/>
        </w:rPr>
        <w:t>администрации Дальнереченского городского округа:</w:t>
      </w:r>
    </w:p>
    <w:p w:rsidR="003E65FD" w:rsidRDefault="003E65FD" w:rsidP="00F44C5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Принять меры с целью устранения выявленных нарушений и недостатков</w:t>
      </w:r>
      <w:r w:rsidR="00F44C55">
        <w:rPr>
          <w:sz w:val="28"/>
          <w:szCs w:val="28"/>
        </w:rPr>
        <w:t>,</w:t>
      </w:r>
      <w:r>
        <w:rPr>
          <w:sz w:val="28"/>
          <w:szCs w:val="28"/>
        </w:rPr>
        <w:t xml:space="preserve">  отраженных по тексту заключения</w:t>
      </w:r>
      <w:r w:rsidR="00F44C55">
        <w:rPr>
          <w:sz w:val="28"/>
          <w:szCs w:val="28"/>
        </w:rPr>
        <w:t>.</w:t>
      </w:r>
    </w:p>
    <w:p w:rsidR="0066516C" w:rsidRPr="00F44C55" w:rsidRDefault="00F44C55" w:rsidP="00F44C55">
      <w:pPr>
        <w:spacing w:line="276" w:lineRule="auto"/>
        <w:ind w:firstLine="567"/>
        <w:jc w:val="both"/>
        <w:rPr>
          <w:b/>
          <w:bCs/>
          <w:i/>
          <w:sz w:val="26"/>
          <w:szCs w:val="26"/>
          <w:u w:val="single"/>
        </w:rPr>
      </w:pPr>
      <w:r>
        <w:rPr>
          <w:sz w:val="28"/>
          <w:szCs w:val="28"/>
        </w:rPr>
        <w:t xml:space="preserve">2. Информацию об устранении  выявленных нарушений </w:t>
      </w:r>
      <w:r w:rsidR="00B91D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контрольно-счетной палате </w:t>
      </w:r>
      <w:r w:rsidR="00B91DDC">
        <w:rPr>
          <w:sz w:val="28"/>
          <w:szCs w:val="28"/>
        </w:rPr>
        <w:t xml:space="preserve"> </w:t>
      </w:r>
      <w:r w:rsidRPr="00F44C55">
        <w:rPr>
          <w:b/>
          <w:i/>
          <w:sz w:val="28"/>
          <w:szCs w:val="28"/>
          <w:u w:val="single"/>
        </w:rPr>
        <w:t>не позднее 10 сентября 2020 года.</w:t>
      </w:r>
    </w:p>
    <w:p w:rsidR="004961C5" w:rsidRDefault="004961C5" w:rsidP="00774655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</w:p>
    <w:p w:rsidR="004961C5" w:rsidRDefault="004961C5" w:rsidP="00774655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</w:p>
    <w:bookmarkEnd w:id="1"/>
    <w:p w:rsidR="005973D5" w:rsidRDefault="005973D5" w:rsidP="00064D0E">
      <w:pPr>
        <w:spacing w:before="100" w:beforeAutospacing="1" w:after="100" w:afterAutospacing="1"/>
        <w:jc w:val="both"/>
        <w:rPr>
          <w:b/>
          <w:bCs/>
          <w:color w:val="C00000"/>
        </w:rPr>
      </w:pPr>
      <w:r>
        <w:rPr>
          <w:sz w:val="28"/>
          <w:szCs w:val="28"/>
        </w:rPr>
        <w:t xml:space="preserve">Председатель контрольно-счетной палаты                              </w:t>
      </w:r>
      <w:r w:rsidR="006103AF">
        <w:rPr>
          <w:sz w:val="28"/>
          <w:szCs w:val="28"/>
        </w:rPr>
        <w:t xml:space="preserve">  </w:t>
      </w:r>
      <w:r>
        <w:rPr>
          <w:sz w:val="28"/>
          <w:szCs w:val="28"/>
        </w:rPr>
        <w:t>О.Н. Тупиленко</w:t>
      </w:r>
    </w:p>
    <w:p w:rsidR="00C478D0" w:rsidRDefault="00C478D0" w:rsidP="00C37D82">
      <w:pPr>
        <w:pStyle w:val="s9"/>
        <w:rPr>
          <w:color w:val="FF0000"/>
        </w:rPr>
      </w:pPr>
    </w:p>
    <w:p w:rsidR="00C478D0" w:rsidRDefault="00C478D0" w:rsidP="00C37D82">
      <w:pPr>
        <w:pStyle w:val="s9"/>
        <w:rPr>
          <w:color w:val="FF0000"/>
        </w:rPr>
      </w:pPr>
    </w:p>
    <w:p w:rsidR="00C478D0" w:rsidRDefault="00C478D0" w:rsidP="00C37D82">
      <w:pPr>
        <w:pStyle w:val="s9"/>
        <w:rPr>
          <w:color w:val="FF0000"/>
        </w:rPr>
      </w:pPr>
    </w:p>
    <w:sectPr w:rsidR="00C478D0" w:rsidSect="00440023">
      <w:headerReference w:type="even" r:id="rId8"/>
      <w:headerReference w:type="default" r:id="rId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6C5" w:rsidRDefault="00F576C5">
      <w:r>
        <w:separator/>
      </w:r>
    </w:p>
  </w:endnote>
  <w:endnote w:type="continuationSeparator" w:id="1">
    <w:p w:rsidR="00F576C5" w:rsidRDefault="00F57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6C5" w:rsidRDefault="00F576C5">
      <w:r>
        <w:separator/>
      </w:r>
    </w:p>
  </w:footnote>
  <w:footnote w:type="continuationSeparator" w:id="1">
    <w:p w:rsidR="00F576C5" w:rsidRDefault="00F576C5">
      <w:r>
        <w:continuationSeparator/>
      </w:r>
    </w:p>
  </w:footnote>
  <w:footnote w:id="2">
    <w:p w:rsidR="00F240EE" w:rsidRDefault="00F240EE" w:rsidP="00F240EE">
      <w:pPr>
        <w:pStyle w:val="af4"/>
        <w:jc w:val="both"/>
      </w:pPr>
      <w:r>
        <w:rPr>
          <w:rStyle w:val="af6"/>
        </w:rPr>
        <w:footnoteRef/>
      </w:r>
      <w:r>
        <w:t xml:space="preserve"> Стратегия социально-экономического развития Дальнереченского городского округа до 2030 года, утверждена</w:t>
      </w:r>
      <w:r w:rsidR="000D1666">
        <w:t xml:space="preserve"> </w:t>
      </w:r>
      <w:r>
        <w:t xml:space="preserve"> решением Думы Дальнереченского городского округа от 27.11.2018 № 57</w:t>
      </w:r>
    </w:p>
  </w:footnote>
  <w:footnote w:id="3">
    <w:p w:rsidR="003B16D2" w:rsidRDefault="003B16D2" w:rsidP="00F360E1">
      <w:pPr>
        <w:pStyle w:val="af4"/>
        <w:jc w:val="both"/>
      </w:pPr>
      <w:r>
        <w:rPr>
          <w:rStyle w:val="af6"/>
        </w:rPr>
        <w:footnoteRef/>
      </w:r>
      <w:r>
        <w:t xml:space="preserve"> Указ Президента РФ от 14.11.2017 № 548 утратил силу  Указом Президента РФ от 25.04.2019 № 193 «Об оценке эффективности деятельности высших должностных лиц</w:t>
      </w:r>
      <w:r w:rsidR="00F360E1">
        <w:t xml:space="preserve"> (руководителей высших исполнительных органов государственной власти) субъектов РФ и деятельности органов исполнительной власти субъектов РФ».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F67" w:rsidRDefault="002606A8" w:rsidP="009F7E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B5F6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5F67" w:rsidRDefault="009B5F67" w:rsidP="00A15E7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F67" w:rsidRDefault="002606A8" w:rsidP="009F7E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B5F6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1DDC">
      <w:rPr>
        <w:rStyle w:val="a5"/>
        <w:noProof/>
      </w:rPr>
      <w:t>12</w:t>
    </w:r>
    <w:r>
      <w:rPr>
        <w:rStyle w:val="a5"/>
      </w:rPr>
      <w:fldChar w:fldCharType="end"/>
    </w:r>
  </w:p>
  <w:p w:rsidR="009B5F67" w:rsidRDefault="009B5F67" w:rsidP="00A15E7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30A0"/>
    <w:multiLevelType w:val="hybridMultilevel"/>
    <w:tmpl w:val="97BA5A14"/>
    <w:lvl w:ilvl="0" w:tplc="EA3C9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DA2AA4"/>
    <w:multiLevelType w:val="hybridMultilevel"/>
    <w:tmpl w:val="9EFCD456"/>
    <w:lvl w:ilvl="0" w:tplc="2D92AC32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23245D"/>
    <w:multiLevelType w:val="hybridMultilevel"/>
    <w:tmpl w:val="503809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8E4A52"/>
    <w:multiLevelType w:val="hybridMultilevel"/>
    <w:tmpl w:val="D26630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CF08EE"/>
    <w:multiLevelType w:val="hybridMultilevel"/>
    <w:tmpl w:val="FF1C8576"/>
    <w:lvl w:ilvl="0" w:tplc="8B2A73C8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16CE7EDB"/>
    <w:multiLevelType w:val="hybridMultilevel"/>
    <w:tmpl w:val="8688871C"/>
    <w:lvl w:ilvl="0" w:tplc="3BEE998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50A2D0D"/>
    <w:multiLevelType w:val="hybridMultilevel"/>
    <w:tmpl w:val="0F129448"/>
    <w:lvl w:ilvl="0" w:tplc="02746D1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0F14D67"/>
    <w:multiLevelType w:val="multilevel"/>
    <w:tmpl w:val="6DDE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AF4B6F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D8E27C5"/>
    <w:multiLevelType w:val="hybridMultilevel"/>
    <w:tmpl w:val="FAA2B738"/>
    <w:lvl w:ilvl="0" w:tplc="58EE2BF0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E6497"/>
    <w:multiLevelType w:val="multilevel"/>
    <w:tmpl w:val="8B301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292CC3"/>
    <w:multiLevelType w:val="hybridMultilevel"/>
    <w:tmpl w:val="667C30C6"/>
    <w:lvl w:ilvl="0" w:tplc="BAE8F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777576"/>
    <w:multiLevelType w:val="hybridMultilevel"/>
    <w:tmpl w:val="57E0A132"/>
    <w:lvl w:ilvl="0" w:tplc="D87A69FC">
      <w:start w:val="1"/>
      <w:numFmt w:val="decimal"/>
      <w:lvlText w:val="2.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F6911"/>
    <w:multiLevelType w:val="hybridMultilevel"/>
    <w:tmpl w:val="FF1C8576"/>
    <w:lvl w:ilvl="0" w:tplc="8B2A73C8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582264A9"/>
    <w:multiLevelType w:val="hybridMultilevel"/>
    <w:tmpl w:val="2C14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FA55339"/>
    <w:multiLevelType w:val="multilevel"/>
    <w:tmpl w:val="83BE7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CE02B8"/>
    <w:multiLevelType w:val="hybridMultilevel"/>
    <w:tmpl w:val="C10A3F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6D162C"/>
    <w:multiLevelType w:val="hybridMultilevel"/>
    <w:tmpl w:val="FD0E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01BB4"/>
    <w:multiLevelType w:val="multilevel"/>
    <w:tmpl w:val="F0F44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2261AB"/>
    <w:multiLevelType w:val="hybridMultilevel"/>
    <w:tmpl w:val="3CC0FA32"/>
    <w:lvl w:ilvl="0" w:tplc="DB1AEED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20"/>
  </w:num>
  <w:num w:numId="4">
    <w:abstractNumId w:val="14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9"/>
  </w:num>
  <w:num w:numId="10">
    <w:abstractNumId w:val="5"/>
  </w:num>
  <w:num w:numId="11">
    <w:abstractNumId w:val="18"/>
  </w:num>
  <w:num w:numId="12">
    <w:abstractNumId w:val="3"/>
  </w:num>
  <w:num w:numId="13">
    <w:abstractNumId w:val="1"/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0"/>
  </w:num>
  <w:num w:numId="18">
    <w:abstractNumId w:val="19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993"/>
    <w:rsid w:val="000002B1"/>
    <w:rsid w:val="00001912"/>
    <w:rsid w:val="00002DB1"/>
    <w:rsid w:val="00003D11"/>
    <w:rsid w:val="00004529"/>
    <w:rsid w:val="00004782"/>
    <w:rsid w:val="0000616C"/>
    <w:rsid w:val="000069CD"/>
    <w:rsid w:val="0000706C"/>
    <w:rsid w:val="00007388"/>
    <w:rsid w:val="000103B5"/>
    <w:rsid w:val="00011878"/>
    <w:rsid w:val="00011F25"/>
    <w:rsid w:val="0001201B"/>
    <w:rsid w:val="000128BB"/>
    <w:rsid w:val="000135CC"/>
    <w:rsid w:val="00013D3C"/>
    <w:rsid w:val="00014260"/>
    <w:rsid w:val="000156B5"/>
    <w:rsid w:val="00015E13"/>
    <w:rsid w:val="00016DF4"/>
    <w:rsid w:val="00017853"/>
    <w:rsid w:val="00021835"/>
    <w:rsid w:val="0002336C"/>
    <w:rsid w:val="00024F6C"/>
    <w:rsid w:val="00025100"/>
    <w:rsid w:val="00026557"/>
    <w:rsid w:val="00026D64"/>
    <w:rsid w:val="00027F4C"/>
    <w:rsid w:val="000313F3"/>
    <w:rsid w:val="0003215E"/>
    <w:rsid w:val="0003260C"/>
    <w:rsid w:val="000343FC"/>
    <w:rsid w:val="000349C4"/>
    <w:rsid w:val="0003674A"/>
    <w:rsid w:val="00036D80"/>
    <w:rsid w:val="00037D6C"/>
    <w:rsid w:val="00037E51"/>
    <w:rsid w:val="00041230"/>
    <w:rsid w:val="00042F5A"/>
    <w:rsid w:val="0004315F"/>
    <w:rsid w:val="000434FE"/>
    <w:rsid w:val="00043671"/>
    <w:rsid w:val="00043EEF"/>
    <w:rsid w:val="00044440"/>
    <w:rsid w:val="00045609"/>
    <w:rsid w:val="000456A4"/>
    <w:rsid w:val="00050576"/>
    <w:rsid w:val="00050690"/>
    <w:rsid w:val="00050949"/>
    <w:rsid w:val="00050A33"/>
    <w:rsid w:val="00050F00"/>
    <w:rsid w:val="00050FF4"/>
    <w:rsid w:val="00051204"/>
    <w:rsid w:val="00051C91"/>
    <w:rsid w:val="00052348"/>
    <w:rsid w:val="00052615"/>
    <w:rsid w:val="00053156"/>
    <w:rsid w:val="000537E9"/>
    <w:rsid w:val="00054494"/>
    <w:rsid w:val="00054D5D"/>
    <w:rsid w:val="00055AD0"/>
    <w:rsid w:val="00062328"/>
    <w:rsid w:val="0006237F"/>
    <w:rsid w:val="00064D0E"/>
    <w:rsid w:val="00064D53"/>
    <w:rsid w:val="00065270"/>
    <w:rsid w:val="000668AD"/>
    <w:rsid w:val="00066913"/>
    <w:rsid w:val="000671C9"/>
    <w:rsid w:val="00071D11"/>
    <w:rsid w:val="00072972"/>
    <w:rsid w:val="00073B8D"/>
    <w:rsid w:val="00073FFB"/>
    <w:rsid w:val="00074E24"/>
    <w:rsid w:val="000757A2"/>
    <w:rsid w:val="0007593A"/>
    <w:rsid w:val="000759FB"/>
    <w:rsid w:val="0007693B"/>
    <w:rsid w:val="000808C5"/>
    <w:rsid w:val="00082631"/>
    <w:rsid w:val="00082E58"/>
    <w:rsid w:val="0008305D"/>
    <w:rsid w:val="000842C5"/>
    <w:rsid w:val="000856D6"/>
    <w:rsid w:val="00085AC2"/>
    <w:rsid w:val="0008659D"/>
    <w:rsid w:val="0008680F"/>
    <w:rsid w:val="0008696E"/>
    <w:rsid w:val="00087B20"/>
    <w:rsid w:val="00090764"/>
    <w:rsid w:val="00091C0A"/>
    <w:rsid w:val="000937E9"/>
    <w:rsid w:val="00093CF9"/>
    <w:rsid w:val="000A0DB0"/>
    <w:rsid w:val="000A1360"/>
    <w:rsid w:val="000A17F8"/>
    <w:rsid w:val="000A1838"/>
    <w:rsid w:val="000A1A85"/>
    <w:rsid w:val="000A2576"/>
    <w:rsid w:val="000A26CC"/>
    <w:rsid w:val="000A2780"/>
    <w:rsid w:val="000A37A6"/>
    <w:rsid w:val="000A3CA6"/>
    <w:rsid w:val="000A4816"/>
    <w:rsid w:val="000A4FB4"/>
    <w:rsid w:val="000A53C6"/>
    <w:rsid w:val="000A6DCB"/>
    <w:rsid w:val="000B1DE2"/>
    <w:rsid w:val="000B2FBC"/>
    <w:rsid w:val="000B569E"/>
    <w:rsid w:val="000B60B4"/>
    <w:rsid w:val="000B78C7"/>
    <w:rsid w:val="000C0341"/>
    <w:rsid w:val="000C2932"/>
    <w:rsid w:val="000C50F7"/>
    <w:rsid w:val="000C5A01"/>
    <w:rsid w:val="000C5DA9"/>
    <w:rsid w:val="000C6430"/>
    <w:rsid w:val="000C6DC1"/>
    <w:rsid w:val="000C7C94"/>
    <w:rsid w:val="000D04C8"/>
    <w:rsid w:val="000D1666"/>
    <w:rsid w:val="000D1D89"/>
    <w:rsid w:val="000D208D"/>
    <w:rsid w:val="000D2768"/>
    <w:rsid w:val="000D28D8"/>
    <w:rsid w:val="000D337D"/>
    <w:rsid w:val="000D3E2B"/>
    <w:rsid w:val="000D4250"/>
    <w:rsid w:val="000D512A"/>
    <w:rsid w:val="000D63BB"/>
    <w:rsid w:val="000D6A1A"/>
    <w:rsid w:val="000D7F1B"/>
    <w:rsid w:val="000D7FC5"/>
    <w:rsid w:val="000E046E"/>
    <w:rsid w:val="000E063D"/>
    <w:rsid w:val="000E0979"/>
    <w:rsid w:val="000E0D16"/>
    <w:rsid w:val="000E130B"/>
    <w:rsid w:val="000E1BB1"/>
    <w:rsid w:val="000E23BC"/>
    <w:rsid w:val="000E286C"/>
    <w:rsid w:val="000E3DF4"/>
    <w:rsid w:val="000E48DE"/>
    <w:rsid w:val="000E6BF1"/>
    <w:rsid w:val="000F1CC4"/>
    <w:rsid w:val="000F239B"/>
    <w:rsid w:val="000F36E1"/>
    <w:rsid w:val="000F5282"/>
    <w:rsid w:val="000F6187"/>
    <w:rsid w:val="0010026E"/>
    <w:rsid w:val="0010372C"/>
    <w:rsid w:val="00103D39"/>
    <w:rsid w:val="001053D3"/>
    <w:rsid w:val="00107317"/>
    <w:rsid w:val="00107F1E"/>
    <w:rsid w:val="00111186"/>
    <w:rsid w:val="0011141A"/>
    <w:rsid w:val="001122D1"/>
    <w:rsid w:val="00113295"/>
    <w:rsid w:val="00115475"/>
    <w:rsid w:val="001155F7"/>
    <w:rsid w:val="00115A28"/>
    <w:rsid w:val="00116174"/>
    <w:rsid w:val="00117926"/>
    <w:rsid w:val="001201C3"/>
    <w:rsid w:val="0012333F"/>
    <w:rsid w:val="001243B5"/>
    <w:rsid w:val="001247F0"/>
    <w:rsid w:val="00124BC0"/>
    <w:rsid w:val="0012595A"/>
    <w:rsid w:val="0012597D"/>
    <w:rsid w:val="00126D26"/>
    <w:rsid w:val="001274B5"/>
    <w:rsid w:val="00127C9E"/>
    <w:rsid w:val="00130914"/>
    <w:rsid w:val="001316C0"/>
    <w:rsid w:val="00131B6C"/>
    <w:rsid w:val="00132743"/>
    <w:rsid w:val="00132849"/>
    <w:rsid w:val="00132978"/>
    <w:rsid w:val="00132C4A"/>
    <w:rsid w:val="00132D22"/>
    <w:rsid w:val="00132F90"/>
    <w:rsid w:val="00133C59"/>
    <w:rsid w:val="00134825"/>
    <w:rsid w:val="00134C62"/>
    <w:rsid w:val="00134EDF"/>
    <w:rsid w:val="00134FFE"/>
    <w:rsid w:val="00135112"/>
    <w:rsid w:val="00136F3F"/>
    <w:rsid w:val="0013720C"/>
    <w:rsid w:val="00140EA4"/>
    <w:rsid w:val="00141E1E"/>
    <w:rsid w:val="00142275"/>
    <w:rsid w:val="00142420"/>
    <w:rsid w:val="00142D7F"/>
    <w:rsid w:val="001446EF"/>
    <w:rsid w:val="001464F2"/>
    <w:rsid w:val="0014678A"/>
    <w:rsid w:val="00147136"/>
    <w:rsid w:val="001472FF"/>
    <w:rsid w:val="00151305"/>
    <w:rsid w:val="00151933"/>
    <w:rsid w:val="00152CF2"/>
    <w:rsid w:val="00153775"/>
    <w:rsid w:val="00154049"/>
    <w:rsid w:val="001552B1"/>
    <w:rsid w:val="0015543D"/>
    <w:rsid w:val="00155F8E"/>
    <w:rsid w:val="00156291"/>
    <w:rsid w:val="00156682"/>
    <w:rsid w:val="001576AA"/>
    <w:rsid w:val="00157BAD"/>
    <w:rsid w:val="001614C2"/>
    <w:rsid w:val="00161643"/>
    <w:rsid w:val="00161773"/>
    <w:rsid w:val="00162A02"/>
    <w:rsid w:val="00162AE2"/>
    <w:rsid w:val="00162C5A"/>
    <w:rsid w:val="00163EF7"/>
    <w:rsid w:val="00164ED7"/>
    <w:rsid w:val="00165249"/>
    <w:rsid w:val="00167545"/>
    <w:rsid w:val="00167D1B"/>
    <w:rsid w:val="00167F41"/>
    <w:rsid w:val="001704CE"/>
    <w:rsid w:val="001713E1"/>
    <w:rsid w:val="00171C91"/>
    <w:rsid w:val="0017336A"/>
    <w:rsid w:val="00173556"/>
    <w:rsid w:val="00173628"/>
    <w:rsid w:val="00174D38"/>
    <w:rsid w:val="00175B39"/>
    <w:rsid w:val="001768CE"/>
    <w:rsid w:val="001810EA"/>
    <w:rsid w:val="001821ED"/>
    <w:rsid w:val="001828B9"/>
    <w:rsid w:val="0018315B"/>
    <w:rsid w:val="00183293"/>
    <w:rsid w:val="00184452"/>
    <w:rsid w:val="00184C5C"/>
    <w:rsid w:val="00186FF0"/>
    <w:rsid w:val="001927A5"/>
    <w:rsid w:val="001966E8"/>
    <w:rsid w:val="001A0513"/>
    <w:rsid w:val="001A0729"/>
    <w:rsid w:val="001A345B"/>
    <w:rsid w:val="001A5164"/>
    <w:rsid w:val="001A534A"/>
    <w:rsid w:val="001A556C"/>
    <w:rsid w:val="001A5D71"/>
    <w:rsid w:val="001A60AB"/>
    <w:rsid w:val="001A7763"/>
    <w:rsid w:val="001A7BA3"/>
    <w:rsid w:val="001B022C"/>
    <w:rsid w:val="001B06F9"/>
    <w:rsid w:val="001B0F50"/>
    <w:rsid w:val="001B1104"/>
    <w:rsid w:val="001B1782"/>
    <w:rsid w:val="001B2151"/>
    <w:rsid w:val="001B3E13"/>
    <w:rsid w:val="001B426D"/>
    <w:rsid w:val="001B440C"/>
    <w:rsid w:val="001B4946"/>
    <w:rsid w:val="001B4BA1"/>
    <w:rsid w:val="001B69A8"/>
    <w:rsid w:val="001B7E21"/>
    <w:rsid w:val="001C0092"/>
    <w:rsid w:val="001C0099"/>
    <w:rsid w:val="001C1E7D"/>
    <w:rsid w:val="001C24C2"/>
    <w:rsid w:val="001C27EC"/>
    <w:rsid w:val="001C3819"/>
    <w:rsid w:val="001C461A"/>
    <w:rsid w:val="001C6265"/>
    <w:rsid w:val="001C6AE2"/>
    <w:rsid w:val="001C6F70"/>
    <w:rsid w:val="001D054C"/>
    <w:rsid w:val="001D05B2"/>
    <w:rsid w:val="001D0B41"/>
    <w:rsid w:val="001D14C3"/>
    <w:rsid w:val="001D3FA6"/>
    <w:rsid w:val="001D4793"/>
    <w:rsid w:val="001D4A27"/>
    <w:rsid w:val="001D4DD8"/>
    <w:rsid w:val="001D598C"/>
    <w:rsid w:val="001D628E"/>
    <w:rsid w:val="001D6E13"/>
    <w:rsid w:val="001D786A"/>
    <w:rsid w:val="001D7F6F"/>
    <w:rsid w:val="001E063C"/>
    <w:rsid w:val="001E15FD"/>
    <w:rsid w:val="001E31FE"/>
    <w:rsid w:val="001E383E"/>
    <w:rsid w:val="001E4B1B"/>
    <w:rsid w:val="001E63C6"/>
    <w:rsid w:val="001F032A"/>
    <w:rsid w:val="001F09B9"/>
    <w:rsid w:val="001F1C92"/>
    <w:rsid w:val="001F244C"/>
    <w:rsid w:val="001F26EC"/>
    <w:rsid w:val="001F3830"/>
    <w:rsid w:val="001F3FD1"/>
    <w:rsid w:val="001F439F"/>
    <w:rsid w:val="001F443F"/>
    <w:rsid w:val="001F695D"/>
    <w:rsid w:val="001F743B"/>
    <w:rsid w:val="001F78D1"/>
    <w:rsid w:val="002004DB"/>
    <w:rsid w:val="00200C74"/>
    <w:rsid w:val="0020380E"/>
    <w:rsid w:val="00203BC3"/>
    <w:rsid w:val="00204EE9"/>
    <w:rsid w:val="00205716"/>
    <w:rsid w:val="00205D2B"/>
    <w:rsid w:val="00205E5A"/>
    <w:rsid w:val="0020686D"/>
    <w:rsid w:val="00206E96"/>
    <w:rsid w:val="00206FFD"/>
    <w:rsid w:val="00211ABA"/>
    <w:rsid w:val="0021229B"/>
    <w:rsid w:val="00213353"/>
    <w:rsid w:val="00214A1F"/>
    <w:rsid w:val="00214B3C"/>
    <w:rsid w:val="00217642"/>
    <w:rsid w:val="00222113"/>
    <w:rsid w:val="002221C1"/>
    <w:rsid w:val="0022318A"/>
    <w:rsid w:val="00223754"/>
    <w:rsid w:val="00223F32"/>
    <w:rsid w:val="002242F6"/>
    <w:rsid w:val="0022487F"/>
    <w:rsid w:val="0022543A"/>
    <w:rsid w:val="00225F7D"/>
    <w:rsid w:val="002264B3"/>
    <w:rsid w:val="002279C3"/>
    <w:rsid w:val="00227BF7"/>
    <w:rsid w:val="00227C3D"/>
    <w:rsid w:val="00230A73"/>
    <w:rsid w:val="00230E27"/>
    <w:rsid w:val="0023478D"/>
    <w:rsid w:val="002375F4"/>
    <w:rsid w:val="00237657"/>
    <w:rsid w:val="00237CFC"/>
    <w:rsid w:val="00237DB2"/>
    <w:rsid w:val="00241647"/>
    <w:rsid w:val="0024188C"/>
    <w:rsid w:val="002423C0"/>
    <w:rsid w:val="002426A9"/>
    <w:rsid w:val="00243189"/>
    <w:rsid w:val="002440CD"/>
    <w:rsid w:val="002442D2"/>
    <w:rsid w:val="00244408"/>
    <w:rsid w:val="00244A2B"/>
    <w:rsid w:val="00246081"/>
    <w:rsid w:val="002468A4"/>
    <w:rsid w:val="00247064"/>
    <w:rsid w:val="00247549"/>
    <w:rsid w:val="0025022D"/>
    <w:rsid w:val="00250CDB"/>
    <w:rsid w:val="00251554"/>
    <w:rsid w:val="00252937"/>
    <w:rsid w:val="00252BC0"/>
    <w:rsid w:val="002536EB"/>
    <w:rsid w:val="0025422E"/>
    <w:rsid w:val="00255F60"/>
    <w:rsid w:val="002606A8"/>
    <w:rsid w:val="002641B1"/>
    <w:rsid w:val="00264A5E"/>
    <w:rsid w:val="00265601"/>
    <w:rsid w:val="00267ABA"/>
    <w:rsid w:val="00270A0F"/>
    <w:rsid w:val="00270CC3"/>
    <w:rsid w:val="00273BFF"/>
    <w:rsid w:val="00273C2D"/>
    <w:rsid w:val="002743D6"/>
    <w:rsid w:val="00275356"/>
    <w:rsid w:val="00275D06"/>
    <w:rsid w:val="00275DD5"/>
    <w:rsid w:val="002770C9"/>
    <w:rsid w:val="00277D61"/>
    <w:rsid w:val="00280388"/>
    <w:rsid w:val="002806E9"/>
    <w:rsid w:val="00281D8D"/>
    <w:rsid w:val="00282827"/>
    <w:rsid w:val="00283630"/>
    <w:rsid w:val="00284BB8"/>
    <w:rsid w:val="00286310"/>
    <w:rsid w:val="00286C1C"/>
    <w:rsid w:val="002871C5"/>
    <w:rsid w:val="002906EF"/>
    <w:rsid w:val="00292038"/>
    <w:rsid w:val="002935FB"/>
    <w:rsid w:val="00293873"/>
    <w:rsid w:val="002940CF"/>
    <w:rsid w:val="00294F7D"/>
    <w:rsid w:val="00295617"/>
    <w:rsid w:val="002973EC"/>
    <w:rsid w:val="002A0453"/>
    <w:rsid w:val="002A088B"/>
    <w:rsid w:val="002A44DA"/>
    <w:rsid w:val="002A4E05"/>
    <w:rsid w:val="002A57C8"/>
    <w:rsid w:val="002A644D"/>
    <w:rsid w:val="002A709C"/>
    <w:rsid w:val="002A7F9A"/>
    <w:rsid w:val="002B041D"/>
    <w:rsid w:val="002B120E"/>
    <w:rsid w:val="002B12CF"/>
    <w:rsid w:val="002B38F9"/>
    <w:rsid w:val="002B4266"/>
    <w:rsid w:val="002B49E3"/>
    <w:rsid w:val="002B69D7"/>
    <w:rsid w:val="002C0770"/>
    <w:rsid w:val="002C12BF"/>
    <w:rsid w:val="002C1A3B"/>
    <w:rsid w:val="002C1CDB"/>
    <w:rsid w:val="002C2019"/>
    <w:rsid w:val="002C2FB0"/>
    <w:rsid w:val="002C33D9"/>
    <w:rsid w:val="002C34D0"/>
    <w:rsid w:val="002C39DF"/>
    <w:rsid w:val="002C3E5B"/>
    <w:rsid w:val="002C425C"/>
    <w:rsid w:val="002C4579"/>
    <w:rsid w:val="002C4B19"/>
    <w:rsid w:val="002C4C68"/>
    <w:rsid w:val="002C592F"/>
    <w:rsid w:val="002C7FEB"/>
    <w:rsid w:val="002D1526"/>
    <w:rsid w:val="002D4317"/>
    <w:rsid w:val="002D4FD5"/>
    <w:rsid w:val="002D539B"/>
    <w:rsid w:val="002D53F6"/>
    <w:rsid w:val="002D6900"/>
    <w:rsid w:val="002D6B5A"/>
    <w:rsid w:val="002D6F98"/>
    <w:rsid w:val="002D70C4"/>
    <w:rsid w:val="002D77FA"/>
    <w:rsid w:val="002E0D7C"/>
    <w:rsid w:val="002E0F43"/>
    <w:rsid w:val="002E39C9"/>
    <w:rsid w:val="002E3F66"/>
    <w:rsid w:val="002F001F"/>
    <w:rsid w:val="002F0213"/>
    <w:rsid w:val="002F10FA"/>
    <w:rsid w:val="002F1666"/>
    <w:rsid w:val="002F3592"/>
    <w:rsid w:val="002F36D3"/>
    <w:rsid w:val="002F3825"/>
    <w:rsid w:val="002F3E3F"/>
    <w:rsid w:val="002F4DDE"/>
    <w:rsid w:val="00300ABC"/>
    <w:rsid w:val="00301721"/>
    <w:rsid w:val="00301D33"/>
    <w:rsid w:val="003023D4"/>
    <w:rsid w:val="00303173"/>
    <w:rsid w:val="0030424E"/>
    <w:rsid w:val="003047F3"/>
    <w:rsid w:val="003053B8"/>
    <w:rsid w:val="003058E7"/>
    <w:rsid w:val="00310976"/>
    <w:rsid w:val="00310BF1"/>
    <w:rsid w:val="00311739"/>
    <w:rsid w:val="00311E7E"/>
    <w:rsid w:val="003121AD"/>
    <w:rsid w:val="0031285D"/>
    <w:rsid w:val="00312E47"/>
    <w:rsid w:val="0031528B"/>
    <w:rsid w:val="00315BB0"/>
    <w:rsid w:val="00315E1C"/>
    <w:rsid w:val="00317C17"/>
    <w:rsid w:val="00321515"/>
    <w:rsid w:val="0032170C"/>
    <w:rsid w:val="00322105"/>
    <w:rsid w:val="00322AA6"/>
    <w:rsid w:val="00322C01"/>
    <w:rsid w:val="00323088"/>
    <w:rsid w:val="00323130"/>
    <w:rsid w:val="00324F1F"/>
    <w:rsid w:val="00325617"/>
    <w:rsid w:val="00326320"/>
    <w:rsid w:val="0033062C"/>
    <w:rsid w:val="00330903"/>
    <w:rsid w:val="00331A47"/>
    <w:rsid w:val="0033699A"/>
    <w:rsid w:val="00336B44"/>
    <w:rsid w:val="00337614"/>
    <w:rsid w:val="00337AC9"/>
    <w:rsid w:val="00337FF6"/>
    <w:rsid w:val="0034004C"/>
    <w:rsid w:val="003407B7"/>
    <w:rsid w:val="00341749"/>
    <w:rsid w:val="00342C80"/>
    <w:rsid w:val="00344165"/>
    <w:rsid w:val="003446E9"/>
    <w:rsid w:val="00344EB9"/>
    <w:rsid w:val="0034557D"/>
    <w:rsid w:val="00345A89"/>
    <w:rsid w:val="00347C46"/>
    <w:rsid w:val="00350B4E"/>
    <w:rsid w:val="00351170"/>
    <w:rsid w:val="00352A2B"/>
    <w:rsid w:val="00353801"/>
    <w:rsid w:val="00353E0C"/>
    <w:rsid w:val="003541C4"/>
    <w:rsid w:val="0035570E"/>
    <w:rsid w:val="003558A3"/>
    <w:rsid w:val="00356376"/>
    <w:rsid w:val="0035663F"/>
    <w:rsid w:val="00356AFA"/>
    <w:rsid w:val="00356B35"/>
    <w:rsid w:val="003570BB"/>
    <w:rsid w:val="00357B4C"/>
    <w:rsid w:val="003606CD"/>
    <w:rsid w:val="0036077F"/>
    <w:rsid w:val="00360AE7"/>
    <w:rsid w:val="00361762"/>
    <w:rsid w:val="00361A1F"/>
    <w:rsid w:val="00361F88"/>
    <w:rsid w:val="0036204B"/>
    <w:rsid w:val="003633F2"/>
    <w:rsid w:val="00363797"/>
    <w:rsid w:val="003646B7"/>
    <w:rsid w:val="003656E0"/>
    <w:rsid w:val="003658D9"/>
    <w:rsid w:val="003665CA"/>
    <w:rsid w:val="0036666D"/>
    <w:rsid w:val="00366FF8"/>
    <w:rsid w:val="0036734E"/>
    <w:rsid w:val="00367373"/>
    <w:rsid w:val="003679B4"/>
    <w:rsid w:val="00367AFE"/>
    <w:rsid w:val="00370D7C"/>
    <w:rsid w:val="003732B6"/>
    <w:rsid w:val="00373766"/>
    <w:rsid w:val="00374B35"/>
    <w:rsid w:val="003753DA"/>
    <w:rsid w:val="0037554B"/>
    <w:rsid w:val="00375D08"/>
    <w:rsid w:val="003760F4"/>
    <w:rsid w:val="00380735"/>
    <w:rsid w:val="00381A88"/>
    <w:rsid w:val="00381CB0"/>
    <w:rsid w:val="00382565"/>
    <w:rsid w:val="0038314F"/>
    <w:rsid w:val="00384384"/>
    <w:rsid w:val="00385AF2"/>
    <w:rsid w:val="003874FE"/>
    <w:rsid w:val="003875B5"/>
    <w:rsid w:val="0038792F"/>
    <w:rsid w:val="00387BA0"/>
    <w:rsid w:val="00387D7B"/>
    <w:rsid w:val="00392B66"/>
    <w:rsid w:val="003934DA"/>
    <w:rsid w:val="00394035"/>
    <w:rsid w:val="00394905"/>
    <w:rsid w:val="00394E05"/>
    <w:rsid w:val="003956DF"/>
    <w:rsid w:val="003974FB"/>
    <w:rsid w:val="00397AD0"/>
    <w:rsid w:val="003A0CD5"/>
    <w:rsid w:val="003A18FF"/>
    <w:rsid w:val="003A1AD0"/>
    <w:rsid w:val="003A256C"/>
    <w:rsid w:val="003A2A9D"/>
    <w:rsid w:val="003A3840"/>
    <w:rsid w:val="003A3F8D"/>
    <w:rsid w:val="003A46F1"/>
    <w:rsid w:val="003A47DE"/>
    <w:rsid w:val="003A561B"/>
    <w:rsid w:val="003A5B20"/>
    <w:rsid w:val="003A66BD"/>
    <w:rsid w:val="003A67AC"/>
    <w:rsid w:val="003A7EB1"/>
    <w:rsid w:val="003B16D2"/>
    <w:rsid w:val="003B1C2B"/>
    <w:rsid w:val="003B2159"/>
    <w:rsid w:val="003B242F"/>
    <w:rsid w:val="003B3C7F"/>
    <w:rsid w:val="003B576C"/>
    <w:rsid w:val="003B7680"/>
    <w:rsid w:val="003C056D"/>
    <w:rsid w:val="003C08E6"/>
    <w:rsid w:val="003C1818"/>
    <w:rsid w:val="003C23C7"/>
    <w:rsid w:val="003C2BDE"/>
    <w:rsid w:val="003C2F79"/>
    <w:rsid w:val="003C46F9"/>
    <w:rsid w:val="003C5541"/>
    <w:rsid w:val="003C5813"/>
    <w:rsid w:val="003C62D3"/>
    <w:rsid w:val="003C7AF9"/>
    <w:rsid w:val="003D0FD7"/>
    <w:rsid w:val="003D10E6"/>
    <w:rsid w:val="003D1247"/>
    <w:rsid w:val="003D227B"/>
    <w:rsid w:val="003D311F"/>
    <w:rsid w:val="003D3B7D"/>
    <w:rsid w:val="003D3DEA"/>
    <w:rsid w:val="003D3E0D"/>
    <w:rsid w:val="003D4272"/>
    <w:rsid w:val="003D4C4B"/>
    <w:rsid w:val="003D4DF5"/>
    <w:rsid w:val="003D5443"/>
    <w:rsid w:val="003D67E8"/>
    <w:rsid w:val="003D7E84"/>
    <w:rsid w:val="003E05BB"/>
    <w:rsid w:val="003E114B"/>
    <w:rsid w:val="003E13EF"/>
    <w:rsid w:val="003E1781"/>
    <w:rsid w:val="003E1ABD"/>
    <w:rsid w:val="003E1CD7"/>
    <w:rsid w:val="003E23E7"/>
    <w:rsid w:val="003E2A66"/>
    <w:rsid w:val="003E303E"/>
    <w:rsid w:val="003E43DF"/>
    <w:rsid w:val="003E4851"/>
    <w:rsid w:val="003E4AE4"/>
    <w:rsid w:val="003E59C4"/>
    <w:rsid w:val="003E65FD"/>
    <w:rsid w:val="003E6D4E"/>
    <w:rsid w:val="003E73F9"/>
    <w:rsid w:val="003E7682"/>
    <w:rsid w:val="003E7787"/>
    <w:rsid w:val="003E7988"/>
    <w:rsid w:val="003E7A39"/>
    <w:rsid w:val="003F1602"/>
    <w:rsid w:val="003F201B"/>
    <w:rsid w:val="003F284D"/>
    <w:rsid w:val="003F367C"/>
    <w:rsid w:val="003F3BF5"/>
    <w:rsid w:val="003F4A00"/>
    <w:rsid w:val="003F4AAC"/>
    <w:rsid w:val="003F4D1A"/>
    <w:rsid w:val="003F628B"/>
    <w:rsid w:val="003F7687"/>
    <w:rsid w:val="00400527"/>
    <w:rsid w:val="00401AD4"/>
    <w:rsid w:val="00403C02"/>
    <w:rsid w:val="00405B44"/>
    <w:rsid w:val="0040667B"/>
    <w:rsid w:val="004075D1"/>
    <w:rsid w:val="00410195"/>
    <w:rsid w:val="004109C0"/>
    <w:rsid w:val="00410AA1"/>
    <w:rsid w:val="00411869"/>
    <w:rsid w:val="00411BD1"/>
    <w:rsid w:val="00411E29"/>
    <w:rsid w:val="004150FC"/>
    <w:rsid w:val="00415160"/>
    <w:rsid w:val="004156FF"/>
    <w:rsid w:val="00416C1D"/>
    <w:rsid w:val="0041725F"/>
    <w:rsid w:val="00417505"/>
    <w:rsid w:val="00417B51"/>
    <w:rsid w:val="00420839"/>
    <w:rsid w:val="00421A35"/>
    <w:rsid w:val="00421D16"/>
    <w:rsid w:val="004221D3"/>
    <w:rsid w:val="0042362B"/>
    <w:rsid w:val="00424BAC"/>
    <w:rsid w:val="00426A09"/>
    <w:rsid w:val="00427056"/>
    <w:rsid w:val="004273FD"/>
    <w:rsid w:val="00431DC9"/>
    <w:rsid w:val="00432468"/>
    <w:rsid w:val="00432FEA"/>
    <w:rsid w:val="004330AA"/>
    <w:rsid w:val="00433489"/>
    <w:rsid w:val="004340C3"/>
    <w:rsid w:val="004349CE"/>
    <w:rsid w:val="00434FBA"/>
    <w:rsid w:val="00435139"/>
    <w:rsid w:val="00436917"/>
    <w:rsid w:val="00436DB6"/>
    <w:rsid w:val="00440023"/>
    <w:rsid w:val="00440157"/>
    <w:rsid w:val="004419E7"/>
    <w:rsid w:val="00442AEC"/>
    <w:rsid w:val="00442BFA"/>
    <w:rsid w:val="004432E2"/>
    <w:rsid w:val="00444CDC"/>
    <w:rsid w:val="00445519"/>
    <w:rsid w:val="00446C20"/>
    <w:rsid w:val="00447DF6"/>
    <w:rsid w:val="004510C7"/>
    <w:rsid w:val="00452A59"/>
    <w:rsid w:val="00452A88"/>
    <w:rsid w:val="0045318D"/>
    <w:rsid w:val="00453EC4"/>
    <w:rsid w:val="0045424C"/>
    <w:rsid w:val="004551C6"/>
    <w:rsid w:val="004563B2"/>
    <w:rsid w:val="004576A7"/>
    <w:rsid w:val="0045770F"/>
    <w:rsid w:val="00457CE6"/>
    <w:rsid w:val="00457F8A"/>
    <w:rsid w:val="004600BC"/>
    <w:rsid w:val="004600FF"/>
    <w:rsid w:val="0046116D"/>
    <w:rsid w:val="00461747"/>
    <w:rsid w:val="00463F8A"/>
    <w:rsid w:val="00466B1E"/>
    <w:rsid w:val="00467F49"/>
    <w:rsid w:val="00470849"/>
    <w:rsid w:val="00470C5F"/>
    <w:rsid w:val="004718FF"/>
    <w:rsid w:val="0047357D"/>
    <w:rsid w:val="00473D62"/>
    <w:rsid w:val="00473D93"/>
    <w:rsid w:val="004748D8"/>
    <w:rsid w:val="0047579F"/>
    <w:rsid w:val="00475CEC"/>
    <w:rsid w:val="004766A4"/>
    <w:rsid w:val="00476CC4"/>
    <w:rsid w:val="00476D72"/>
    <w:rsid w:val="0047719B"/>
    <w:rsid w:val="004806AD"/>
    <w:rsid w:val="004806B4"/>
    <w:rsid w:val="00482AC0"/>
    <w:rsid w:val="004839E1"/>
    <w:rsid w:val="00485549"/>
    <w:rsid w:val="00486127"/>
    <w:rsid w:val="00490826"/>
    <w:rsid w:val="004915E2"/>
    <w:rsid w:val="0049197A"/>
    <w:rsid w:val="00493F4B"/>
    <w:rsid w:val="00494414"/>
    <w:rsid w:val="004961C5"/>
    <w:rsid w:val="00496D35"/>
    <w:rsid w:val="00497B69"/>
    <w:rsid w:val="004A1242"/>
    <w:rsid w:val="004A194A"/>
    <w:rsid w:val="004A2457"/>
    <w:rsid w:val="004A3F6A"/>
    <w:rsid w:val="004A592D"/>
    <w:rsid w:val="004A65BF"/>
    <w:rsid w:val="004A7068"/>
    <w:rsid w:val="004A73EA"/>
    <w:rsid w:val="004A77B5"/>
    <w:rsid w:val="004A792D"/>
    <w:rsid w:val="004A7E6E"/>
    <w:rsid w:val="004B009D"/>
    <w:rsid w:val="004B08D6"/>
    <w:rsid w:val="004B1EA2"/>
    <w:rsid w:val="004B2927"/>
    <w:rsid w:val="004B370A"/>
    <w:rsid w:val="004B3C26"/>
    <w:rsid w:val="004B3D85"/>
    <w:rsid w:val="004B423D"/>
    <w:rsid w:val="004B42D7"/>
    <w:rsid w:val="004B6906"/>
    <w:rsid w:val="004B6DC0"/>
    <w:rsid w:val="004B7585"/>
    <w:rsid w:val="004C035A"/>
    <w:rsid w:val="004C042F"/>
    <w:rsid w:val="004C1A52"/>
    <w:rsid w:val="004C31BB"/>
    <w:rsid w:val="004C35FA"/>
    <w:rsid w:val="004C361F"/>
    <w:rsid w:val="004C5A55"/>
    <w:rsid w:val="004C7C91"/>
    <w:rsid w:val="004C7EA9"/>
    <w:rsid w:val="004C7FB9"/>
    <w:rsid w:val="004D0084"/>
    <w:rsid w:val="004D0D0A"/>
    <w:rsid w:val="004D1E74"/>
    <w:rsid w:val="004D25B2"/>
    <w:rsid w:val="004D2C48"/>
    <w:rsid w:val="004D351B"/>
    <w:rsid w:val="004D37D9"/>
    <w:rsid w:val="004D3CB8"/>
    <w:rsid w:val="004D46AE"/>
    <w:rsid w:val="004D57FB"/>
    <w:rsid w:val="004D5D20"/>
    <w:rsid w:val="004D64B1"/>
    <w:rsid w:val="004D64E6"/>
    <w:rsid w:val="004E12C4"/>
    <w:rsid w:val="004E2D93"/>
    <w:rsid w:val="004E3E7B"/>
    <w:rsid w:val="004E4E24"/>
    <w:rsid w:val="004E5C2C"/>
    <w:rsid w:val="004E5C88"/>
    <w:rsid w:val="004E6E51"/>
    <w:rsid w:val="004E79FF"/>
    <w:rsid w:val="004F0466"/>
    <w:rsid w:val="004F069B"/>
    <w:rsid w:val="004F1565"/>
    <w:rsid w:val="004F21E0"/>
    <w:rsid w:val="004F2F33"/>
    <w:rsid w:val="004F3540"/>
    <w:rsid w:val="004F4880"/>
    <w:rsid w:val="004F48AC"/>
    <w:rsid w:val="004F49B4"/>
    <w:rsid w:val="004F5DA8"/>
    <w:rsid w:val="004F63F6"/>
    <w:rsid w:val="004F6533"/>
    <w:rsid w:val="004F6B06"/>
    <w:rsid w:val="004F6B85"/>
    <w:rsid w:val="004F6B9E"/>
    <w:rsid w:val="004F7E5D"/>
    <w:rsid w:val="004F7E63"/>
    <w:rsid w:val="0050035B"/>
    <w:rsid w:val="005009AE"/>
    <w:rsid w:val="005017DF"/>
    <w:rsid w:val="00501960"/>
    <w:rsid w:val="005028E3"/>
    <w:rsid w:val="005033D4"/>
    <w:rsid w:val="00504070"/>
    <w:rsid w:val="0050573D"/>
    <w:rsid w:val="00507241"/>
    <w:rsid w:val="00507BD9"/>
    <w:rsid w:val="005102AF"/>
    <w:rsid w:val="00510560"/>
    <w:rsid w:val="00511607"/>
    <w:rsid w:val="00511983"/>
    <w:rsid w:val="00512136"/>
    <w:rsid w:val="00513C6F"/>
    <w:rsid w:val="00513DD9"/>
    <w:rsid w:val="0051600F"/>
    <w:rsid w:val="00516380"/>
    <w:rsid w:val="0051771A"/>
    <w:rsid w:val="005179DB"/>
    <w:rsid w:val="00517D60"/>
    <w:rsid w:val="00520166"/>
    <w:rsid w:val="00520A7A"/>
    <w:rsid w:val="00520CE5"/>
    <w:rsid w:val="0052183B"/>
    <w:rsid w:val="00521C55"/>
    <w:rsid w:val="00522B3E"/>
    <w:rsid w:val="00522B6C"/>
    <w:rsid w:val="00523245"/>
    <w:rsid w:val="00526875"/>
    <w:rsid w:val="005273CC"/>
    <w:rsid w:val="00530339"/>
    <w:rsid w:val="00531307"/>
    <w:rsid w:val="00531DB3"/>
    <w:rsid w:val="00533CA8"/>
    <w:rsid w:val="00534BD6"/>
    <w:rsid w:val="0053520F"/>
    <w:rsid w:val="005356DB"/>
    <w:rsid w:val="00535D32"/>
    <w:rsid w:val="005367FF"/>
    <w:rsid w:val="0053799B"/>
    <w:rsid w:val="00540348"/>
    <w:rsid w:val="005425E6"/>
    <w:rsid w:val="0054376A"/>
    <w:rsid w:val="005437B2"/>
    <w:rsid w:val="00544116"/>
    <w:rsid w:val="00544D39"/>
    <w:rsid w:val="00545257"/>
    <w:rsid w:val="00545715"/>
    <w:rsid w:val="00545852"/>
    <w:rsid w:val="00546661"/>
    <w:rsid w:val="00547389"/>
    <w:rsid w:val="005473CF"/>
    <w:rsid w:val="005477B3"/>
    <w:rsid w:val="00550028"/>
    <w:rsid w:val="005509C1"/>
    <w:rsid w:val="005509CB"/>
    <w:rsid w:val="005523DB"/>
    <w:rsid w:val="00552602"/>
    <w:rsid w:val="005529B4"/>
    <w:rsid w:val="00552C2B"/>
    <w:rsid w:val="00552E6A"/>
    <w:rsid w:val="00553D19"/>
    <w:rsid w:val="0055414C"/>
    <w:rsid w:val="0055526C"/>
    <w:rsid w:val="00555C54"/>
    <w:rsid w:val="005575F5"/>
    <w:rsid w:val="005577B7"/>
    <w:rsid w:val="005579C8"/>
    <w:rsid w:val="00561407"/>
    <w:rsid w:val="00562FA1"/>
    <w:rsid w:val="00564209"/>
    <w:rsid w:val="00565259"/>
    <w:rsid w:val="00567255"/>
    <w:rsid w:val="00570169"/>
    <w:rsid w:val="00570C84"/>
    <w:rsid w:val="00570FAA"/>
    <w:rsid w:val="0057159E"/>
    <w:rsid w:val="005743AB"/>
    <w:rsid w:val="00574517"/>
    <w:rsid w:val="00575D7A"/>
    <w:rsid w:val="0057602D"/>
    <w:rsid w:val="00576706"/>
    <w:rsid w:val="005778E3"/>
    <w:rsid w:val="005804D5"/>
    <w:rsid w:val="0058104F"/>
    <w:rsid w:val="0058139A"/>
    <w:rsid w:val="00581788"/>
    <w:rsid w:val="00581BC2"/>
    <w:rsid w:val="00582B4B"/>
    <w:rsid w:val="00583B9D"/>
    <w:rsid w:val="00583CD6"/>
    <w:rsid w:val="005846E7"/>
    <w:rsid w:val="00584827"/>
    <w:rsid w:val="00584A80"/>
    <w:rsid w:val="00584A96"/>
    <w:rsid w:val="005858A0"/>
    <w:rsid w:val="0058694F"/>
    <w:rsid w:val="00591936"/>
    <w:rsid w:val="00593137"/>
    <w:rsid w:val="0059333A"/>
    <w:rsid w:val="00593716"/>
    <w:rsid w:val="005939FB"/>
    <w:rsid w:val="005944C2"/>
    <w:rsid w:val="0059467F"/>
    <w:rsid w:val="00595FBB"/>
    <w:rsid w:val="005961A0"/>
    <w:rsid w:val="00596928"/>
    <w:rsid w:val="005973D5"/>
    <w:rsid w:val="00597615"/>
    <w:rsid w:val="005A254C"/>
    <w:rsid w:val="005A764B"/>
    <w:rsid w:val="005B0530"/>
    <w:rsid w:val="005B061F"/>
    <w:rsid w:val="005B1079"/>
    <w:rsid w:val="005B2EA6"/>
    <w:rsid w:val="005B408A"/>
    <w:rsid w:val="005B41D8"/>
    <w:rsid w:val="005B56B0"/>
    <w:rsid w:val="005C0428"/>
    <w:rsid w:val="005C1DB2"/>
    <w:rsid w:val="005C25DE"/>
    <w:rsid w:val="005C29AD"/>
    <w:rsid w:val="005C2F90"/>
    <w:rsid w:val="005C307D"/>
    <w:rsid w:val="005C334B"/>
    <w:rsid w:val="005C400C"/>
    <w:rsid w:val="005C46EC"/>
    <w:rsid w:val="005C4BBA"/>
    <w:rsid w:val="005D2887"/>
    <w:rsid w:val="005D37E1"/>
    <w:rsid w:val="005D39E4"/>
    <w:rsid w:val="005D3EDA"/>
    <w:rsid w:val="005D4086"/>
    <w:rsid w:val="005D4220"/>
    <w:rsid w:val="005D4BE0"/>
    <w:rsid w:val="005D534F"/>
    <w:rsid w:val="005D563C"/>
    <w:rsid w:val="005D5AB7"/>
    <w:rsid w:val="005D6509"/>
    <w:rsid w:val="005D68F0"/>
    <w:rsid w:val="005D731E"/>
    <w:rsid w:val="005D733F"/>
    <w:rsid w:val="005E0888"/>
    <w:rsid w:val="005E21FF"/>
    <w:rsid w:val="005E328D"/>
    <w:rsid w:val="005E3D92"/>
    <w:rsid w:val="005E4412"/>
    <w:rsid w:val="005E47C6"/>
    <w:rsid w:val="005E59B8"/>
    <w:rsid w:val="005E6640"/>
    <w:rsid w:val="005F0498"/>
    <w:rsid w:val="005F0F6C"/>
    <w:rsid w:val="005F17B2"/>
    <w:rsid w:val="005F1D33"/>
    <w:rsid w:val="005F291C"/>
    <w:rsid w:val="005F45CC"/>
    <w:rsid w:val="005F593C"/>
    <w:rsid w:val="005F5A0D"/>
    <w:rsid w:val="005F6155"/>
    <w:rsid w:val="005F62A6"/>
    <w:rsid w:val="005F65B5"/>
    <w:rsid w:val="005F685C"/>
    <w:rsid w:val="005F6B78"/>
    <w:rsid w:val="005F7801"/>
    <w:rsid w:val="005F793B"/>
    <w:rsid w:val="006001A4"/>
    <w:rsid w:val="006002DA"/>
    <w:rsid w:val="00601250"/>
    <w:rsid w:val="00602156"/>
    <w:rsid w:val="00602B43"/>
    <w:rsid w:val="00602B51"/>
    <w:rsid w:val="0060321C"/>
    <w:rsid w:val="006041B0"/>
    <w:rsid w:val="006048B2"/>
    <w:rsid w:val="00604BF6"/>
    <w:rsid w:val="00606225"/>
    <w:rsid w:val="00606872"/>
    <w:rsid w:val="00606CF7"/>
    <w:rsid w:val="00606E46"/>
    <w:rsid w:val="0060754D"/>
    <w:rsid w:val="0061012D"/>
    <w:rsid w:val="006103AF"/>
    <w:rsid w:val="006105D0"/>
    <w:rsid w:val="00611AFC"/>
    <w:rsid w:val="00611F19"/>
    <w:rsid w:val="006121B6"/>
    <w:rsid w:val="00613531"/>
    <w:rsid w:val="006149BF"/>
    <w:rsid w:val="00615027"/>
    <w:rsid w:val="006155F8"/>
    <w:rsid w:val="00617AF8"/>
    <w:rsid w:val="00621010"/>
    <w:rsid w:val="006211F1"/>
    <w:rsid w:val="00621E18"/>
    <w:rsid w:val="00622900"/>
    <w:rsid w:val="00623164"/>
    <w:rsid w:val="006233C5"/>
    <w:rsid w:val="00623CB3"/>
    <w:rsid w:val="00624334"/>
    <w:rsid w:val="006258BD"/>
    <w:rsid w:val="0062686B"/>
    <w:rsid w:val="00627972"/>
    <w:rsid w:val="00631CFF"/>
    <w:rsid w:val="00632183"/>
    <w:rsid w:val="00632ACA"/>
    <w:rsid w:val="00632B96"/>
    <w:rsid w:val="006330BF"/>
    <w:rsid w:val="0063467D"/>
    <w:rsid w:val="00634DA9"/>
    <w:rsid w:val="006359F2"/>
    <w:rsid w:val="00635B90"/>
    <w:rsid w:val="00636388"/>
    <w:rsid w:val="00637B50"/>
    <w:rsid w:val="00640099"/>
    <w:rsid w:val="006404DD"/>
    <w:rsid w:val="00641A5F"/>
    <w:rsid w:val="00642778"/>
    <w:rsid w:val="00642CE6"/>
    <w:rsid w:val="00643151"/>
    <w:rsid w:val="00643362"/>
    <w:rsid w:val="006433B0"/>
    <w:rsid w:val="0064669A"/>
    <w:rsid w:val="006511A0"/>
    <w:rsid w:val="006517CA"/>
    <w:rsid w:val="00652A5B"/>
    <w:rsid w:val="00652C58"/>
    <w:rsid w:val="00652F5E"/>
    <w:rsid w:val="0065311C"/>
    <w:rsid w:val="00657773"/>
    <w:rsid w:val="0066011B"/>
    <w:rsid w:val="00661EB2"/>
    <w:rsid w:val="00662D32"/>
    <w:rsid w:val="00664382"/>
    <w:rsid w:val="00664631"/>
    <w:rsid w:val="00664C79"/>
    <w:rsid w:val="0066516C"/>
    <w:rsid w:val="006652C3"/>
    <w:rsid w:val="0066642F"/>
    <w:rsid w:val="00667033"/>
    <w:rsid w:val="00667040"/>
    <w:rsid w:val="006676CB"/>
    <w:rsid w:val="00670502"/>
    <w:rsid w:val="00671088"/>
    <w:rsid w:val="00674939"/>
    <w:rsid w:val="006756B0"/>
    <w:rsid w:val="00675E78"/>
    <w:rsid w:val="00676421"/>
    <w:rsid w:val="006764E8"/>
    <w:rsid w:val="0067696E"/>
    <w:rsid w:val="00676FB5"/>
    <w:rsid w:val="00677541"/>
    <w:rsid w:val="00680E46"/>
    <w:rsid w:val="00683C93"/>
    <w:rsid w:val="0068428A"/>
    <w:rsid w:val="00684D41"/>
    <w:rsid w:val="00685249"/>
    <w:rsid w:val="00685384"/>
    <w:rsid w:val="00685D25"/>
    <w:rsid w:val="0068632B"/>
    <w:rsid w:val="006879ED"/>
    <w:rsid w:val="006942D2"/>
    <w:rsid w:val="00695CB9"/>
    <w:rsid w:val="00696470"/>
    <w:rsid w:val="00697155"/>
    <w:rsid w:val="00697500"/>
    <w:rsid w:val="006A006B"/>
    <w:rsid w:val="006A0FD4"/>
    <w:rsid w:val="006A19EA"/>
    <w:rsid w:val="006A1AD6"/>
    <w:rsid w:val="006A26D5"/>
    <w:rsid w:val="006A30D6"/>
    <w:rsid w:val="006A4BFE"/>
    <w:rsid w:val="006A50C7"/>
    <w:rsid w:val="006A609D"/>
    <w:rsid w:val="006A7689"/>
    <w:rsid w:val="006B0BEE"/>
    <w:rsid w:val="006B1AE7"/>
    <w:rsid w:val="006B1D89"/>
    <w:rsid w:val="006B23B2"/>
    <w:rsid w:val="006B2BC3"/>
    <w:rsid w:val="006B3AE9"/>
    <w:rsid w:val="006B3E85"/>
    <w:rsid w:val="006B3E9C"/>
    <w:rsid w:val="006B41EB"/>
    <w:rsid w:val="006B44C6"/>
    <w:rsid w:val="006B50B4"/>
    <w:rsid w:val="006B6E53"/>
    <w:rsid w:val="006C089D"/>
    <w:rsid w:val="006C098E"/>
    <w:rsid w:val="006C11F6"/>
    <w:rsid w:val="006C1951"/>
    <w:rsid w:val="006C1A68"/>
    <w:rsid w:val="006C30E0"/>
    <w:rsid w:val="006C347B"/>
    <w:rsid w:val="006C3CA3"/>
    <w:rsid w:val="006C3DA7"/>
    <w:rsid w:val="006C497A"/>
    <w:rsid w:val="006C566D"/>
    <w:rsid w:val="006C58A5"/>
    <w:rsid w:val="006C5BA4"/>
    <w:rsid w:val="006C605C"/>
    <w:rsid w:val="006D308E"/>
    <w:rsid w:val="006D4311"/>
    <w:rsid w:val="006D6B5B"/>
    <w:rsid w:val="006E0840"/>
    <w:rsid w:val="006E0A67"/>
    <w:rsid w:val="006E0C22"/>
    <w:rsid w:val="006E2BA4"/>
    <w:rsid w:val="006E5ADE"/>
    <w:rsid w:val="006E5BD0"/>
    <w:rsid w:val="006E5EEB"/>
    <w:rsid w:val="006E61EC"/>
    <w:rsid w:val="006E6F0F"/>
    <w:rsid w:val="006F1050"/>
    <w:rsid w:val="006F4141"/>
    <w:rsid w:val="006F43D8"/>
    <w:rsid w:val="006F4ABE"/>
    <w:rsid w:val="006F5F19"/>
    <w:rsid w:val="006F711A"/>
    <w:rsid w:val="006F79C9"/>
    <w:rsid w:val="007039D7"/>
    <w:rsid w:val="00703C3F"/>
    <w:rsid w:val="0070481D"/>
    <w:rsid w:val="00706C23"/>
    <w:rsid w:val="00707CCC"/>
    <w:rsid w:val="00710171"/>
    <w:rsid w:val="0071056E"/>
    <w:rsid w:val="00710EC5"/>
    <w:rsid w:val="0071145F"/>
    <w:rsid w:val="007131BC"/>
    <w:rsid w:val="007142A2"/>
    <w:rsid w:val="00714C41"/>
    <w:rsid w:val="0071526F"/>
    <w:rsid w:val="00715A78"/>
    <w:rsid w:val="00720EFD"/>
    <w:rsid w:val="00721E12"/>
    <w:rsid w:val="0072232A"/>
    <w:rsid w:val="00723E5B"/>
    <w:rsid w:val="00724447"/>
    <w:rsid w:val="00724ACF"/>
    <w:rsid w:val="007266D0"/>
    <w:rsid w:val="00727A97"/>
    <w:rsid w:val="00730833"/>
    <w:rsid w:val="00730F98"/>
    <w:rsid w:val="007310DA"/>
    <w:rsid w:val="00731C70"/>
    <w:rsid w:val="007326BF"/>
    <w:rsid w:val="00733E94"/>
    <w:rsid w:val="00734704"/>
    <w:rsid w:val="0073667A"/>
    <w:rsid w:val="00737614"/>
    <w:rsid w:val="007376CD"/>
    <w:rsid w:val="007379D5"/>
    <w:rsid w:val="00737FA3"/>
    <w:rsid w:val="007405F1"/>
    <w:rsid w:val="00741C40"/>
    <w:rsid w:val="00742B71"/>
    <w:rsid w:val="0074318D"/>
    <w:rsid w:val="00743449"/>
    <w:rsid w:val="007434AC"/>
    <w:rsid w:val="00744ED8"/>
    <w:rsid w:val="00745A61"/>
    <w:rsid w:val="00745B04"/>
    <w:rsid w:val="00746B6F"/>
    <w:rsid w:val="00746E0E"/>
    <w:rsid w:val="00750352"/>
    <w:rsid w:val="00750D2A"/>
    <w:rsid w:val="00752391"/>
    <w:rsid w:val="00752A6D"/>
    <w:rsid w:val="00753FF8"/>
    <w:rsid w:val="007551FE"/>
    <w:rsid w:val="007567D3"/>
    <w:rsid w:val="00756E4A"/>
    <w:rsid w:val="007573F2"/>
    <w:rsid w:val="00757650"/>
    <w:rsid w:val="00757DD7"/>
    <w:rsid w:val="00760148"/>
    <w:rsid w:val="00762F35"/>
    <w:rsid w:val="00764DB3"/>
    <w:rsid w:val="00770224"/>
    <w:rsid w:val="0077128B"/>
    <w:rsid w:val="00771458"/>
    <w:rsid w:val="00772005"/>
    <w:rsid w:val="00772439"/>
    <w:rsid w:val="00772963"/>
    <w:rsid w:val="00772B83"/>
    <w:rsid w:val="0077383E"/>
    <w:rsid w:val="00774655"/>
    <w:rsid w:val="00775DF5"/>
    <w:rsid w:val="0077652B"/>
    <w:rsid w:val="007765F0"/>
    <w:rsid w:val="00776B6F"/>
    <w:rsid w:val="00776D4F"/>
    <w:rsid w:val="00780350"/>
    <w:rsid w:val="00780459"/>
    <w:rsid w:val="007804D4"/>
    <w:rsid w:val="00780653"/>
    <w:rsid w:val="007806F0"/>
    <w:rsid w:val="00780E7F"/>
    <w:rsid w:val="00780E85"/>
    <w:rsid w:val="00783F8B"/>
    <w:rsid w:val="00784C6E"/>
    <w:rsid w:val="0078512A"/>
    <w:rsid w:val="007853D4"/>
    <w:rsid w:val="0078663C"/>
    <w:rsid w:val="007900BA"/>
    <w:rsid w:val="007903E2"/>
    <w:rsid w:val="00790F4F"/>
    <w:rsid w:val="00792E82"/>
    <w:rsid w:val="0079302B"/>
    <w:rsid w:val="007934A5"/>
    <w:rsid w:val="007948D7"/>
    <w:rsid w:val="00796415"/>
    <w:rsid w:val="00796652"/>
    <w:rsid w:val="0079677D"/>
    <w:rsid w:val="00797983"/>
    <w:rsid w:val="007A01CB"/>
    <w:rsid w:val="007A09A6"/>
    <w:rsid w:val="007A2423"/>
    <w:rsid w:val="007A2CA1"/>
    <w:rsid w:val="007A3A41"/>
    <w:rsid w:val="007A42CB"/>
    <w:rsid w:val="007A45AC"/>
    <w:rsid w:val="007A77F2"/>
    <w:rsid w:val="007A7DEA"/>
    <w:rsid w:val="007B0687"/>
    <w:rsid w:val="007B0B80"/>
    <w:rsid w:val="007B2A53"/>
    <w:rsid w:val="007B3B49"/>
    <w:rsid w:val="007B68F3"/>
    <w:rsid w:val="007B6D08"/>
    <w:rsid w:val="007B72B3"/>
    <w:rsid w:val="007B7725"/>
    <w:rsid w:val="007C0258"/>
    <w:rsid w:val="007C10E7"/>
    <w:rsid w:val="007C2B12"/>
    <w:rsid w:val="007C2E2D"/>
    <w:rsid w:val="007C42A5"/>
    <w:rsid w:val="007C462F"/>
    <w:rsid w:val="007C4638"/>
    <w:rsid w:val="007C50C7"/>
    <w:rsid w:val="007C562F"/>
    <w:rsid w:val="007C5F79"/>
    <w:rsid w:val="007D009F"/>
    <w:rsid w:val="007D2256"/>
    <w:rsid w:val="007D23DE"/>
    <w:rsid w:val="007D4990"/>
    <w:rsid w:val="007D513E"/>
    <w:rsid w:val="007D518F"/>
    <w:rsid w:val="007D6FCE"/>
    <w:rsid w:val="007E1115"/>
    <w:rsid w:val="007E240D"/>
    <w:rsid w:val="007E2BB2"/>
    <w:rsid w:val="007E4D00"/>
    <w:rsid w:val="007E53F9"/>
    <w:rsid w:val="007E56F1"/>
    <w:rsid w:val="007E6AC2"/>
    <w:rsid w:val="007E797D"/>
    <w:rsid w:val="007E7C85"/>
    <w:rsid w:val="007F06AD"/>
    <w:rsid w:val="007F0980"/>
    <w:rsid w:val="007F122B"/>
    <w:rsid w:val="007F136F"/>
    <w:rsid w:val="007F25E6"/>
    <w:rsid w:val="007F28A3"/>
    <w:rsid w:val="007F2915"/>
    <w:rsid w:val="007F384C"/>
    <w:rsid w:val="007F46C6"/>
    <w:rsid w:val="007F46FD"/>
    <w:rsid w:val="007F4834"/>
    <w:rsid w:val="007F5F6B"/>
    <w:rsid w:val="007F6E89"/>
    <w:rsid w:val="007F753E"/>
    <w:rsid w:val="007F7BA8"/>
    <w:rsid w:val="00800B50"/>
    <w:rsid w:val="008015DE"/>
    <w:rsid w:val="00802C3A"/>
    <w:rsid w:val="00803A24"/>
    <w:rsid w:val="00803EF2"/>
    <w:rsid w:val="0080414C"/>
    <w:rsid w:val="00805253"/>
    <w:rsid w:val="00811BFE"/>
    <w:rsid w:val="0081274B"/>
    <w:rsid w:val="00812E31"/>
    <w:rsid w:val="008146C1"/>
    <w:rsid w:val="00814EDC"/>
    <w:rsid w:val="0081652F"/>
    <w:rsid w:val="00817418"/>
    <w:rsid w:val="00820490"/>
    <w:rsid w:val="00822BBE"/>
    <w:rsid w:val="008241C8"/>
    <w:rsid w:val="00824751"/>
    <w:rsid w:val="00824D23"/>
    <w:rsid w:val="00824D3F"/>
    <w:rsid w:val="00826389"/>
    <w:rsid w:val="0082682C"/>
    <w:rsid w:val="00826971"/>
    <w:rsid w:val="00830B46"/>
    <w:rsid w:val="00831310"/>
    <w:rsid w:val="00831AE7"/>
    <w:rsid w:val="008321A9"/>
    <w:rsid w:val="0083285C"/>
    <w:rsid w:val="00833FC2"/>
    <w:rsid w:val="00835A54"/>
    <w:rsid w:val="00836A69"/>
    <w:rsid w:val="00840D1F"/>
    <w:rsid w:val="0084263D"/>
    <w:rsid w:val="00842976"/>
    <w:rsid w:val="00843512"/>
    <w:rsid w:val="0084380C"/>
    <w:rsid w:val="008444CC"/>
    <w:rsid w:val="0084476E"/>
    <w:rsid w:val="00844FB3"/>
    <w:rsid w:val="00845162"/>
    <w:rsid w:val="00845BE9"/>
    <w:rsid w:val="00846412"/>
    <w:rsid w:val="00846876"/>
    <w:rsid w:val="00847771"/>
    <w:rsid w:val="00851879"/>
    <w:rsid w:val="00851F92"/>
    <w:rsid w:val="00853C6C"/>
    <w:rsid w:val="00854087"/>
    <w:rsid w:val="008556BC"/>
    <w:rsid w:val="008556CD"/>
    <w:rsid w:val="00855C32"/>
    <w:rsid w:val="00855CD0"/>
    <w:rsid w:val="00855E8F"/>
    <w:rsid w:val="00856637"/>
    <w:rsid w:val="00856C48"/>
    <w:rsid w:val="008571E8"/>
    <w:rsid w:val="00857492"/>
    <w:rsid w:val="00860294"/>
    <w:rsid w:val="00860518"/>
    <w:rsid w:val="0086096C"/>
    <w:rsid w:val="0086097D"/>
    <w:rsid w:val="00860C29"/>
    <w:rsid w:val="00861B8D"/>
    <w:rsid w:val="00861F7D"/>
    <w:rsid w:val="00862480"/>
    <w:rsid w:val="00862C9F"/>
    <w:rsid w:val="008630F0"/>
    <w:rsid w:val="00864A88"/>
    <w:rsid w:val="00864AF2"/>
    <w:rsid w:val="0086567D"/>
    <w:rsid w:val="00867026"/>
    <w:rsid w:val="00870301"/>
    <w:rsid w:val="00870595"/>
    <w:rsid w:val="00870E45"/>
    <w:rsid w:val="008713BC"/>
    <w:rsid w:val="008716C9"/>
    <w:rsid w:val="00871849"/>
    <w:rsid w:val="00871E9D"/>
    <w:rsid w:val="0087244F"/>
    <w:rsid w:val="008729A8"/>
    <w:rsid w:val="0087393C"/>
    <w:rsid w:val="008741FF"/>
    <w:rsid w:val="00874707"/>
    <w:rsid w:val="0087698F"/>
    <w:rsid w:val="00877C8B"/>
    <w:rsid w:val="00881CAF"/>
    <w:rsid w:val="00881E1C"/>
    <w:rsid w:val="00882301"/>
    <w:rsid w:val="00882BD1"/>
    <w:rsid w:val="00882E28"/>
    <w:rsid w:val="008851FB"/>
    <w:rsid w:val="00885801"/>
    <w:rsid w:val="008862B7"/>
    <w:rsid w:val="008865F7"/>
    <w:rsid w:val="0088739B"/>
    <w:rsid w:val="00892139"/>
    <w:rsid w:val="008924C6"/>
    <w:rsid w:val="0089293B"/>
    <w:rsid w:val="00893837"/>
    <w:rsid w:val="0089389F"/>
    <w:rsid w:val="00893B48"/>
    <w:rsid w:val="00895864"/>
    <w:rsid w:val="00896CF0"/>
    <w:rsid w:val="00897563"/>
    <w:rsid w:val="008A00A2"/>
    <w:rsid w:val="008A08C7"/>
    <w:rsid w:val="008A0CC1"/>
    <w:rsid w:val="008A2CC9"/>
    <w:rsid w:val="008A33EE"/>
    <w:rsid w:val="008A390A"/>
    <w:rsid w:val="008A48EF"/>
    <w:rsid w:val="008A5D08"/>
    <w:rsid w:val="008B0371"/>
    <w:rsid w:val="008B07CD"/>
    <w:rsid w:val="008B1079"/>
    <w:rsid w:val="008B1917"/>
    <w:rsid w:val="008B3D69"/>
    <w:rsid w:val="008B4255"/>
    <w:rsid w:val="008B493C"/>
    <w:rsid w:val="008B4EFF"/>
    <w:rsid w:val="008B5CB1"/>
    <w:rsid w:val="008B693A"/>
    <w:rsid w:val="008B69A8"/>
    <w:rsid w:val="008B6B5B"/>
    <w:rsid w:val="008B70CE"/>
    <w:rsid w:val="008B76FE"/>
    <w:rsid w:val="008B7E4D"/>
    <w:rsid w:val="008C05B5"/>
    <w:rsid w:val="008C0767"/>
    <w:rsid w:val="008C229E"/>
    <w:rsid w:val="008C315E"/>
    <w:rsid w:val="008C5414"/>
    <w:rsid w:val="008C74B2"/>
    <w:rsid w:val="008D0374"/>
    <w:rsid w:val="008D1B29"/>
    <w:rsid w:val="008D2291"/>
    <w:rsid w:val="008D2A32"/>
    <w:rsid w:val="008D32CF"/>
    <w:rsid w:val="008D37FC"/>
    <w:rsid w:val="008D4857"/>
    <w:rsid w:val="008D5357"/>
    <w:rsid w:val="008D5816"/>
    <w:rsid w:val="008D7B89"/>
    <w:rsid w:val="008E09E7"/>
    <w:rsid w:val="008E0C27"/>
    <w:rsid w:val="008E0FBC"/>
    <w:rsid w:val="008E1588"/>
    <w:rsid w:val="008E171C"/>
    <w:rsid w:val="008E1CD0"/>
    <w:rsid w:val="008E366B"/>
    <w:rsid w:val="008E3C3E"/>
    <w:rsid w:val="008E3D0B"/>
    <w:rsid w:val="008E4F14"/>
    <w:rsid w:val="008E531C"/>
    <w:rsid w:val="008E58B6"/>
    <w:rsid w:val="008E5FE9"/>
    <w:rsid w:val="008E62A2"/>
    <w:rsid w:val="008E71E6"/>
    <w:rsid w:val="008E753B"/>
    <w:rsid w:val="008F2083"/>
    <w:rsid w:val="008F2DAB"/>
    <w:rsid w:val="008F3656"/>
    <w:rsid w:val="008F3BDB"/>
    <w:rsid w:val="008F3F81"/>
    <w:rsid w:val="008F40A7"/>
    <w:rsid w:val="008F4912"/>
    <w:rsid w:val="008F5090"/>
    <w:rsid w:val="008F5E63"/>
    <w:rsid w:val="00900171"/>
    <w:rsid w:val="00901D69"/>
    <w:rsid w:val="00902502"/>
    <w:rsid w:val="009043AD"/>
    <w:rsid w:val="00904469"/>
    <w:rsid w:val="00904898"/>
    <w:rsid w:val="00904903"/>
    <w:rsid w:val="00904CEF"/>
    <w:rsid w:val="0090538F"/>
    <w:rsid w:val="00907958"/>
    <w:rsid w:val="009111E1"/>
    <w:rsid w:val="00911695"/>
    <w:rsid w:val="00911D16"/>
    <w:rsid w:val="00913657"/>
    <w:rsid w:val="00913DFD"/>
    <w:rsid w:val="00913F9A"/>
    <w:rsid w:val="00914FF7"/>
    <w:rsid w:val="009157D0"/>
    <w:rsid w:val="00917380"/>
    <w:rsid w:val="00921D5C"/>
    <w:rsid w:val="00922B17"/>
    <w:rsid w:val="00922E94"/>
    <w:rsid w:val="00923E22"/>
    <w:rsid w:val="00924BA7"/>
    <w:rsid w:val="00925FAC"/>
    <w:rsid w:val="009267D2"/>
    <w:rsid w:val="00926D9D"/>
    <w:rsid w:val="009273E2"/>
    <w:rsid w:val="00927428"/>
    <w:rsid w:val="00927F43"/>
    <w:rsid w:val="009306A2"/>
    <w:rsid w:val="009310C8"/>
    <w:rsid w:val="009316C0"/>
    <w:rsid w:val="00931B21"/>
    <w:rsid w:val="00931E9B"/>
    <w:rsid w:val="009332B6"/>
    <w:rsid w:val="009332E8"/>
    <w:rsid w:val="009341CA"/>
    <w:rsid w:val="009359FC"/>
    <w:rsid w:val="0093690E"/>
    <w:rsid w:val="0093729E"/>
    <w:rsid w:val="00937547"/>
    <w:rsid w:val="00937565"/>
    <w:rsid w:val="009379D2"/>
    <w:rsid w:val="00937E43"/>
    <w:rsid w:val="00940A20"/>
    <w:rsid w:val="00940EA7"/>
    <w:rsid w:val="00941818"/>
    <w:rsid w:val="00943225"/>
    <w:rsid w:val="00943D11"/>
    <w:rsid w:val="00944025"/>
    <w:rsid w:val="00944D13"/>
    <w:rsid w:val="00945718"/>
    <w:rsid w:val="009468B0"/>
    <w:rsid w:val="00946B47"/>
    <w:rsid w:val="0094747C"/>
    <w:rsid w:val="009508AE"/>
    <w:rsid w:val="00950C2E"/>
    <w:rsid w:val="0095129C"/>
    <w:rsid w:val="0095272A"/>
    <w:rsid w:val="00953BDF"/>
    <w:rsid w:val="00954499"/>
    <w:rsid w:val="00957208"/>
    <w:rsid w:val="00957F17"/>
    <w:rsid w:val="00962B9A"/>
    <w:rsid w:val="00962E29"/>
    <w:rsid w:val="00962E34"/>
    <w:rsid w:val="0096443D"/>
    <w:rsid w:val="00964480"/>
    <w:rsid w:val="00964B7E"/>
    <w:rsid w:val="00965D2B"/>
    <w:rsid w:val="009671DE"/>
    <w:rsid w:val="00967DD5"/>
    <w:rsid w:val="009706C5"/>
    <w:rsid w:val="00971361"/>
    <w:rsid w:val="00971835"/>
    <w:rsid w:val="00971854"/>
    <w:rsid w:val="009732F4"/>
    <w:rsid w:val="0097396A"/>
    <w:rsid w:val="00973BCF"/>
    <w:rsid w:val="00973F2C"/>
    <w:rsid w:val="0097585B"/>
    <w:rsid w:val="0097622D"/>
    <w:rsid w:val="00977C0D"/>
    <w:rsid w:val="009812CE"/>
    <w:rsid w:val="00981725"/>
    <w:rsid w:val="009830D1"/>
    <w:rsid w:val="0098359C"/>
    <w:rsid w:val="0098360D"/>
    <w:rsid w:val="00983732"/>
    <w:rsid w:val="00983777"/>
    <w:rsid w:val="00984C4D"/>
    <w:rsid w:val="009851FA"/>
    <w:rsid w:val="00985CF0"/>
    <w:rsid w:val="0098625F"/>
    <w:rsid w:val="00986592"/>
    <w:rsid w:val="009904C5"/>
    <w:rsid w:val="00990C8C"/>
    <w:rsid w:val="00991146"/>
    <w:rsid w:val="00991E26"/>
    <w:rsid w:val="0099231E"/>
    <w:rsid w:val="00992D34"/>
    <w:rsid w:val="00993649"/>
    <w:rsid w:val="00993672"/>
    <w:rsid w:val="00995199"/>
    <w:rsid w:val="009951EE"/>
    <w:rsid w:val="009958FD"/>
    <w:rsid w:val="00997E62"/>
    <w:rsid w:val="009A0A41"/>
    <w:rsid w:val="009A0A57"/>
    <w:rsid w:val="009A21A9"/>
    <w:rsid w:val="009A2B02"/>
    <w:rsid w:val="009A3D66"/>
    <w:rsid w:val="009A425D"/>
    <w:rsid w:val="009A45A5"/>
    <w:rsid w:val="009A49F0"/>
    <w:rsid w:val="009A4E19"/>
    <w:rsid w:val="009A5221"/>
    <w:rsid w:val="009A5875"/>
    <w:rsid w:val="009A5BC1"/>
    <w:rsid w:val="009A7BB2"/>
    <w:rsid w:val="009B2308"/>
    <w:rsid w:val="009B2365"/>
    <w:rsid w:val="009B39FA"/>
    <w:rsid w:val="009B4048"/>
    <w:rsid w:val="009B47AA"/>
    <w:rsid w:val="009B5F67"/>
    <w:rsid w:val="009B605E"/>
    <w:rsid w:val="009B6C85"/>
    <w:rsid w:val="009B7D03"/>
    <w:rsid w:val="009B7D50"/>
    <w:rsid w:val="009C15F0"/>
    <w:rsid w:val="009C1FCB"/>
    <w:rsid w:val="009C2699"/>
    <w:rsid w:val="009C3C3E"/>
    <w:rsid w:val="009C3F80"/>
    <w:rsid w:val="009C513B"/>
    <w:rsid w:val="009C51DF"/>
    <w:rsid w:val="009C5C46"/>
    <w:rsid w:val="009C5CC9"/>
    <w:rsid w:val="009C64B4"/>
    <w:rsid w:val="009C6B8B"/>
    <w:rsid w:val="009C7644"/>
    <w:rsid w:val="009C79EB"/>
    <w:rsid w:val="009D021E"/>
    <w:rsid w:val="009D119B"/>
    <w:rsid w:val="009D2EE8"/>
    <w:rsid w:val="009D4366"/>
    <w:rsid w:val="009D52CA"/>
    <w:rsid w:val="009D54CB"/>
    <w:rsid w:val="009D5829"/>
    <w:rsid w:val="009D5895"/>
    <w:rsid w:val="009D6D7C"/>
    <w:rsid w:val="009D7516"/>
    <w:rsid w:val="009D78CE"/>
    <w:rsid w:val="009E0DA6"/>
    <w:rsid w:val="009E0E15"/>
    <w:rsid w:val="009E41B3"/>
    <w:rsid w:val="009E4406"/>
    <w:rsid w:val="009E4847"/>
    <w:rsid w:val="009E4B4C"/>
    <w:rsid w:val="009E4DFF"/>
    <w:rsid w:val="009E5289"/>
    <w:rsid w:val="009E5F38"/>
    <w:rsid w:val="009F0174"/>
    <w:rsid w:val="009F0394"/>
    <w:rsid w:val="009F18E9"/>
    <w:rsid w:val="009F2A0D"/>
    <w:rsid w:val="009F37FD"/>
    <w:rsid w:val="009F3CF3"/>
    <w:rsid w:val="009F48E7"/>
    <w:rsid w:val="009F5529"/>
    <w:rsid w:val="009F5D7A"/>
    <w:rsid w:val="009F62F0"/>
    <w:rsid w:val="009F7E0C"/>
    <w:rsid w:val="00A00B7B"/>
    <w:rsid w:val="00A0133A"/>
    <w:rsid w:val="00A023C8"/>
    <w:rsid w:val="00A02DA2"/>
    <w:rsid w:val="00A035E0"/>
    <w:rsid w:val="00A043AA"/>
    <w:rsid w:val="00A04B58"/>
    <w:rsid w:val="00A04C7B"/>
    <w:rsid w:val="00A0521D"/>
    <w:rsid w:val="00A059EC"/>
    <w:rsid w:val="00A0610E"/>
    <w:rsid w:val="00A06268"/>
    <w:rsid w:val="00A06BAC"/>
    <w:rsid w:val="00A07365"/>
    <w:rsid w:val="00A07C76"/>
    <w:rsid w:val="00A10073"/>
    <w:rsid w:val="00A107B0"/>
    <w:rsid w:val="00A10ACC"/>
    <w:rsid w:val="00A11A58"/>
    <w:rsid w:val="00A13CE9"/>
    <w:rsid w:val="00A143A1"/>
    <w:rsid w:val="00A14C73"/>
    <w:rsid w:val="00A15204"/>
    <w:rsid w:val="00A15E7A"/>
    <w:rsid w:val="00A160F1"/>
    <w:rsid w:val="00A17512"/>
    <w:rsid w:val="00A17C74"/>
    <w:rsid w:val="00A21160"/>
    <w:rsid w:val="00A219CD"/>
    <w:rsid w:val="00A22690"/>
    <w:rsid w:val="00A22E2B"/>
    <w:rsid w:val="00A237F3"/>
    <w:rsid w:val="00A24DCB"/>
    <w:rsid w:val="00A25764"/>
    <w:rsid w:val="00A264C9"/>
    <w:rsid w:val="00A2659A"/>
    <w:rsid w:val="00A317E4"/>
    <w:rsid w:val="00A33D8D"/>
    <w:rsid w:val="00A34028"/>
    <w:rsid w:val="00A346EA"/>
    <w:rsid w:val="00A34EF9"/>
    <w:rsid w:val="00A35233"/>
    <w:rsid w:val="00A35A31"/>
    <w:rsid w:val="00A35DA6"/>
    <w:rsid w:val="00A36190"/>
    <w:rsid w:val="00A409D4"/>
    <w:rsid w:val="00A41DDF"/>
    <w:rsid w:val="00A42490"/>
    <w:rsid w:val="00A444DE"/>
    <w:rsid w:val="00A44F3B"/>
    <w:rsid w:val="00A45D47"/>
    <w:rsid w:val="00A45F78"/>
    <w:rsid w:val="00A508CA"/>
    <w:rsid w:val="00A53174"/>
    <w:rsid w:val="00A53FD4"/>
    <w:rsid w:val="00A568B8"/>
    <w:rsid w:val="00A5792C"/>
    <w:rsid w:val="00A57DB8"/>
    <w:rsid w:val="00A57EBF"/>
    <w:rsid w:val="00A60440"/>
    <w:rsid w:val="00A60449"/>
    <w:rsid w:val="00A60584"/>
    <w:rsid w:val="00A61718"/>
    <w:rsid w:val="00A62E31"/>
    <w:rsid w:val="00A65751"/>
    <w:rsid w:val="00A6612D"/>
    <w:rsid w:val="00A700CB"/>
    <w:rsid w:val="00A703D4"/>
    <w:rsid w:val="00A72497"/>
    <w:rsid w:val="00A740D2"/>
    <w:rsid w:val="00A759E0"/>
    <w:rsid w:val="00A76526"/>
    <w:rsid w:val="00A76AC5"/>
    <w:rsid w:val="00A770DB"/>
    <w:rsid w:val="00A81979"/>
    <w:rsid w:val="00A82B4E"/>
    <w:rsid w:val="00A8373B"/>
    <w:rsid w:val="00A84D75"/>
    <w:rsid w:val="00A852EC"/>
    <w:rsid w:val="00A85950"/>
    <w:rsid w:val="00A85981"/>
    <w:rsid w:val="00A865F9"/>
    <w:rsid w:val="00A867E8"/>
    <w:rsid w:val="00A86DAA"/>
    <w:rsid w:val="00A8772E"/>
    <w:rsid w:val="00A87A3A"/>
    <w:rsid w:val="00A87AE0"/>
    <w:rsid w:val="00A91007"/>
    <w:rsid w:val="00A910C9"/>
    <w:rsid w:val="00A913C0"/>
    <w:rsid w:val="00A942C0"/>
    <w:rsid w:val="00A94604"/>
    <w:rsid w:val="00A95AAC"/>
    <w:rsid w:val="00A95EEC"/>
    <w:rsid w:val="00A97EE9"/>
    <w:rsid w:val="00AA06AB"/>
    <w:rsid w:val="00AA1916"/>
    <w:rsid w:val="00AA231F"/>
    <w:rsid w:val="00AA3027"/>
    <w:rsid w:val="00AA32E5"/>
    <w:rsid w:val="00AA4247"/>
    <w:rsid w:val="00AA6978"/>
    <w:rsid w:val="00AA70B2"/>
    <w:rsid w:val="00AA7957"/>
    <w:rsid w:val="00AA7A80"/>
    <w:rsid w:val="00AB11C4"/>
    <w:rsid w:val="00AB161A"/>
    <w:rsid w:val="00AB2CAD"/>
    <w:rsid w:val="00AB34BC"/>
    <w:rsid w:val="00AB35FB"/>
    <w:rsid w:val="00AB370A"/>
    <w:rsid w:val="00AB73D0"/>
    <w:rsid w:val="00AB7BA6"/>
    <w:rsid w:val="00AC1AC0"/>
    <w:rsid w:val="00AC307A"/>
    <w:rsid w:val="00AC4164"/>
    <w:rsid w:val="00AC518D"/>
    <w:rsid w:val="00AC546B"/>
    <w:rsid w:val="00AC5C18"/>
    <w:rsid w:val="00AC73DB"/>
    <w:rsid w:val="00AD124A"/>
    <w:rsid w:val="00AD1F0B"/>
    <w:rsid w:val="00AD26EA"/>
    <w:rsid w:val="00AD287A"/>
    <w:rsid w:val="00AD2C9C"/>
    <w:rsid w:val="00AD461D"/>
    <w:rsid w:val="00AD4F56"/>
    <w:rsid w:val="00AD55AD"/>
    <w:rsid w:val="00AE39FF"/>
    <w:rsid w:val="00AE3D95"/>
    <w:rsid w:val="00AE57BD"/>
    <w:rsid w:val="00AE642F"/>
    <w:rsid w:val="00AE6824"/>
    <w:rsid w:val="00AE69CD"/>
    <w:rsid w:val="00AE7759"/>
    <w:rsid w:val="00AE7CE6"/>
    <w:rsid w:val="00AF2026"/>
    <w:rsid w:val="00AF4293"/>
    <w:rsid w:val="00AF469D"/>
    <w:rsid w:val="00AF5BF8"/>
    <w:rsid w:val="00AF5D10"/>
    <w:rsid w:val="00AF6EA8"/>
    <w:rsid w:val="00AF7FFE"/>
    <w:rsid w:val="00B00812"/>
    <w:rsid w:val="00B016BC"/>
    <w:rsid w:val="00B01CB2"/>
    <w:rsid w:val="00B024CF"/>
    <w:rsid w:val="00B040BF"/>
    <w:rsid w:val="00B047A4"/>
    <w:rsid w:val="00B04AC3"/>
    <w:rsid w:val="00B05D5D"/>
    <w:rsid w:val="00B05EBE"/>
    <w:rsid w:val="00B07076"/>
    <w:rsid w:val="00B101DE"/>
    <w:rsid w:val="00B10CBF"/>
    <w:rsid w:val="00B126A1"/>
    <w:rsid w:val="00B13FD4"/>
    <w:rsid w:val="00B1452C"/>
    <w:rsid w:val="00B14E91"/>
    <w:rsid w:val="00B1531F"/>
    <w:rsid w:val="00B15361"/>
    <w:rsid w:val="00B15C91"/>
    <w:rsid w:val="00B16645"/>
    <w:rsid w:val="00B222BC"/>
    <w:rsid w:val="00B226AC"/>
    <w:rsid w:val="00B24B56"/>
    <w:rsid w:val="00B24DFD"/>
    <w:rsid w:val="00B2501D"/>
    <w:rsid w:val="00B2575D"/>
    <w:rsid w:val="00B274DA"/>
    <w:rsid w:val="00B30476"/>
    <w:rsid w:val="00B315CC"/>
    <w:rsid w:val="00B31CDF"/>
    <w:rsid w:val="00B333A6"/>
    <w:rsid w:val="00B336BB"/>
    <w:rsid w:val="00B33C94"/>
    <w:rsid w:val="00B33F3E"/>
    <w:rsid w:val="00B34CC1"/>
    <w:rsid w:val="00B37324"/>
    <w:rsid w:val="00B37512"/>
    <w:rsid w:val="00B3769D"/>
    <w:rsid w:val="00B41270"/>
    <w:rsid w:val="00B4139E"/>
    <w:rsid w:val="00B413B1"/>
    <w:rsid w:val="00B41526"/>
    <w:rsid w:val="00B41650"/>
    <w:rsid w:val="00B41BDC"/>
    <w:rsid w:val="00B426AE"/>
    <w:rsid w:val="00B42CB0"/>
    <w:rsid w:val="00B43842"/>
    <w:rsid w:val="00B43EA0"/>
    <w:rsid w:val="00B444B3"/>
    <w:rsid w:val="00B44782"/>
    <w:rsid w:val="00B44EC3"/>
    <w:rsid w:val="00B44F6F"/>
    <w:rsid w:val="00B4701A"/>
    <w:rsid w:val="00B51995"/>
    <w:rsid w:val="00B54FA0"/>
    <w:rsid w:val="00B56DC5"/>
    <w:rsid w:val="00B60DA2"/>
    <w:rsid w:val="00B62797"/>
    <w:rsid w:val="00B62ECD"/>
    <w:rsid w:val="00B644B9"/>
    <w:rsid w:val="00B663A2"/>
    <w:rsid w:val="00B66DC4"/>
    <w:rsid w:val="00B67E74"/>
    <w:rsid w:val="00B67EC3"/>
    <w:rsid w:val="00B72123"/>
    <w:rsid w:val="00B73850"/>
    <w:rsid w:val="00B7404B"/>
    <w:rsid w:val="00B7457E"/>
    <w:rsid w:val="00B766B6"/>
    <w:rsid w:val="00B76A83"/>
    <w:rsid w:val="00B817F9"/>
    <w:rsid w:val="00B8198E"/>
    <w:rsid w:val="00B839EB"/>
    <w:rsid w:val="00B83A29"/>
    <w:rsid w:val="00B84CAB"/>
    <w:rsid w:val="00B854D0"/>
    <w:rsid w:val="00B877C9"/>
    <w:rsid w:val="00B879A1"/>
    <w:rsid w:val="00B9042C"/>
    <w:rsid w:val="00B90C44"/>
    <w:rsid w:val="00B91213"/>
    <w:rsid w:val="00B9162B"/>
    <w:rsid w:val="00B91DDC"/>
    <w:rsid w:val="00B921B9"/>
    <w:rsid w:val="00B9268B"/>
    <w:rsid w:val="00B93DE0"/>
    <w:rsid w:val="00B946D8"/>
    <w:rsid w:val="00B954B3"/>
    <w:rsid w:val="00B95691"/>
    <w:rsid w:val="00B959EC"/>
    <w:rsid w:val="00BA0379"/>
    <w:rsid w:val="00BA045F"/>
    <w:rsid w:val="00BA1AB3"/>
    <w:rsid w:val="00BA1D1E"/>
    <w:rsid w:val="00BA697C"/>
    <w:rsid w:val="00BB0BE8"/>
    <w:rsid w:val="00BB19EE"/>
    <w:rsid w:val="00BB2218"/>
    <w:rsid w:val="00BB286B"/>
    <w:rsid w:val="00BB5A2F"/>
    <w:rsid w:val="00BB65AF"/>
    <w:rsid w:val="00BB7B35"/>
    <w:rsid w:val="00BC070C"/>
    <w:rsid w:val="00BC0CBB"/>
    <w:rsid w:val="00BC220B"/>
    <w:rsid w:val="00BC249E"/>
    <w:rsid w:val="00BC2E57"/>
    <w:rsid w:val="00BC376D"/>
    <w:rsid w:val="00BC3B20"/>
    <w:rsid w:val="00BC3CDB"/>
    <w:rsid w:val="00BC61EE"/>
    <w:rsid w:val="00BC649F"/>
    <w:rsid w:val="00BD01DB"/>
    <w:rsid w:val="00BD065E"/>
    <w:rsid w:val="00BD13E8"/>
    <w:rsid w:val="00BD1842"/>
    <w:rsid w:val="00BD22FF"/>
    <w:rsid w:val="00BD2796"/>
    <w:rsid w:val="00BD2B53"/>
    <w:rsid w:val="00BD32A5"/>
    <w:rsid w:val="00BD32F2"/>
    <w:rsid w:val="00BD4681"/>
    <w:rsid w:val="00BD4A79"/>
    <w:rsid w:val="00BE0210"/>
    <w:rsid w:val="00BE279F"/>
    <w:rsid w:val="00BE4247"/>
    <w:rsid w:val="00BE572D"/>
    <w:rsid w:val="00BE582F"/>
    <w:rsid w:val="00BE5A3E"/>
    <w:rsid w:val="00BE641E"/>
    <w:rsid w:val="00BE65F0"/>
    <w:rsid w:val="00BE72BF"/>
    <w:rsid w:val="00BF05BE"/>
    <w:rsid w:val="00BF1722"/>
    <w:rsid w:val="00BF18A4"/>
    <w:rsid w:val="00BF3D7F"/>
    <w:rsid w:val="00BF3FF6"/>
    <w:rsid w:val="00BF433D"/>
    <w:rsid w:val="00BF546A"/>
    <w:rsid w:val="00BF6DB6"/>
    <w:rsid w:val="00C003F7"/>
    <w:rsid w:val="00C01023"/>
    <w:rsid w:val="00C01B4A"/>
    <w:rsid w:val="00C02954"/>
    <w:rsid w:val="00C038C0"/>
    <w:rsid w:val="00C03CAF"/>
    <w:rsid w:val="00C03D19"/>
    <w:rsid w:val="00C04B64"/>
    <w:rsid w:val="00C05753"/>
    <w:rsid w:val="00C07059"/>
    <w:rsid w:val="00C07282"/>
    <w:rsid w:val="00C0733C"/>
    <w:rsid w:val="00C07CEA"/>
    <w:rsid w:val="00C112D7"/>
    <w:rsid w:val="00C1135C"/>
    <w:rsid w:val="00C11F03"/>
    <w:rsid w:val="00C11F39"/>
    <w:rsid w:val="00C127B4"/>
    <w:rsid w:val="00C12D1F"/>
    <w:rsid w:val="00C14237"/>
    <w:rsid w:val="00C147AF"/>
    <w:rsid w:val="00C14A60"/>
    <w:rsid w:val="00C15290"/>
    <w:rsid w:val="00C15BF7"/>
    <w:rsid w:val="00C15F4E"/>
    <w:rsid w:val="00C16B54"/>
    <w:rsid w:val="00C1706C"/>
    <w:rsid w:val="00C17911"/>
    <w:rsid w:val="00C2133F"/>
    <w:rsid w:val="00C21BAA"/>
    <w:rsid w:val="00C22907"/>
    <w:rsid w:val="00C23088"/>
    <w:rsid w:val="00C23561"/>
    <w:rsid w:val="00C23F5D"/>
    <w:rsid w:val="00C241C4"/>
    <w:rsid w:val="00C2762B"/>
    <w:rsid w:val="00C30236"/>
    <w:rsid w:val="00C302D6"/>
    <w:rsid w:val="00C3047A"/>
    <w:rsid w:val="00C30655"/>
    <w:rsid w:val="00C310ED"/>
    <w:rsid w:val="00C3153F"/>
    <w:rsid w:val="00C31998"/>
    <w:rsid w:val="00C340BF"/>
    <w:rsid w:val="00C34BF6"/>
    <w:rsid w:val="00C355B8"/>
    <w:rsid w:val="00C35952"/>
    <w:rsid w:val="00C35A54"/>
    <w:rsid w:val="00C37BAE"/>
    <w:rsid w:val="00C37D82"/>
    <w:rsid w:val="00C4069E"/>
    <w:rsid w:val="00C42A6D"/>
    <w:rsid w:val="00C4452F"/>
    <w:rsid w:val="00C44A6E"/>
    <w:rsid w:val="00C456B8"/>
    <w:rsid w:val="00C46BCD"/>
    <w:rsid w:val="00C478D0"/>
    <w:rsid w:val="00C47F93"/>
    <w:rsid w:val="00C5177D"/>
    <w:rsid w:val="00C53A72"/>
    <w:rsid w:val="00C53F55"/>
    <w:rsid w:val="00C5525E"/>
    <w:rsid w:val="00C55334"/>
    <w:rsid w:val="00C55872"/>
    <w:rsid w:val="00C55C87"/>
    <w:rsid w:val="00C56556"/>
    <w:rsid w:val="00C572E0"/>
    <w:rsid w:val="00C57764"/>
    <w:rsid w:val="00C57F4A"/>
    <w:rsid w:val="00C6011D"/>
    <w:rsid w:val="00C60ADE"/>
    <w:rsid w:val="00C61BE9"/>
    <w:rsid w:val="00C61EA3"/>
    <w:rsid w:val="00C6341E"/>
    <w:rsid w:val="00C6377E"/>
    <w:rsid w:val="00C64E65"/>
    <w:rsid w:val="00C667C6"/>
    <w:rsid w:val="00C66ADF"/>
    <w:rsid w:val="00C67CCC"/>
    <w:rsid w:val="00C708F3"/>
    <w:rsid w:val="00C71EDF"/>
    <w:rsid w:val="00C72EEE"/>
    <w:rsid w:val="00C72F17"/>
    <w:rsid w:val="00C7383A"/>
    <w:rsid w:val="00C763A7"/>
    <w:rsid w:val="00C767BE"/>
    <w:rsid w:val="00C8016C"/>
    <w:rsid w:val="00C8135E"/>
    <w:rsid w:val="00C82270"/>
    <w:rsid w:val="00C828C7"/>
    <w:rsid w:val="00C83D15"/>
    <w:rsid w:val="00C84654"/>
    <w:rsid w:val="00C84C46"/>
    <w:rsid w:val="00C865EE"/>
    <w:rsid w:val="00C86DDD"/>
    <w:rsid w:val="00C86EC7"/>
    <w:rsid w:val="00C87CD2"/>
    <w:rsid w:val="00C90124"/>
    <w:rsid w:val="00C911E7"/>
    <w:rsid w:val="00C91F2C"/>
    <w:rsid w:val="00C9257B"/>
    <w:rsid w:val="00C93830"/>
    <w:rsid w:val="00C94179"/>
    <w:rsid w:val="00C95294"/>
    <w:rsid w:val="00C958E8"/>
    <w:rsid w:val="00C95CBA"/>
    <w:rsid w:val="00CA28F0"/>
    <w:rsid w:val="00CA2CCB"/>
    <w:rsid w:val="00CA382F"/>
    <w:rsid w:val="00CA4014"/>
    <w:rsid w:val="00CA4E01"/>
    <w:rsid w:val="00CA64D3"/>
    <w:rsid w:val="00CA6E7A"/>
    <w:rsid w:val="00CB0C30"/>
    <w:rsid w:val="00CB1501"/>
    <w:rsid w:val="00CB24D1"/>
    <w:rsid w:val="00CB2657"/>
    <w:rsid w:val="00CB36E8"/>
    <w:rsid w:val="00CB6EE4"/>
    <w:rsid w:val="00CB7628"/>
    <w:rsid w:val="00CC0557"/>
    <w:rsid w:val="00CC0600"/>
    <w:rsid w:val="00CC1F51"/>
    <w:rsid w:val="00CC3E68"/>
    <w:rsid w:val="00CC4893"/>
    <w:rsid w:val="00CC4FB4"/>
    <w:rsid w:val="00CC5EB1"/>
    <w:rsid w:val="00CC6F92"/>
    <w:rsid w:val="00CC7912"/>
    <w:rsid w:val="00CD2759"/>
    <w:rsid w:val="00CD3EBD"/>
    <w:rsid w:val="00CD5A20"/>
    <w:rsid w:val="00CD6B53"/>
    <w:rsid w:val="00CD72A0"/>
    <w:rsid w:val="00CE2A0C"/>
    <w:rsid w:val="00CE2AEF"/>
    <w:rsid w:val="00CE373D"/>
    <w:rsid w:val="00CE3782"/>
    <w:rsid w:val="00CE3789"/>
    <w:rsid w:val="00CE6302"/>
    <w:rsid w:val="00CE6FBE"/>
    <w:rsid w:val="00CE7960"/>
    <w:rsid w:val="00CF05EE"/>
    <w:rsid w:val="00CF15F9"/>
    <w:rsid w:val="00CF17BD"/>
    <w:rsid w:val="00CF2ADA"/>
    <w:rsid w:val="00CF40F5"/>
    <w:rsid w:val="00CF5EE8"/>
    <w:rsid w:val="00CF6299"/>
    <w:rsid w:val="00CF6C52"/>
    <w:rsid w:val="00CF7043"/>
    <w:rsid w:val="00CF740C"/>
    <w:rsid w:val="00CF758C"/>
    <w:rsid w:val="00CF7A7B"/>
    <w:rsid w:val="00D0018A"/>
    <w:rsid w:val="00D00256"/>
    <w:rsid w:val="00D01618"/>
    <w:rsid w:val="00D01CF4"/>
    <w:rsid w:val="00D028BC"/>
    <w:rsid w:val="00D02F9C"/>
    <w:rsid w:val="00D04CEE"/>
    <w:rsid w:val="00D0512F"/>
    <w:rsid w:val="00D06637"/>
    <w:rsid w:val="00D10284"/>
    <w:rsid w:val="00D114CF"/>
    <w:rsid w:val="00D1373B"/>
    <w:rsid w:val="00D13A81"/>
    <w:rsid w:val="00D1415E"/>
    <w:rsid w:val="00D14925"/>
    <w:rsid w:val="00D153EE"/>
    <w:rsid w:val="00D20A53"/>
    <w:rsid w:val="00D213E9"/>
    <w:rsid w:val="00D2225F"/>
    <w:rsid w:val="00D22421"/>
    <w:rsid w:val="00D22466"/>
    <w:rsid w:val="00D2346D"/>
    <w:rsid w:val="00D249E9"/>
    <w:rsid w:val="00D24EE0"/>
    <w:rsid w:val="00D265AB"/>
    <w:rsid w:val="00D268CD"/>
    <w:rsid w:val="00D27319"/>
    <w:rsid w:val="00D2797E"/>
    <w:rsid w:val="00D27DC6"/>
    <w:rsid w:val="00D27F67"/>
    <w:rsid w:val="00D302A6"/>
    <w:rsid w:val="00D3171F"/>
    <w:rsid w:val="00D327B6"/>
    <w:rsid w:val="00D33648"/>
    <w:rsid w:val="00D3396A"/>
    <w:rsid w:val="00D33A81"/>
    <w:rsid w:val="00D33AC6"/>
    <w:rsid w:val="00D34088"/>
    <w:rsid w:val="00D34228"/>
    <w:rsid w:val="00D348B4"/>
    <w:rsid w:val="00D3741E"/>
    <w:rsid w:val="00D41E24"/>
    <w:rsid w:val="00D421FA"/>
    <w:rsid w:val="00D4490E"/>
    <w:rsid w:val="00D4496F"/>
    <w:rsid w:val="00D44E8C"/>
    <w:rsid w:val="00D45715"/>
    <w:rsid w:val="00D4797E"/>
    <w:rsid w:val="00D5119B"/>
    <w:rsid w:val="00D52B1C"/>
    <w:rsid w:val="00D54260"/>
    <w:rsid w:val="00D54798"/>
    <w:rsid w:val="00D550E0"/>
    <w:rsid w:val="00D55165"/>
    <w:rsid w:val="00D55335"/>
    <w:rsid w:val="00D57175"/>
    <w:rsid w:val="00D57766"/>
    <w:rsid w:val="00D6163E"/>
    <w:rsid w:val="00D63CF0"/>
    <w:rsid w:val="00D64B90"/>
    <w:rsid w:val="00D663EB"/>
    <w:rsid w:val="00D665A7"/>
    <w:rsid w:val="00D67AAD"/>
    <w:rsid w:val="00D7020E"/>
    <w:rsid w:val="00D70BDC"/>
    <w:rsid w:val="00D73E21"/>
    <w:rsid w:val="00D7511A"/>
    <w:rsid w:val="00D75286"/>
    <w:rsid w:val="00D75437"/>
    <w:rsid w:val="00D754B5"/>
    <w:rsid w:val="00D7588E"/>
    <w:rsid w:val="00D76415"/>
    <w:rsid w:val="00D76696"/>
    <w:rsid w:val="00D76F8F"/>
    <w:rsid w:val="00D8062D"/>
    <w:rsid w:val="00D80FAF"/>
    <w:rsid w:val="00D82BE0"/>
    <w:rsid w:val="00D82D47"/>
    <w:rsid w:val="00D83CB4"/>
    <w:rsid w:val="00D840F7"/>
    <w:rsid w:val="00D84253"/>
    <w:rsid w:val="00D84CA1"/>
    <w:rsid w:val="00D8607B"/>
    <w:rsid w:val="00D86643"/>
    <w:rsid w:val="00D87249"/>
    <w:rsid w:val="00D87E95"/>
    <w:rsid w:val="00D87F6E"/>
    <w:rsid w:val="00D901F9"/>
    <w:rsid w:val="00D905A8"/>
    <w:rsid w:val="00D912F0"/>
    <w:rsid w:val="00D91874"/>
    <w:rsid w:val="00D91984"/>
    <w:rsid w:val="00D9270B"/>
    <w:rsid w:val="00D928B0"/>
    <w:rsid w:val="00D92D55"/>
    <w:rsid w:val="00D92E9E"/>
    <w:rsid w:val="00D93138"/>
    <w:rsid w:val="00D94013"/>
    <w:rsid w:val="00D94578"/>
    <w:rsid w:val="00D948B7"/>
    <w:rsid w:val="00D9633E"/>
    <w:rsid w:val="00D96457"/>
    <w:rsid w:val="00D974D3"/>
    <w:rsid w:val="00D97754"/>
    <w:rsid w:val="00DA0962"/>
    <w:rsid w:val="00DA1D12"/>
    <w:rsid w:val="00DA2169"/>
    <w:rsid w:val="00DA310C"/>
    <w:rsid w:val="00DA40C2"/>
    <w:rsid w:val="00DA411B"/>
    <w:rsid w:val="00DA4287"/>
    <w:rsid w:val="00DA44A9"/>
    <w:rsid w:val="00DA7AC9"/>
    <w:rsid w:val="00DB174F"/>
    <w:rsid w:val="00DB1D18"/>
    <w:rsid w:val="00DB285D"/>
    <w:rsid w:val="00DB295E"/>
    <w:rsid w:val="00DB4979"/>
    <w:rsid w:val="00DB5076"/>
    <w:rsid w:val="00DB55C6"/>
    <w:rsid w:val="00DB57E1"/>
    <w:rsid w:val="00DB5BEE"/>
    <w:rsid w:val="00DB5D4D"/>
    <w:rsid w:val="00DB5EC3"/>
    <w:rsid w:val="00DC0532"/>
    <w:rsid w:val="00DC1C0C"/>
    <w:rsid w:val="00DC49B3"/>
    <w:rsid w:val="00DC49C8"/>
    <w:rsid w:val="00DC5867"/>
    <w:rsid w:val="00DC5C72"/>
    <w:rsid w:val="00DC6B77"/>
    <w:rsid w:val="00DC6BE7"/>
    <w:rsid w:val="00DC72CF"/>
    <w:rsid w:val="00DD094A"/>
    <w:rsid w:val="00DD1CFB"/>
    <w:rsid w:val="00DD1E3D"/>
    <w:rsid w:val="00DD255F"/>
    <w:rsid w:val="00DD2602"/>
    <w:rsid w:val="00DD37A9"/>
    <w:rsid w:val="00DD37AF"/>
    <w:rsid w:val="00DD436B"/>
    <w:rsid w:val="00DD503D"/>
    <w:rsid w:val="00DD50D7"/>
    <w:rsid w:val="00DD5338"/>
    <w:rsid w:val="00DD5F12"/>
    <w:rsid w:val="00DD6BCC"/>
    <w:rsid w:val="00DD7605"/>
    <w:rsid w:val="00DE0805"/>
    <w:rsid w:val="00DE1278"/>
    <w:rsid w:val="00DE1F5C"/>
    <w:rsid w:val="00DE257F"/>
    <w:rsid w:val="00DE35D6"/>
    <w:rsid w:val="00DE4A8D"/>
    <w:rsid w:val="00DE6DD3"/>
    <w:rsid w:val="00DE6FA6"/>
    <w:rsid w:val="00DE727C"/>
    <w:rsid w:val="00DE7308"/>
    <w:rsid w:val="00DE79AC"/>
    <w:rsid w:val="00DF00DD"/>
    <w:rsid w:val="00DF0583"/>
    <w:rsid w:val="00DF338A"/>
    <w:rsid w:val="00DF3DCA"/>
    <w:rsid w:val="00DF3E17"/>
    <w:rsid w:val="00DF3F97"/>
    <w:rsid w:val="00DF5976"/>
    <w:rsid w:val="00DF5E3A"/>
    <w:rsid w:val="00DF6D55"/>
    <w:rsid w:val="00DF74DD"/>
    <w:rsid w:val="00E01FEF"/>
    <w:rsid w:val="00E02F7A"/>
    <w:rsid w:val="00E0350E"/>
    <w:rsid w:val="00E04456"/>
    <w:rsid w:val="00E044B1"/>
    <w:rsid w:val="00E054F8"/>
    <w:rsid w:val="00E05D06"/>
    <w:rsid w:val="00E07402"/>
    <w:rsid w:val="00E074D2"/>
    <w:rsid w:val="00E11B58"/>
    <w:rsid w:val="00E124D0"/>
    <w:rsid w:val="00E1375B"/>
    <w:rsid w:val="00E1484D"/>
    <w:rsid w:val="00E1616E"/>
    <w:rsid w:val="00E16CDA"/>
    <w:rsid w:val="00E17E91"/>
    <w:rsid w:val="00E2033A"/>
    <w:rsid w:val="00E2038C"/>
    <w:rsid w:val="00E203C8"/>
    <w:rsid w:val="00E25AA1"/>
    <w:rsid w:val="00E262B4"/>
    <w:rsid w:val="00E2654E"/>
    <w:rsid w:val="00E26B29"/>
    <w:rsid w:val="00E30E76"/>
    <w:rsid w:val="00E31571"/>
    <w:rsid w:val="00E31FDE"/>
    <w:rsid w:val="00E3243D"/>
    <w:rsid w:val="00E325CC"/>
    <w:rsid w:val="00E32959"/>
    <w:rsid w:val="00E332C9"/>
    <w:rsid w:val="00E33D51"/>
    <w:rsid w:val="00E34193"/>
    <w:rsid w:val="00E349A2"/>
    <w:rsid w:val="00E3621F"/>
    <w:rsid w:val="00E37334"/>
    <w:rsid w:val="00E40816"/>
    <w:rsid w:val="00E41B32"/>
    <w:rsid w:val="00E449A9"/>
    <w:rsid w:val="00E44AB8"/>
    <w:rsid w:val="00E44C37"/>
    <w:rsid w:val="00E44E8D"/>
    <w:rsid w:val="00E4605A"/>
    <w:rsid w:val="00E4609E"/>
    <w:rsid w:val="00E461C6"/>
    <w:rsid w:val="00E4727B"/>
    <w:rsid w:val="00E47FDE"/>
    <w:rsid w:val="00E50A5B"/>
    <w:rsid w:val="00E5147B"/>
    <w:rsid w:val="00E51772"/>
    <w:rsid w:val="00E52BA0"/>
    <w:rsid w:val="00E53278"/>
    <w:rsid w:val="00E54439"/>
    <w:rsid w:val="00E54C76"/>
    <w:rsid w:val="00E56430"/>
    <w:rsid w:val="00E61469"/>
    <w:rsid w:val="00E61BBE"/>
    <w:rsid w:val="00E62C4F"/>
    <w:rsid w:val="00E63618"/>
    <w:rsid w:val="00E63673"/>
    <w:rsid w:val="00E64100"/>
    <w:rsid w:val="00E64E0C"/>
    <w:rsid w:val="00E65143"/>
    <w:rsid w:val="00E66E66"/>
    <w:rsid w:val="00E67675"/>
    <w:rsid w:val="00E67E34"/>
    <w:rsid w:val="00E7128F"/>
    <w:rsid w:val="00E723FD"/>
    <w:rsid w:val="00E7334B"/>
    <w:rsid w:val="00E741CC"/>
    <w:rsid w:val="00E748CC"/>
    <w:rsid w:val="00E75CC3"/>
    <w:rsid w:val="00E75DD1"/>
    <w:rsid w:val="00E77D62"/>
    <w:rsid w:val="00E82029"/>
    <w:rsid w:val="00E83425"/>
    <w:rsid w:val="00E837C4"/>
    <w:rsid w:val="00E857EE"/>
    <w:rsid w:val="00E8627F"/>
    <w:rsid w:val="00E8633B"/>
    <w:rsid w:val="00E867AC"/>
    <w:rsid w:val="00E8681E"/>
    <w:rsid w:val="00E9167E"/>
    <w:rsid w:val="00E91AE7"/>
    <w:rsid w:val="00E92045"/>
    <w:rsid w:val="00E93687"/>
    <w:rsid w:val="00E94E2E"/>
    <w:rsid w:val="00E95959"/>
    <w:rsid w:val="00E96F39"/>
    <w:rsid w:val="00E97766"/>
    <w:rsid w:val="00E97E2A"/>
    <w:rsid w:val="00EA20C8"/>
    <w:rsid w:val="00EA27F0"/>
    <w:rsid w:val="00EA2A7D"/>
    <w:rsid w:val="00EA2CD5"/>
    <w:rsid w:val="00EA2F5B"/>
    <w:rsid w:val="00EA3C17"/>
    <w:rsid w:val="00EA5766"/>
    <w:rsid w:val="00EA6FDD"/>
    <w:rsid w:val="00EA7724"/>
    <w:rsid w:val="00EB0CA7"/>
    <w:rsid w:val="00EB132D"/>
    <w:rsid w:val="00EB24BF"/>
    <w:rsid w:val="00EB335E"/>
    <w:rsid w:val="00EB54A4"/>
    <w:rsid w:val="00EB591B"/>
    <w:rsid w:val="00EB5BDB"/>
    <w:rsid w:val="00EB62FC"/>
    <w:rsid w:val="00EB68FB"/>
    <w:rsid w:val="00EB733D"/>
    <w:rsid w:val="00EC014E"/>
    <w:rsid w:val="00EC25AA"/>
    <w:rsid w:val="00EC3852"/>
    <w:rsid w:val="00EC4830"/>
    <w:rsid w:val="00EC4C9A"/>
    <w:rsid w:val="00EC5522"/>
    <w:rsid w:val="00EC6B5A"/>
    <w:rsid w:val="00EC7410"/>
    <w:rsid w:val="00ED16FF"/>
    <w:rsid w:val="00ED1B7C"/>
    <w:rsid w:val="00ED4FA0"/>
    <w:rsid w:val="00ED5873"/>
    <w:rsid w:val="00ED5B5A"/>
    <w:rsid w:val="00ED5DBC"/>
    <w:rsid w:val="00ED60BD"/>
    <w:rsid w:val="00ED65C1"/>
    <w:rsid w:val="00ED6FA5"/>
    <w:rsid w:val="00ED7332"/>
    <w:rsid w:val="00ED7AD5"/>
    <w:rsid w:val="00EE06D8"/>
    <w:rsid w:val="00EE0B25"/>
    <w:rsid w:val="00EE0E1A"/>
    <w:rsid w:val="00EE1185"/>
    <w:rsid w:val="00EE12BA"/>
    <w:rsid w:val="00EE19BE"/>
    <w:rsid w:val="00EE1A48"/>
    <w:rsid w:val="00EE1CEA"/>
    <w:rsid w:val="00EE358B"/>
    <w:rsid w:val="00EE4D4A"/>
    <w:rsid w:val="00EE5371"/>
    <w:rsid w:val="00EE6902"/>
    <w:rsid w:val="00EE70C2"/>
    <w:rsid w:val="00EE7679"/>
    <w:rsid w:val="00EE7E85"/>
    <w:rsid w:val="00EF16A4"/>
    <w:rsid w:val="00EF24D1"/>
    <w:rsid w:val="00EF2759"/>
    <w:rsid w:val="00EF361F"/>
    <w:rsid w:val="00EF38DA"/>
    <w:rsid w:val="00EF4694"/>
    <w:rsid w:val="00EF5A3D"/>
    <w:rsid w:val="00EF6188"/>
    <w:rsid w:val="00EF6FBE"/>
    <w:rsid w:val="00EF7679"/>
    <w:rsid w:val="00EF7CD8"/>
    <w:rsid w:val="00F00AF4"/>
    <w:rsid w:val="00F02D7B"/>
    <w:rsid w:val="00F0375D"/>
    <w:rsid w:val="00F03EA1"/>
    <w:rsid w:val="00F041CB"/>
    <w:rsid w:val="00F04B65"/>
    <w:rsid w:val="00F04E4C"/>
    <w:rsid w:val="00F058A0"/>
    <w:rsid w:val="00F0697C"/>
    <w:rsid w:val="00F113F7"/>
    <w:rsid w:val="00F11645"/>
    <w:rsid w:val="00F1176E"/>
    <w:rsid w:val="00F1349E"/>
    <w:rsid w:val="00F13FAC"/>
    <w:rsid w:val="00F1402D"/>
    <w:rsid w:val="00F1430C"/>
    <w:rsid w:val="00F149B8"/>
    <w:rsid w:val="00F167C7"/>
    <w:rsid w:val="00F16EB1"/>
    <w:rsid w:val="00F170B8"/>
    <w:rsid w:val="00F179D5"/>
    <w:rsid w:val="00F20588"/>
    <w:rsid w:val="00F215F4"/>
    <w:rsid w:val="00F218E1"/>
    <w:rsid w:val="00F21A76"/>
    <w:rsid w:val="00F2210B"/>
    <w:rsid w:val="00F222A3"/>
    <w:rsid w:val="00F225B9"/>
    <w:rsid w:val="00F240EE"/>
    <w:rsid w:val="00F2530C"/>
    <w:rsid w:val="00F25759"/>
    <w:rsid w:val="00F259D0"/>
    <w:rsid w:val="00F26BB0"/>
    <w:rsid w:val="00F3099A"/>
    <w:rsid w:val="00F31420"/>
    <w:rsid w:val="00F31461"/>
    <w:rsid w:val="00F31A63"/>
    <w:rsid w:val="00F343AE"/>
    <w:rsid w:val="00F34F72"/>
    <w:rsid w:val="00F3571B"/>
    <w:rsid w:val="00F357F2"/>
    <w:rsid w:val="00F360E1"/>
    <w:rsid w:val="00F36EBC"/>
    <w:rsid w:val="00F41A3D"/>
    <w:rsid w:val="00F41B09"/>
    <w:rsid w:val="00F42876"/>
    <w:rsid w:val="00F4349C"/>
    <w:rsid w:val="00F4402E"/>
    <w:rsid w:val="00F44B7F"/>
    <w:rsid w:val="00F44C55"/>
    <w:rsid w:val="00F4547A"/>
    <w:rsid w:val="00F46699"/>
    <w:rsid w:val="00F47143"/>
    <w:rsid w:val="00F472C5"/>
    <w:rsid w:val="00F47353"/>
    <w:rsid w:val="00F476D8"/>
    <w:rsid w:val="00F47EBE"/>
    <w:rsid w:val="00F47F54"/>
    <w:rsid w:val="00F47FCF"/>
    <w:rsid w:val="00F50535"/>
    <w:rsid w:val="00F505B3"/>
    <w:rsid w:val="00F511AA"/>
    <w:rsid w:val="00F53471"/>
    <w:rsid w:val="00F548B1"/>
    <w:rsid w:val="00F54DAE"/>
    <w:rsid w:val="00F54ED9"/>
    <w:rsid w:val="00F570CB"/>
    <w:rsid w:val="00F576C5"/>
    <w:rsid w:val="00F604AF"/>
    <w:rsid w:val="00F62E89"/>
    <w:rsid w:val="00F630A5"/>
    <w:rsid w:val="00F639E5"/>
    <w:rsid w:val="00F64010"/>
    <w:rsid w:val="00F643A0"/>
    <w:rsid w:val="00F6462C"/>
    <w:rsid w:val="00F649A9"/>
    <w:rsid w:val="00F64AF9"/>
    <w:rsid w:val="00F652DA"/>
    <w:rsid w:val="00F6611C"/>
    <w:rsid w:val="00F66AB5"/>
    <w:rsid w:val="00F66C64"/>
    <w:rsid w:val="00F6709C"/>
    <w:rsid w:val="00F670E6"/>
    <w:rsid w:val="00F67496"/>
    <w:rsid w:val="00F67979"/>
    <w:rsid w:val="00F67C6F"/>
    <w:rsid w:val="00F67CC4"/>
    <w:rsid w:val="00F70333"/>
    <w:rsid w:val="00F70888"/>
    <w:rsid w:val="00F708D5"/>
    <w:rsid w:val="00F728AF"/>
    <w:rsid w:val="00F730BB"/>
    <w:rsid w:val="00F741D4"/>
    <w:rsid w:val="00F74E51"/>
    <w:rsid w:val="00F75780"/>
    <w:rsid w:val="00F7641D"/>
    <w:rsid w:val="00F76A86"/>
    <w:rsid w:val="00F76B51"/>
    <w:rsid w:val="00F76EE8"/>
    <w:rsid w:val="00F80843"/>
    <w:rsid w:val="00F8143B"/>
    <w:rsid w:val="00F81810"/>
    <w:rsid w:val="00F81961"/>
    <w:rsid w:val="00F81FC5"/>
    <w:rsid w:val="00F837B3"/>
    <w:rsid w:val="00F840D4"/>
    <w:rsid w:val="00F84F9C"/>
    <w:rsid w:val="00F858AE"/>
    <w:rsid w:val="00F86F6D"/>
    <w:rsid w:val="00F876C2"/>
    <w:rsid w:val="00F87728"/>
    <w:rsid w:val="00F90E8F"/>
    <w:rsid w:val="00F918D7"/>
    <w:rsid w:val="00F92102"/>
    <w:rsid w:val="00F93E87"/>
    <w:rsid w:val="00F947EE"/>
    <w:rsid w:val="00F956A1"/>
    <w:rsid w:val="00F95815"/>
    <w:rsid w:val="00F95818"/>
    <w:rsid w:val="00F95C07"/>
    <w:rsid w:val="00F961DE"/>
    <w:rsid w:val="00F965D9"/>
    <w:rsid w:val="00F965F7"/>
    <w:rsid w:val="00F9696F"/>
    <w:rsid w:val="00F96ADB"/>
    <w:rsid w:val="00F96B87"/>
    <w:rsid w:val="00F97252"/>
    <w:rsid w:val="00F978F7"/>
    <w:rsid w:val="00F97C95"/>
    <w:rsid w:val="00F97F90"/>
    <w:rsid w:val="00FA0097"/>
    <w:rsid w:val="00FA0136"/>
    <w:rsid w:val="00FA0970"/>
    <w:rsid w:val="00FA0A11"/>
    <w:rsid w:val="00FA2AB7"/>
    <w:rsid w:val="00FA3718"/>
    <w:rsid w:val="00FA41AF"/>
    <w:rsid w:val="00FA461A"/>
    <w:rsid w:val="00FA5E82"/>
    <w:rsid w:val="00FA62D7"/>
    <w:rsid w:val="00FA686B"/>
    <w:rsid w:val="00FA789D"/>
    <w:rsid w:val="00FB0782"/>
    <w:rsid w:val="00FB08B8"/>
    <w:rsid w:val="00FB093E"/>
    <w:rsid w:val="00FB1966"/>
    <w:rsid w:val="00FB2D42"/>
    <w:rsid w:val="00FB3D1C"/>
    <w:rsid w:val="00FB3E61"/>
    <w:rsid w:val="00FB3F53"/>
    <w:rsid w:val="00FB43CD"/>
    <w:rsid w:val="00FB4587"/>
    <w:rsid w:val="00FB4A78"/>
    <w:rsid w:val="00FB5CE9"/>
    <w:rsid w:val="00FB60E4"/>
    <w:rsid w:val="00FB6195"/>
    <w:rsid w:val="00FB633F"/>
    <w:rsid w:val="00FB6993"/>
    <w:rsid w:val="00FB70C8"/>
    <w:rsid w:val="00FB73F8"/>
    <w:rsid w:val="00FC069F"/>
    <w:rsid w:val="00FC1024"/>
    <w:rsid w:val="00FC11EB"/>
    <w:rsid w:val="00FC124A"/>
    <w:rsid w:val="00FC152D"/>
    <w:rsid w:val="00FC1FA7"/>
    <w:rsid w:val="00FC20BA"/>
    <w:rsid w:val="00FC22FC"/>
    <w:rsid w:val="00FC47ED"/>
    <w:rsid w:val="00FC51D8"/>
    <w:rsid w:val="00FC58BE"/>
    <w:rsid w:val="00FC6327"/>
    <w:rsid w:val="00FC63CD"/>
    <w:rsid w:val="00FD006D"/>
    <w:rsid w:val="00FD00A1"/>
    <w:rsid w:val="00FD0E26"/>
    <w:rsid w:val="00FD3F2C"/>
    <w:rsid w:val="00FD6894"/>
    <w:rsid w:val="00FD6BCF"/>
    <w:rsid w:val="00FD7D12"/>
    <w:rsid w:val="00FD7E4A"/>
    <w:rsid w:val="00FE0548"/>
    <w:rsid w:val="00FE07F1"/>
    <w:rsid w:val="00FE0E2B"/>
    <w:rsid w:val="00FE1926"/>
    <w:rsid w:val="00FE1FC1"/>
    <w:rsid w:val="00FE40C6"/>
    <w:rsid w:val="00FE4845"/>
    <w:rsid w:val="00FE4A0F"/>
    <w:rsid w:val="00FE5FC3"/>
    <w:rsid w:val="00FE60AB"/>
    <w:rsid w:val="00FE62DA"/>
    <w:rsid w:val="00FF01DE"/>
    <w:rsid w:val="00FF14DF"/>
    <w:rsid w:val="00FF39CF"/>
    <w:rsid w:val="00FF5967"/>
    <w:rsid w:val="00FF5F57"/>
    <w:rsid w:val="00FF63B6"/>
    <w:rsid w:val="00FF6802"/>
    <w:rsid w:val="00FF683E"/>
    <w:rsid w:val="00FF6C5B"/>
    <w:rsid w:val="00FF6C87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2B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2F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412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3DE0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A15E7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5E7A"/>
  </w:style>
  <w:style w:type="table" w:styleId="a6">
    <w:name w:val="Table Grid"/>
    <w:basedOn w:val="a1"/>
    <w:rsid w:val="004C7E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Цветовое выделение"/>
    <w:uiPriority w:val="99"/>
    <w:rsid w:val="00EA5766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EA5766"/>
    <w:rPr>
      <w:color w:val="106BBE"/>
    </w:rPr>
  </w:style>
  <w:style w:type="paragraph" w:customStyle="1" w:styleId="a9">
    <w:name w:val="Заголовок статьи"/>
    <w:basedOn w:val="a"/>
    <w:next w:val="a"/>
    <w:rsid w:val="00EA576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a">
    <w:name w:val="Сравнение редакций. Добавленный фрагмент"/>
    <w:uiPriority w:val="99"/>
    <w:rsid w:val="00EA5766"/>
    <w:rPr>
      <w:color w:val="000000"/>
      <w:shd w:val="clear" w:color="auto" w:fill="C1D7FF"/>
    </w:rPr>
  </w:style>
  <w:style w:type="paragraph" w:customStyle="1" w:styleId="ab">
    <w:name w:val="Комментарий"/>
    <w:basedOn w:val="a"/>
    <w:next w:val="a"/>
    <w:uiPriority w:val="99"/>
    <w:rsid w:val="005C334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c">
    <w:name w:val="Утратил силу"/>
    <w:basedOn w:val="a7"/>
    <w:uiPriority w:val="99"/>
    <w:rsid w:val="005C334B"/>
    <w:rPr>
      <w:strike/>
      <w:color w:val="666600"/>
    </w:rPr>
  </w:style>
  <w:style w:type="paragraph" w:styleId="ad">
    <w:name w:val="List Paragraph"/>
    <w:basedOn w:val="a"/>
    <w:uiPriority w:val="34"/>
    <w:qFormat/>
    <w:rsid w:val="00DD2602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9706C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706C5"/>
    <w:rPr>
      <w:sz w:val="24"/>
      <w:szCs w:val="24"/>
    </w:rPr>
  </w:style>
  <w:style w:type="paragraph" w:styleId="af0">
    <w:name w:val="Normal (Web)"/>
    <w:basedOn w:val="a"/>
    <w:uiPriority w:val="99"/>
    <w:unhideWhenUsed/>
    <w:rsid w:val="00A84D75"/>
    <w:pPr>
      <w:spacing w:before="100" w:beforeAutospacing="1" w:after="100" w:afterAutospacing="1"/>
    </w:pPr>
  </w:style>
  <w:style w:type="paragraph" w:styleId="af1">
    <w:name w:val="endnote text"/>
    <w:basedOn w:val="a"/>
    <w:link w:val="af2"/>
    <w:rsid w:val="003E1781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3E1781"/>
  </w:style>
  <w:style w:type="character" w:styleId="af3">
    <w:name w:val="endnote reference"/>
    <w:basedOn w:val="a0"/>
    <w:rsid w:val="003E1781"/>
    <w:rPr>
      <w:vertAlign w:val="superscript"/>
    </w:rPr>
  </w:style>
  <w:style w:type="paragraph" w:styleId="af4">
    <w:name w:val="footnote text"/>
    <w:basedOn w:val="a"/>
    <w:link w:val="af5"/>
    <w:rsid w:val="003E1781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3E1781"/>
  </w:style>
  <w:style w:type="character" w:styleId="af6">
    <w:name w:val="footnote reference"/>
    <w:basedOn w:val="a0"/>
    <w:rsid w:val="003E1781"/>
    <w:rPr>
      <w:vertAlign w:val="superscript"/>
    </w:rPr>
  </w:style>
  <w:style w:type="paragraph" w:customStyle="1" w:styleId="11">
    <w:name w:val="1"/>
    <w:basedOn w:val="a"/>
    <w:rsid w:val="00446C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041230"/>
    <w:rPr>
      <w:b/>
      <w:bCs/>
      <w:sz w:val="27"/>
      <w:szCs w:val="27"/>
    </w:rPr>
  </w:style>
  <w:style w:type="paragraph" w:customStyle="1" w:styleId="ConsPlusNormal">
    <w:name w:val="ConsPlusNormal"/>
    <w:rsid w:val="00F5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652F5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7">
    <w:name w:val="Emphasis"/>
    <w:basedOn w:val="a0"/>
    <w:uiPriority w:val="20"/>
    <w:qFormat/>
    <w:rsid w:val="00CB36E8"/>
    <w:rPr>
      <w:i/>
      <w:iCs/>
    </w:rPr>
  </w:style>
  <w:style w:type="character" w:styleId="af8">
    <w:name w:val="Hyperlink"/>
    <w:basedOn w:val="a0"/>
    <w:uiPriority w:val="99"/>
    <w:unhideWhenUsed/>
    <w:rsid w:val="00CB36E8"/>
    <w:rPr>
      <w:color w:val="0000FF"/>
      <w:u w:val="single"/>
    </w:rPr>
  </w:style>
  <w:style w:type="paragraph" w:customStyle="1" w:styleId="s15">
    <w:name w:val="s_15"/>
    <w:basedOn w:val="a"/>
    <w:rsid w:val="00C37D82"/>
    <w:pPr>
      <w:spacing w:before="100" w:beforeAutospacing="1" w:after="100" w:afterAutospacing="1"/>
    </w:pPr>
  </w:style>
  <w:style w:type="character" w:customStyle="1" w:styleId="s10">
    <w:name w:val="s_10"/>
    <w:basedOn w:val="a0"/>
    <w:rsid w:val="00C37D82"/>
  </w:style>
  <w:style w:type="paragraph" w:customStyle="1" w:styleId="s9">
    <w:name w:val="s_9"/>
    <w:basedOn w:val="a"/>
    <w:rsid w:val="00C37D82"/>
    <w:pPr>
      <w:spacing w:before="100" w:beforeAutospacing="1" w:after="100" w:afterAutospacing="1"/>
    </w:pPr>
  </w:style>
  <w:style w:type="paragraph" w:customStyle="1" w:styleId="s1">
    <w:name w:val="s_1"/>
    <w:basedOn w:val="a"/>
    <w:rsid w:val="00C37D82"/>
    <w:pPr>
      <w:spacing w:before="100" w:beforeAutospacing="1" w:after="100" w:afterAutospacing="1"/>
    </w:pPr>
  </w:style>
  <w:style w:type="paragraph" w:customStyle="1" w:styleId="s22">
    <w:name w:val="s_22"/>
    <w:basedOn w:val="a"/>
    <w:rsid w:val="00C37D8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20364</TotalTime>
  <Pages>12</Pages>
  <Words>3768</Words>
  <Characters>21480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Home</Company>
  <LinksUpToDate>false</LinksUpToDate>
  <CharactersWithSpaces>25198</CharactersWithSpaces>
  <SharedDoc>false</SharedDoc>
  <HLinks>
    <vt:vector size="156" baseType="variant">
      <vt:variant>
        <vt:i4>5898332</vt:i4>
      </vt:variant>
      <vt:variant>
        <vt:i4>75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/document/70760866/entry/14</vt:lpwstr>
      </vt:variant>
      <vt:variant>
        <vt:i4>6750312</vt:i4>
      </vt:variant>
      <vt:variant>
        <vt:i4>72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/document/12112604/entry/500</vt:lpwstr>
      </vt:variant>
      <vt:variant>
        <vt:i4>6094942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/document/10164072/entry/17902</vt:lpwstr>
      </vt:variant>
      <vt:variant>
        <vt:i4>5439583</vt:i4>
      </vt:variant>
      <vt:variant>
        <vt:i4>66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/document/12112604/entry/17202</vt:lpwstr>
      </vt:variant>
      <vt:variant>
        <vt:i4>5963868</vt:i4>
      </vt:variant>
      <vt:variant>
        <vt:i4>63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/document/70760866/entry/0</vt:lpwstr>
      </vt:variant>
      <vt:variant>
        <vt:i4>5898332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/document/70760866/entry/13</vt:lpwstr>
      </vt:variant>
      <vt:variant>
        <vt:i4>5701727</vt:i4>
      </vt:variant>
      <vt:variant>
        <vt:i4>57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/document/77472346/entry/1</vt:lpwstr>
      </vt:variant>
      <vt:variant>
        <vt:i4>6946927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/document/12112604/entry/179</vt:lpwstr>
      </vt:variant>
      <vt:variant>
        <vt:i4>7012457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/document/70684666/entry/3035</vt:lpwstr>
      </vt:variant>
      <vt:variant>
        <vt:i4>6684783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/document/77682369/entry/1010</vt:lpwstr>
      </vt:variant>
      <vt:variant>
        <vt:i4>5832793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/document/72361468/entry/21</vt:lpwstr>
      </vt:variant>
      <vt:variant>
        <vt:i4>7143530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/document/72361468/entry/137</vt:lpwstr>
      </vt:variant>
      <vt:variant>
        <vt:i4>262211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/multilink/12112604/paragraph/18998650/number/0</vt:lpwstr>
      </vt:variant>
      <vt:variant>
        <vt:i4>5439574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/document/70885168/entry/1</vt:lpwstr>
      </vt:variant>
      <vt:variant>
        <vt:i4>6160475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/document/71362972/entry/1</vt:lpwstr>
      </vt:variant>
      <vt:variant>
        <vt:i4>6029401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/document/70372950/entry/11</vt:lpwstr>
      </vt:variant>
      <vt:variant>
        <vt:i4>7077994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/document/57749520/entry/990</vt:lpwstr>
      </vt:variant>
      <vt:variant>
        <vt:i4>5505112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/document/70754266/entry/62</vt:lpwstr>
      </vt:variant>
      <vt:variant>
        <vt:i4>6750313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/document/70754266/entry/114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/multilink/12112604/paragraph/18998645/number/0</vt:lpwstr>
      </vt:variant>
      <vt:variant>
        <vt:i4>5963868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/document/70760866/entry/0</vt:lpwstr>
      </vt:variant>
      <vt:variant>
        <vt:i4>262211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/multilink/12112604/paragraph/18998650/number/0</vt:lpwstr>
      </vt:variant>
      <vt:variant>
        <vt:i4>5898326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/document/72278816/entry/22</vt:lpwstr>
      </vt:variant>
      <vt:variant>
        <vt:i4>6881389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/document/72220922/entry/1000</vt:lpwstr>
      </vt:variant>
      <vt:variant>
        <vt:i4>6881389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/document/72220922/entry/1000</vt:lpwstr>
      </vt:variant>
      <vt:variant>
        <vt:i4>5963865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/document/72136932/entry/23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user37</dc:creator>
  <cp:lastModifiedBy>ksp01</cp:lastModifiedBy>
  <cp:revision>56</cp:revision>
  <cp:lastPrinted>2020-01-19T12:52:00Z</cp:lastPrinted>
  <dcterms:created xsi:type="dcterms:W3CDTF">2013-05-12T23:38:00Z</dcterms:created>
  <dcterms:modified xsi:type="dcterms:W3CDTF">2020-08-06T01:08:00Z</dcterms:modified>
</cp:coreProperties>
</file>