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8E887" w14:textId="133E703C" w:rsidR="002A1B55" w:rsidRPr="003400DB" w:rsidRDefault="002A1B55" w:rsidP="002A1B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00DB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400DB">
        <w:rPr>
          <w:rFonts w:ascii="Times New Roman" w:hAnsi="Times New Roman" w:cs="Times New Roman"/>
          <w:b/>
          <w:bCs/>
          <w:sz w:val="24"/>
          <w:szCs w:val="24"/>
        </w:rPr>
        <w:t>. Направление «Система мониторинга эффективности руководителей всех образовательных организаций Дальнереченского городского округа».</w:t>
      </w:r>
    </w:p>
    <w:p w14:paraId="1DFD3F96" w14:textId="77777777" w:rsidR="002A1B55" w:rsidRPr="003400DB" w:rsidRDefault="002A1B55" w:rsidP="002A1B55">
      <w:pPr>
        <w:pStyle w:val="4"/>
        <w:shd w:val="clear" w:color="auto" w:fill="auto"/>
        <w:spacing w:before="0" w:after="0" w:line="276" w:lineRule="auto"/>
        <w:ind w:firstLine="708"/>
        <w:jc w:val="both"/>
        <w:rPr>
          <w:sz w:val="24"/>
          <w:szCs w:val="24"/>
        </w:rPr>
      </w:pPr>
      <w:r w:rsidRPr="003400DB">
        <w:rPr>
          <w:sz w:val="24"/>
          <w:szCs w:val="24"/>
        </w:rPr>
        <w:t xml:space="preserve">Система мониторинга эффективности руководителей образовательных организаций предназначена для определения качества и проведения оценки деятельности руководителей общеобразовательных организаций, включая оценку профессиональной компетентности руководителей, оценку результатов деятельности общеобразовательных организаций, а также формирования резерва управленческих кадров общеобразовательных организаций </w:t>
      </w:r>
      <w:r>
        <w:rPr>
          <w:sz w:val="24"/>
          <w:szCs w:val="24"/>
        </w:rPr>
        <w:t>Дальнереченского городского округа.</w:t>
      </w:r>
    </w:p>
    <w:p w14:paraId="177D2E58" w14:textId="77777777" w:rsidR="002A1B55" w:rsidRDefault="002A1B55" w:rsidP="002A1B55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– 100% руководителей ОО Дальнереченского городского округа не менее 16 баллов из 20 по показателям (по итогам учебного года).</w:t>
      </w:r>
    </w:p>
    <w:p w14:paraId="38679912" w14:textId="77777777" w:rsidR="002A1B55" w:rsidRPr="003400DB" w:rsidRDefault="002A1B55" w:rsidP="002A1B55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0DB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14:paraId="79681CBB" w14:textId="77777777" w:rsidR="002A1B55" w:rsidRPr="003400DB" w:rsidRDefault="002A1B55" w:rsidP="002A1B55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0DB">
        <w:rPr>
          <w:rFonts w:ascii="Times New Roman" w:eastAsia="Times New Roman" w:hAnsi="Times New Roman" w:cs="Times New Roman"/>
          <w:sz w:val="24"/>
          <w:szCs w:val="24"/>
        </w:rPr>
        <w:t xml:space="preserve">- обеспечить качественную профессиональную подготовку 100% </w:t>
      </w:r>
      <w:r w:rsidRPr="003400DB">
        <w:rPr>
          <w:rFonts w:ascii="Times New Roman" w:hAnsi="Times New Roman" w:cs="Times New Roman"/>
          <w:sz w:val="24"/>
          <w:szCs w:val="24"/>
        </w:rPr>
        <w:t>административно-управленческих работников общеобразовательных организаций</w:t>
      </w:r>
      <w:r w:rsidRPr="003400D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231FEE" w14:textId="77777777" w:rsidR="002A1B55" w:rsidRPr="003400DB" w:rsidRDefault="002A1B55" w:rsidP="002A1B55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0DB">
        <w:rPr>
          <w:rFonts w:ascii="Times New Roman" w:eastAsia="Times New Roman" w:hAnsi="Times New Roman" w:cs="Times New Roman"/>
          <w:sz w:val="24"/>
          <w:szCs w:val="24"/>
        </w:rPr>
        <w:t>- обеспечить качественную управленческую деятельность в 100% обще</w:t>
      </w:r>
      <w:r w:rsidRPr="003400DB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3400D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8CB9D1" w14:textId="77777777" w:rsidR="002A1B55" w:rsidRPr="003400DB" w:rsidRDefault="002A1B55" w:rsidP="002A1B55">
      <w:pPr>
        <w:pStyle w:val="4"/>
        <w:shd w:val="clear" w:color="auto" w:fill="auto"/>
        <w:spacing w:before="0" w:after="0" w:line="276" w:lineRule="auto"/>
        <w:ind w:firstLine="720"/>
        <w:jc w:val="both"/>
        <w:rPr>
          <w:sz w:val="24"/>
          <w:szCs w:val="24"/>
        </w:rPr>
      </w:pPr>
      <w:r w:rsidRPr="003400DB">
        <w:rPr>
          <w:sz w:val="24"/>
          <w:szCs w:val="24"/>
        </w:rPr>
        <w:t>- обеспечить формирование резерва управленческих кадров в отношении 100% общеобразовательных организаций.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0"/>
        <w:gridCol w:w="3635"/>
        <w:gridCol w:w="2606"/>
        <w:gridCol w:w="2020"/>
        <w:gridCol w:w="2134"/>
        <w:gridCol w:w="1805"/>
      </w:tblGrid>
      <w:tr w:rsidR="002A1B55" w:rsidRPr="0016538A" w14:paraId="2B7D7362" w14:textId="77777777" w:rsidTr="00C333DD">
        <w:tc>
          <w:tcPr>
            <w:tcW w:w="2360" w:type="dxa"/>
          </w:tcPr>
          <w:p w14:paraId="51C13DEC" w14:textId="77777777" w:rsidR="002A1B55" w:rsidRPr="0016538A" w:rsidRDefault="002A1B55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635" w:type="dxa"/>
          </w:tcPr>
          <w:p w14:paraId="7D716D02" w14:textId="77777777" w:rsidR="002A1B55" w:rsidRPr="0016538A" w:rsidRDefault="002A1B55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Критерий оценивания</w:t>
            </w:r>
          </w:p>
        </w:tc>
        <w:tc>
          <w:tcPr>
            <w:tcW w:w="2606" w:type="dxa"/>
          </w:tcPr>
          <w:p w14:paraId="036FE39C" w14:textId="77777777" w:rsidR="002A1B55" w:rsidRPr="0016538A" w:rsidRDefault="002A1B55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2020" w:type="dxa"/>
          </w:tcPr>
          <w:p w14:paraId="767B9124" w14:textId="77777777" w:rsidR="002A1B55" w:rsidRPr="0016538A" w:rsidRDefault="002A1B55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8A">
              <w:rPr>
                <w:rFonts w:ascii="Times New Roman" w:hAnsi="Times New Roman" w:cs="Times New Roman"/>
                <w:sz w:val="24"/>
                <w:szCs w:val="24"/>
              </w:rPr>
              <w:t>Ответственный за предоставление информации</w:t>
            </w:r>
          </w:p>
        </w:tc>
        <w:tc>
          <w:tcPr>
            <w:tcW w:w="2134" w:type="dxa"/>
          </w:tcPr>
          <w:p w14:paraId="7D7BF821" w14:textId="77777777" w:rsidR="002A1B55" w:rsidRPr="0016538A" w:rsidRDefault="002A1B55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</w:t>
            </w:r>
          </w:p>
        </w:tc>
        <w:tc>
          <w:tcPr>
            <w:tcW w:w="1805" w:type="dxa"/>
          </w:tcPr>
          <w:p w14:paraId="17EAF31E" w14:textId="77777777" w:rsidR="002A1B55" w:rsidRPr="0016538A" w:rsidRDefault="002A1B55" w:rsidP="00C33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</w:t>
            </w:r>
          </w:p>
        </w:tc>
      </w:tr>
      <w:tr w:rsidR="002A1B55" w:rsidRPr="0016538A" w14:paraId="3EC9B86F" w14:textId="77777777" w:rsidTr="00C333DD">
        <w:tc>
          <w:tcPr>
            <w:tcW w:w="2360" w:type="dxa"/>
          </w:tcPr>
          <w:p w14:paraId="06C033E6" w14:textId="77777777" w:rsidR="002A1B55" w:rsidRPr="0016538A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сформированности профессиональных компетенций руководителей ОО</w:t>
            </w:r>
          </w:p>
        </w:tc>
        <w:tc>
          <w:tcPr>
            <w:tcW w:w="3635" w:type="dxa"/>
          </w:tcPr>
          <w:p w14:paraId="1693A200" w14:textId="77777777" w:rsidR="002A1B55" w:rsidRPr="0016538A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руководителем дополнительных профессиональных программ в сфере управленческой деятельности в течение трех последних лет</w:t>
            </w:r>
          </w:p>
        </w:tc>
        <w:tc>
          <w:tcPr>
            <w:tcW w:w="2606" w:type="dxa"/>
          </w:tcPr>
          <w:p w14:paraId="38BA8A41" w14:textId="77777777" w:rsidR="002A1B55" w:rsidRPr="0016538A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Пройдено – 1 балла, не пройдено – 0 баллов</w:t>
            </w:r>
          </w:p>
        </w:tc>
        <w:tc>
          <w:tcPr>
            <w:tcW w:w="2020" w:type="dxa"/>
          </w:tcPr>
          <w:p w14:paraId="6756B88D" w14:textId="77777777" w:rsidR="002A1B55" w:rsidRPr="0016538A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34" w:type="dxa"/>
          </w:tcPr>
          <w:p w14:paraId="04F2EA5E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сайта ОО</w:t>
            </w:r>
          </w:p>
        </w:tc>
        <w:tc>
          <w:tcPr>
            <w:tcW w:w="1805" w:type="dxa"/>
          </w:tcPr>
          <w:p w14:paraId="7615D643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январь</w:t>
            </w:r>
          </w:p>
        </w:tc>
      </w:tr>
      <w:tr w:rsidR="002A1B55" w:rsidRPr="0016538A" w14:paraId="43B64B7E" w14:textId="77777777" w:rsidTr="00C333DD">
        <w:tc>
          <w:tcPr>
            <w:tcW w:w="2360" w:type="dxa"/>
            <w:vMerge w:val="restart"/>
          </w:tcPr>
          <w:p w14:paraId="5BB549F9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управленческой деятельности руководителей ОО</w:t>
            </w:r>
          </w:p>
        </w:tc>
        <w:tc>
          <w:tcPr>
            <w:tcW w:w="3635" w:type="dxa"/>
          </w:tcPr>
          <w:p w14:paraId="54E3B284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ведения электронного журнала (внесены сведения об обучающихся и сотрудниках, данные о выдаче учетных записей для входа родителей (законных представителей), своевременное заполнение тем уроков и домашнего задания)</w:t>
            </w:r>
          </w:p>
        </w:tc>
        <w:tc>
          <w:tcPr>
            <w:tcW w:w="2606" w:type="dxa"/>
          </w:tcPr>
          <w:p w14:paraId="3E4462B8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полностью внесены – 1 балл, не полностью или не внесены – 0 баллов</w:t>
            </w:r>
          </w:p>
        </w:tc>
        <w:tc>
          <w:tcPr>
            <w:tcW w:w="2020" w:type="dxa"/>
          </w:tcPr>
          <w:p w14:paraId="608C14D8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34" w:type="dxa"/>
          </w:tcPr>
          <w:p w14:paraId="790880CD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 «Приморский край. Образование»</w:t>
            </w:r>
          </w:p>
        </w:tc>
        <w:tc>
          <w:tcPr>
            <w:tcW w:w="1805" w:type="dxa"/>
          </w:tcPr>
          <w:p w14:paraId="56422C9C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2A1B55" w:rsidRPr="0016538A" w14:paraId="785A359E" w14:textId="77777777" w:rsidTr="00C333DD">
        <w:tc>
          <w:tcPr>
            <w:tcW w:w="2360" w:type="dxa"/>
            <w:vMerge/>
          </w:tcPr>
          <w:p w14:paraId="437AED0D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14:paraId="5DE4E21D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в электронном журнале раздела «Ресурсы»</w:t>
            </w:r>
          </w:p>
        </w:tc>
        <w:tc>
          <w:tcPr>
            <w:tcW w:w="2606" w:type="dxa"/>
          </w:tcPr>
          <w:p w14:paraId="30C35CEF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полностью внесены – 1 балл,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полностью или не внесены – 0 баллов</w:t>
            </w:r>
          </w:p>
        </w:tc>
        <w:tc>
          <w:tcPr>
            <w:tcW w:w="2020" w:type="dxa"/>
          </w:tcPr>
          <w:p w14:paraId="51D113F7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2134" w:type="dxa"/>
          </w:tcPr>
          <w:p w14:paraId="5CF7CE15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АИС «Приморский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край. Образование»</w:t>
            </w:r>
          </w:p>
        </w:tc>
        <w:tc>
          <w:tcPr>
            <w:tcW w:w="1805" w:type="dxa"/>
          </w:tcPr>
          <w:p w14:paraId="29A9F64A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</w:tc>
      </w:tr>
      <w:tr w:rsidR="002A1B55" w:rsidRPr="0016538A" w14:paraId="124D1D24" w14:textId="77777777" w:rsidTr="00C333DD">
        <w:tc>
          <w:tcPr>
            <w:tcW w:w="2360" w:type="dxa"/>
            <w:vMerge/>
          </w:tcPr>
          <w:p w14:paraId="37C7EC34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14:paraId="0BBD5FD6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отчета о самообследовании</w:t>
            </w:r>
          </w:p>
        </w:tc>
        <w:tc>
          <w:tcPr>
            <w:tcW w:w="2606" w:type="dxa"/>
          </w:tcPr>
          <w:p w14:paraId="7B123927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приказов Министерства образования и науки РФ от 14.03.2013 №462, от 10.12.2013 № 1324 – 1 балл, не соответствует – 0 баллов</w:t>
            </w:r>
          </w:p>
        </w:tc>
        <w:tc>
          <w:tcPr>
            <w:tcW w:w="2020" w:type="dxa"/>
          </w:tcPr>
          <w:p w14:paraId="05279804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34" w:type="dxa"/>
          </w:tcPr>
          <w:p w14:paraId="5AFF74E5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сайта ОО</w:t>
            </w:r>
          </w:p>
        </w:tc>
        <w:tc>
          <w:tcPr>
            <w:tcW w:w="1805" w:type="dxa"/>
          </w:tcPr>
          <w:p w14:paraId="15344BD0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A1B55" w:rsidRPr="0016538A" w14:paraId="40D25EE4" w14:textId="77777777" w:rsidTr="00C333DD">
        <w:tc>
          <w:tcPr>
            <w:tcW w:w="2360" w:type="dxa"/>
            <w:vMerge/>
          </w:tcPr>
          <w:p w14:paraId="3363B8DC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14:paraId="13B78E0A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официального сайта ОО, включая обновленную информацию в разделе «сведения об ОО» и наличие функционирующей обратной связи («Вопрос директору»)</w:t>
            </w:r>
          </w:p>
        </w:tc>
        <w:tc>
          <w:tcPr>
            <w:tcW w:w="2606" w:type="dxa"/>
          </w:tcPr>
          <w:p w14:paraId="03D0DF5E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– 1 балл, не соответствует – 0 баллов</w:t>
            </w:r>
          </w:p>
        </w:tc>
        <w:tc>
          <w:tcPr>
            <w:tcW w:w="2020" w:type="dxa"/>
          </w:tcPr>
          <w:p w14:paraId="7F15C26E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34" w:type="dxa"/>
          </w:tcPr>
          <w:p w14:paraId="00D0F964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сайта ОО</w:t>
            </w:r>
          </w:p>
        </w:tc>
        <w:tc>
          <w:tcPr>
            <w:tcW w:w="1805" w:type="dxa"/>
          </w:tcPr>
          <w:p w14:paraId="6BFC1584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A1B55" w:rsidRPr="0016538A" w14:paraId="74BE3301" w14:textId="77777777" w:rsidTr="00C333DD">
        <w:tc>
          <w:tcPr>
            <w:tcW w:w="2360" w:type="dxa"/>
            <w:vMerge/>
          </w:tcPr>
          <w:p w14:paraId="618F3275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14:paraId="4D8FA658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эталонов по сотрудникам и классам в автоматизированной информационной системе «АИС «СГО»</w:t>
            </w:r>
          </w:p>
        </w:tc>
        <w:tc>
          <w:tcPr>
            <w:tcW w:w="2606" w:type="dxa"/>
          </w:tcPr>
          <w:p w14:paraId="1AED50C4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Внесено на 100% - 1 балл, менее 100% - 0 баллов</w:t>
            </w:r>
          </w:p>
        </w:tc>
        <w:tc>
          <w:tcPr>
            <w:tcW w:w="2020" w:type="dxa"/>
          </w:tcPr>
          <w:p w14:paraId="1D403E08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34" w:type="dxa"/>
          </w:tcPr>
          <w:p w14:paraId="44986FAE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АИС «Приморский край. Образование»</w:t>
            </w:r>
          </w:p>
        </w:tc>
        <w:tc>
          <w:tcPr>
            <w:tcW w:w="1805" w:type="dxa"/>
          </w:tcPr>
          <w:p w14:paraId="27013796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2A1B55" w:rsidRPr="0016538A" w14:paraId="1A629573" w14:textId="77777777" w:rsidTr="00C333DD">
        <w:tc>
          <w:tcPr>
            <w:tcW w:w="2360" w:type="dxa"/>
            <w:vMerge w:val="restart"/>
          </w:tcPr>
          <w:p w14:paraId="3FB7B270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подготовка обучающихся</w:t>
            </w:r>
          </w:p>
        </w:tc>
        <w:tc>
          <w:tcPr>
            <w:tcW w:w="3635" w:type="dxa"/>
          </w:tcPr>
          <w:p w14:paraId="05453CF2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9-х классов, успешно прошедших государственную итоговую аттестацию (без учета пересдач)</w:t>
            </w:r>
          </w:p>
        </w:tc>
        <w:tc>
          <w:tcPr>
            <w:tcW w:w="2606" w:type="dxa"/>
          </w:tcPr>
          <w:p w14:paraId="4C3FC39D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обучающихся, успешно сдавших все экзамены, к количеству допущенных: выше краевого уровня (либо равно) – 1 балл, ниже – 0 баллов</w:t>
            </w:r>
          </w:p>
        </w:tc>
        <w:tc>
          <w:tcPr>
            <w:tcW w:w="2020" w:type="dxa"/>
          </w:tcPr>
          <w:p w14:paraId="4540449D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34" w:type="dxa"/>
          </w:tcPr>
          <w:p w14:paraId="4D950810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  <w:tc>
          <w:tcPr>
            <w:tcW w:w="1805" w:type="dxa"/>
          </w:tcPr>
          <w:p w14:paraId="69631D29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июль</w:t>
            </w:r>
          </w:p>
        </w:tc>
      </w:tr>
      <w:tr w:rsidR="002A1B55" w:rsidRPr="0016538A" w14:paraId="0E1D07C3" w14:textId="77777777" w:rsidTr="00C333DD">
        <w:tc>
          <w:tcPr>
            <w:tcW w:w="2360" w:type="dxa"/>
            <w:vMerge/>
          </w:tcPr>
          <w:p w14:paraId="530C114D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14:paraId="11009D7A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11-х классов, успешно прошедших государственную итоговую аттестацию по обязательным предметам (без учета пересдач)</w:t>
            </w:r>
          </w:p>
        </w:tc>
        <w:tc>
          <w:tcPr>
            <w:tcW w:w="2606" w:type="dxa"/>
          </w:tcPr>
          <w:p w14:paraId="5FA61760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обучающихся, успешно сдавших обязательные экзамены,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количеству допущенных: выше краевого уровня (либо равно) – 1 балл, ниже – 0 баллов</w:t>
            </w:r>
          </w:p>
        </w:tc>
        <w:tc>
          <w:tcPr>
            <w:tcW w:w="2020" w:type="dxa"/>
          </w:tcPr>
          <w:p w14:paraId="01DBB7B6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2134" w:type="dxa"/>
          </w:tcPr>
          <w:p w14:paraId="652381EE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  <w:tc>
          <w:tcPr>
            <w:tcW w:w="1805" w:type="dxa"/>
          </w:tcPr>
          <w:p w14:paraId="1E3C65E0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июль</w:t>
            </w:r>
          </w:p>
        </w:tc>
      </w:tr>
      <w:tr w:rsidR="002A1B55" w:rsidRPr="0016538A" w14:paraId="601D5F1D" w14:textId="77777777" w:rsidTr="00C333DD">
        <w:tc>
          <w:tcPr>
            <w:tcW w:w="2360" w:type="dxa"/>
            <w:vMerge/>
          </w:tcPr>
          <w:p w14:paraId="0ABF7EF6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14:paraId="6F7662E7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11-х классов, успешно прошедших государственную итоговую аттестацию по предметам по выбору (хотя бы один предмет)</w:t>
            </w:r>
          </w:p>
        </w:tc>
        <w:tc>
          <w:tcPr>
            <w:tcW w:w="2606" w:type="dxa"/>
          </w:tcPr>
          <w:p w14:paraId="2BBD3952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обучающихся, успешно сдавших экзамены по выбору, к количеству допущенных: выше краевого уровня (либо равно) – 1 балл, ниже – 0 баллов</w:t>
            </w:r>
          </w:p>
        </w:tc>
        <w:tc>
          <w:tcPr>
            <w:tcW w:w="2020" w:type="dxa"/>
          </w:tcPr>
          <w:p w14:paraId="154CCCF1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34" w:type="dxa"/>
          </w:tcPr>
          <w:p w14:paraId="3E5EFE56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  <w:tc>
          <w:tcPr>
            <w:tcW w:w="1805" w:type="dxa"/>
          </w:tcPr>
          <w:p w14:paraId="5D4FF957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июль</w:t>
            </w:r>
          </w:p>
        </w:tc>
      </w:tr>
      <w:tr w:rsidR="002A1B55" w:rsidRPr="0016538A" w14:paraId="5E16BAE9" w14:textId="77777777" w:rsidTr="00C333DD">
        <w:tc>
          <w:tcPr>
            <w:tcW w:w="2360" w:type="dxa"/>
          </w:tcPr>
          <w:p w14:paraId="61D6B393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высокого уровня</w:t>
            </w:r>
          </w:p>
        </w:tc>
        <w:tc>
          <w:tcPr>
            <w:tcW w:w="3635" w:type="dxa"/>
          </w:tcPr>
          <w:p w14:paraId="04B3F8A8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внутришкольных интеллектуальных конкурсов, фестивалей открытых уроков</w:t>
            </w:r>
          </w:p>
        </w:tc>
        <w:tc>
          <w:tcPr>
            <w:tcW w:w="2606" w:type="dxa"/>
          </w:tcPr>
          <w:p w14:paraId="0756E7E0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– 1 балл, отсутствие – 0 баллов</w:t>
            </w:r>
          </w:p>
        </w:tc>
        <w:tc>
          <w:tcPr>
            <w:tcW w:w="2020" w:type="dxa"/>
          </w:tcPr>
          <w:p w14:paraId="2C0A419C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34" w:type="dxa"/>
          </w:tcPr>
          <w:p w14:paraId="2083D138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сайта ОО</w:t>
            </w:r>
          </w:p>
        </w:tc>
        <w:tc>
          <w:tcPr>
            <w:tcW w:w="1805" w:type="dxa"/>
          </w:tcPr>
          <w:p w14:paraId="7BFE191F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июль</w:t>
            </w:r>
          </w:p>
        </w:tc>
      </w:tr>
      <w:tr w:rsidR="002A1B55" w:rsidRPr="0016538A" w14:paraId="1D4DDFBC" w14:textId="77777777" w:rsidTr="00C333DD">
        <w:tc>
          <w:tcPr>
            <w:tcW w:w="2360" w:type="dxa"/>
          </w:tcPr>
          <w:p w14:paraId="290D7834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получения образования обучающихся с ОВЗ</w:t>
            </w:r>
          </w:p>
        </w:tc>
        <w:tc>
          <w:tcPr>
            <w:tcW w:w="3635" w:type="dxa"/>
          </w:tcPr>
          <w:p w14:paraId="04C92A87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доступной образовательной среды для обучающихся с ОВЗ</w:t>
            </w:r>
          </w:p>
        </w:tc>
        <w:tc>
          <w:tcPr>
            <w:tcW w:w="2606" w:type="dxa"/>
          </w:tcPr>
          <w:p w14:paraId="34712308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– 1 балл, отсутствие – 0 баллов</w:t>
            </w:r>
          </w:p>
        </w:tc>
        <w:tc>
          <w:tcPr>
            <w:tcW w:w="2020" w:type="dxa"/>
          </w:tcPr>
          <w:p w14:paraId="7359C744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34" w:type="dxa"/>
          </w:tcPr>
          <w:p w14:paraId="563E61FB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сайта ОО</w:t>
            </w:r>
          </w:p>
        </w:tc>
        <w:tc>
          <w:tcPr>
            <w:tcW w:w="1805" w:type="dxa"/>
          </w:tcPr>
          <w:p w14:paraId="3241B1C7" w14:textId="77777777" w:rsidR="002A1B55" w:rsidRPr="000B0D33" w:rsidRDefault="002A1B55" w:rsidP="00C333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февраль</w:t>
            </w:r>
          </w:p>
        </w:tc>
      </w:tr>
      <w:tr w:rsidR="002A1B55" w:rsidRPr="0016538A" w14:paraId="71C16E77" w14:textId="77777777" w:rsidTr="00C333DD">
        <w:tc>
          <w:tcPr>
            <w:tcW w:w="2360" w:type="dxa"/>
          </w:tcPr>
          <w:p w14:paraId="4F8CEADD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Объективность результатов внешней оценки</w:t>
            </w:r>
          </w:p>
        </w:tc>
        <w:tc>
          <w:tcPr>
            <w:tcW w:w="3635" w:type="dxa"/>
          </w:tcPr>
          <w:p w14:paraId="6C1B09A2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аккредитованных общественных наблюдателей на оценочных процедурах, проводимых в школе (итоговое сочинение, ВПР, школьный этап ОШ, др.)</w:t>
            </w:r>
          </w:p>
        </w:tc>
        <w:tc>
          <w:tcPr>
            <w:tcW w:w="2606" w:type="dxa"/>
          </w:tcPr>
          <w:p w14:paraId="644D7486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1 балл, отсутствие – 0 баллов</w:t>
            </w:r>
          </w:p>
        </w:tc>
        <w:tc>
          <w:tcPr>
            <w:tcW w:w="2020" w:type="dxa"/>
          </w:tcPr>
          <w:p w14:paraId="0A7C2F72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34" w:type="dxa"/>
          </w:tcPr>
          <w:p w14:paraId="5934D811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статистических данных с применением электронных таблиц и онлайн форм</w:t>
            </w:r>
          </w:p>
        </w:tc>
        <w:tc>
          <w:tcPr>
            <w:tcW w:w="1805" w:type="dxa"/>
          </w:tcPr>
          <w:p w14:paraId="5B51F218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A1B55" w:rsidRPr="0016538A" w14:paraId="64E599AA" w14:textId="77777777" w:rsidTr="00C333DD">
        <w:tc>
          <w:tcPr>
            <w:tcW w:w="2360" w:type="dxa"/>
            <w:vMerge w:val="restart"/>
          </w:tcPr>
          <w:p w14:paraId="24B7ACB7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осуществления образовательной деятельности</w:t>
            </w:r>
          </w:p>
        </w:tc>
        <w:tc>
          <w:tcPr>
            <w:tcW w:w="3635" w:type="dxa"/>
          </w:tcPr>
          <w:p w14:paraId="3569A818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занимающихся во 2-ю смену</w:t>
            </w:r>
          </w:p>
        </w:tc>
        <w:tc>
          <w:tcPr>
            <w:tcW w:w="2606" w:type="dxa"/>
          </w:tcPr>
          <w:p w14:paraId="316282BA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обучающихся, занимающихся во 2-ю смену к общему контингенту обучающихся меньше краевого (либо равно)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1 балл, больше – 0 баллов</w:t>
            </w:r>
          </w:p>
        </w:tc>
        <w:tc>
          <w:tcPr>
            <w:tcW w:w="2020" w:type="dxa"/>
          </w:tcPr>
          <w:p w14:paraId="2B3DE387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2134" w:type="dxa"/>
          </w:tcPr>
          <w:p w14:paraId="004E703D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ОО-1</w:t>
            </w:r>
          </w:p>
        </w:tc>
        <w:tc>
          <w:tcPr>
            <w:tcW w:w="1805" w:type="dxa"/>
          </w:tcPr>
          <w:p w14:paraId="5C347E7E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март</w:t>
            </w:r>
          </w:p>
        </w:tc>
      </w:tr>
      <w:tr w:rsidR="002A1B55" w:rsidRPr="0016538A" w14:paraId="557B3441" w14:textId="77777777" w:rsidTr="00C333DD">
        <w:tc>
          <w:tcPr>
            <w:tcW w:w="2360" w:type="dxa"/>
            <w:vMerge/>
          </w:tcPr>
          <w:p w14:paraId="5744FA94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14:paraId="0C4DE838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договора о реализации основных общеобразовательных программ в сетевой форме</w:t>
            </w:r>
          </w:p>
        </w:tc>
        <w:tc>
          <w:tcPr>
            <w:tcW w:w="2606" w:type="dxa"/>
          </w:tcPr>
          <w:p w14:paraId="23D267C4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– 1 балл, отсутствие – 0 баллов</w:t>
            </w:r>
          </w:p>
        </w:tc>
        <w:tc>
          <w:tcPr>
            <w:tcW w:w="2020" w:type="dxa"/>
          </w:tcPr>
          <w:p w14:paraId="59E37F40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34" w:type="dxa"/>
          </w:tcPr>
          <w:p w14:paraId="0795AB2C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статистических данных с применением электронных таблиц и онлайн форм</w:t>
            </w:r>
          </w:p>
        </w:tc>
        <w:tc>
          <w:tcPr>
            <w:tcW w:w="1805" w:type="dxa"/>
          </w:tcPr>
          <w:p w14:paraId="13D46033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март</w:t>
            </w:r>
          </w:p>
        </w:tc>
      </w:tr>
      <w:tr w:rsidR="002A1B55" w:rsidRPr="0016538A" w14:paraId="6A6525B3" w14:textId="77777777" w:rsidTr="00C333DD">
        <w:tc>
          <w:tcPr>
            <w:tcW w:w="2360" w:type="dxa"/>
            <w:vMerge/>
          </w:tcPr>
          <w:p w14:paraId="72909680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14:paraId="2FEA9421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индивидуальных учебных планов</w:t>
            </w:r>
          </w:p>
        </w:tc>
        <w:tc>
          <w:tcPr>
            <w:tcW w:w="2606" w:type="dxa"/>
          </w:tcPr>
          <w:p w14:paraId="5541718E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– 1 балл, отсутствие – 0 баллов</w:t>
            </w:r>
          </w:p>
        </w:tc>
        <w:tc>
          <w:tcPr>
            <w:tcW w:w="2020" w:type="dxa"/>
          </w:tcPr>
          <w:p w14:paraId="4AAE3DEF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34" w:type="dxa"/>
          </w:tcPr>
          <w:p w14:paraId="198AE280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16B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статистических данных с применением электронных таблиц и онлайн форм</w:t>
            </w:r>
          </w:p>
        </w:tc>
        <w:tc>
          <w:tcPr>
            <w:tcW w:w="1805" w:type="dxa"/>
          </w:tcPr>
          <w:p w14:paraId="002018D4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март</w:t>
            </w:r>
          </w:p>
        </w:tc>
      </w:tr>
      <w:tr w:rsidR="002A1B55" w:rsidRPr="0016538A" w14:paraId="3D5B5CBE" w14:textId="77777777" w:rsidTr="00C333DD">
        <w:tc>
          <w:tcPr>
            <w:tcW w:w="2360" w:type="dxa"/>
            <w:vMerge/>
          </w:tcPr>
          <w:p w14:paraId="45643612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14:paraId="307B23EF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на основании локального нормативного акта ОО зачета предметов результатов освоения обучающимися учебных предметов, курсов, дисциплин (модулей), в других организациях, осуществляющих образовательную деятельность</w:t>
            </w:r>
          </w:p>
        </w:tc>
        <w:tc>
          <w:tcPr>
            <w:tcW w:w="2606" w:type="dxa"/>
          </w:tcPr>
          <w:p w14:paraId="7F1E6807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зачтенных предметов – 1 балл, отсутствие – 0 баллов</w:t>
            </w:r>
          </w:p>
        </w:tc>
        <w:tc>
          <w:tcPr>
            <w:tcW w:w="2020" w:type="dxa"/>
          </w:tcPr>
          <w:p w14:paraId="4C89DD70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34" w:type="dxa"/>
          </w:tcPr>
          <w:p w14:paraId="6000E621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16B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статистических данных с применением электронных таблиц и онлайн форм</w:t>
            </w:r>
          </w:p>
        </w:tc>
        <w:tc>
          <w:tcPr>
            <w:tcW w:w="1805" w:type="dxa"/>
          </w:tcPr>
          <w:p w14:paraId="1D897507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март</w:t>
            </w:r>
          </w:p>
        </w:tc>
      </w:tr>
      <w:tr w:rsidR="002A1B55" w:rsidRPr="0016538A" w14:paraId="3AD2A684" w14:textId="77777777" w:rsidTr="00C333DD">
        <w:tc>
          <w:tcPr>
            <w:tcW w:w="2360" w:type="dxa"/>
            <w:vMerge w:val="restart"/>
          </w:tcPr>
          <w:p w14:paraId="7501BEA2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ориентации и дополнительного образования обучающихся</w:t>
            </w:r>
          </w:p>
        </w:tc>
        <w:tc>
          <w:tcPr>
            <w:tcW w:w="3635" w:type="dxa"/>
          </w:tcPr>
          <w:p w14:paraId="5EFB5658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программе мероприятий по профессиональной ориентации, в том числе в рамках договорного взаимодействия с предприятиями</w:t>
            </w:r>
          </w:p>
        </w:tc>
        <w:tc>
          <w:tcPr>
            <w:tcW w:w="2606" w:type="dxa"/>
          </w:tcPr>
          <w:p w14:paraId="6B2C53CB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– 1 балл, отсутствие – 0 баллов</w:t>
            </w:r>
          </w:p>
        </w:tc>
        <w:tc>
          <w:tcPr>
            <w:tcW w:w="2020" w:type="dxa"/>
          </w:tcPr>
          <w:p w14:paraId="1E978D2E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34" w:type="dxa"/>
          </w:tcPr>
          <w:p w14:paraId="370FF00F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16B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статистических данных с применением электронных таблиц и онлайн форм</w:t>
            </w:r>
          </w:p>
        </w:tc>
        <w:tc>
          <w:tcPr>
            <w:tcW w:w="1805" w:type="dxa"/>
          </w:tcPr>
          <w:p w14:paraId="79793AD3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февраль</w:t>
            </w:r>
          </w:p>
        </w:tc>
      </w:tr>
      <w:tr w:rsidR="002A1B55" w:rsidRPr="0016538A" w14:paraId="36F0AD02" w14:textId="77777777" w:rsidTr="00C333DD">
        <w:tc>
          <w:tcPr>
            <w:tcW w:w="2360" w:type="dxa"/>
            <w:vMerge/>
          </w:tcPr>
          <w:p w14:paraId="3E4AE527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14:paraId="5A45E2C8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по программам дополнительного образования, реализуемых на базе ОО (в рамках бюджетного финансирования)</w:t>
            </w:r>
          </w:p>
        </w:tc>
        <w:tc>
          <w:tcPr>
            <w:tcW w:w="2606" w:type="dxa"/>
          </w:tcPr>
          <w:p w14:paraId="4619F5C9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обучающихся по дополнительным образовательным программам, к общему количеству больше краевого (либо равно) – 1 балл, меньше – 0 баллов</w:t>
            </w:r>
          </w:p>
        </w:tc>
        <w:tc>
          <w:tcPr>
            <w:tcW w:w="2020" w:type="dxa"/>
          </w:tcPr>
          <w:p w14:paraId="6CF705C5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34" w:type="dxa"/>
          </w:tcPr>
          <w:p w14:paraId="5BA54A08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16B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статистических данных с применением электронных таблиц и онлайн форм</w:t>
            </w:r>
          </w:p>
        </w:tc>
        <w:tc>
          <w:tcPr>
            <w:tcW w:w="1805" w:type="dxa"/>
          </w:tcPr>
          <w:p w14:paraId="6F15EB4C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февраль</w:t>
            </w:r>
          </w:p>
        </w:tc>
      </w:tr>
      <w:tr w:rsidR="002A1B55" w:rsidRPr="0016538A" w14:paraId="0CFCC800" w14:textId="77777777" w:rsidTr="00C333DD">
        <w:tc>
          <w:tcPr>
            <w:tcW w:w="2360" w:type="dxa"/>
            <w:vMerge/>
          </w:tcPr>
          <w:p w14:paraId="4A29FCDE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14:paraId="47D6B401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обучающихся профессиональным просвещением, профессиональной диагностикой, профессиональным консультированием</w:t>
            </w:r>
          </w:p>
        </w:tc>
        <w:tc>
          <w:tcPr>
            <w:tcW w:w="2606" w:type="dxa"/>
          </w:tcPr>
          <w:p w14:paraId="12C45EA9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обучающихся, охваченных профессиональным просвещением, профессиональной диагностикой, профессиональным консультированием, к общему количеству больше краевого (либо равно) – 1 балл, меньше – 0 баллов</w:t>
            </w:r>
          </w:p>
        </w:tc>
        <w:tc>
          <w:tcPr>
            <w:tcW w:w="2020" w:type="dxa"/>
          </w:tcPr>
          <w:p w14:paraId="12703A23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34" w:type="dxa"/>
          </w:tcPr>
          <w:p w14:paraId="767301CA" w14:textId="77777777" w:rsidR="002A1B55" w:rsidRPr="0012416B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16B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статистических данных с применением электронных таблиц и онлайн форм</w:t>
            </w:r>
          </w:p>
        </w:tc>
        <w:tc>
          <w:tcPr>
            <w:tcW w:w="1805" w:type="dxa"/>
          </w:tcPr>
          <w:p w14:paraId="3518A19D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февраль</w:t>
            </w:r>
          </w:p>
        </w:tc>
      </w:tr>
      <w:tr w:rsidR="002A1B55" w:rsidRPr="0016538A" w14:paraId="2545433D" w14:textId="77777777" w:rsidTr="00C333DD">
        <w:tc>
          <w:tcPr>
            <w:tcW w:w="2360" w:type="dxa"/>
          </w:tcPr>
          <w:p w14:paraId="589151CF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резерва управленческих кадров</w:t>
            </w:r>
          </w:p>
        </w:tc>
        <w:tc>
          <w:tcPr>
            <w:tcW w:w="3635" w:type="dxa"/>
          </w:tcPr>
          <w:p w14:paraId="59FC59AD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педагогов, за последние три года прошедших курсы повышения квалификации по управлению в сфере образования</w:t>
            </w:r>
          </w:p>
        </w:tc>
        <w:tc>
          <w:tcPr>
            <w:tcW w:w="2606" w:type="dxa"/>
          </w:tcPr>
          <w:p w14:paraId="410915C5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– 1 балл, отсутствие – 0 баллов</w:t>
            </w:r>
          </w:p>
        </w:tc>
        <w:tc>
          <w:tcPr>
            <w:tcW w:w="2020" w:type="dxa"/>
          </w:tcPr>
          <w:p w14:paraId="1494EAD4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34" w:type="dxa"/>
          </w:tcPr>
          <w:p w14:paraId="30018CB3" w14:textId="77777777" w:rsidR="002A1B55" w:rsidRPr="0012416B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16B">
              <w:rPr>
                <w:rFonts w:ascii="Times New Roman" w:hAnsi="Times New Roman" w:cs="Times New Roman"/>
                <w:sz w:val="24"/>
                <w:szCs w:val="24"/>
              </w:rPr>
              <w:t>Формализованный сбор статистических данных с применением электронных таблиц и онлайн форм</w:t>
            </w:r>
          </w:p>
        </w:tc>
        <w:tc>
          <w:tcPr>
            <w:tcW w:w="1805" w:type="dxa"/>
          </w:tcPr>
          <w:p w14:paraId="467F8605" w14:textId="77777777" w:rsidR="002A1B55" w:rsidRDefault="002A1B55" w:rsidP="00C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год, февраль</w:t>
            </w:r>
          </w:p>
        </w:tc>
      </w:tr>
    </w:tbl>
    <w:p w14:paraId="262E082B" w14:textId="77777777" w:rsidR="00FC1614" w:rsidRPr="002A1B55" w:rsidRDefault="00FC1614" w:rsidP="002A1B55"/>
    <w:sectPr w:rsidR="00FC1614" w:rsidRPr="002A1B55" w:rsidSect="00763E7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8A0CC4"/>
    <w:multiLevelType w:val="multilevel"/>
    <w:tmpl w:val="BA76B0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7E"/>
    <w:rsid w:val="00037DE6"/>
    <w:rsid w:val="00147C25"/>
    <w:rsid w:val="002A1B55"/>
    <w:rsid w:val="003D2649"/>
    <w:rsid w:val="00763E7E"/>
    <w:rsid w:val="00CB7C12"/>
    <w:rsid w:val="00E312FA"/>
    <w:rsid w:val="00FC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5F8A"/>
  <w15:chartTrackingRefBased/>
  <w15:docId w15:val="{CA551DBC-3FC7-4CB1-B450-E7ED6BF1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4"/>
    <w:locked/>
    <w:rsid w:val="00763E7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4"/>
    <w:rsid w:val="00763E7E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formattext">
    <w:name w:val="formattext"/>
    <w:basedOn w:val="a"/>
    <w:rsid w:val="0076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2021-07-21T00:24:00Z</dcterms:created>
  <dcterms:modified xsi:type="dcterms:W3CDTF">2021-07-21T00:24:00Z</dcterms:modified>
</cp:coreProperties>
</file>