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716E64" w:rsidTr="008E3F6E">
        <w:tc>
          <w:tcPr>
            <w:tcW w:w="9825" w:type="dxa"/>
            <w:gridSpan w:val="3"/>
          </w:tcPr>
          <w:p w:rsidR="00716E64" w:rsidRDefault="00716E64" w:rsidP="008E3F6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E64" w:rsidRDefault="00716E64" w:rsidP="008E3F6E">
            <w:pPr>
              <w:jc w:val="center"/>
              <w:rPr>
                <w:sz w:val="16"/>
                <w:szCs w:val="16"/>
              </w:rPr>
            </w:pPr>
          </w:p>
          <w:p w:rsidR="00716E64" w:rsidRDefault="00716E64" w:rsidP="008E3F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716E64" w:rsidRDefault="00716E64" w:rsidP="008E3F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716E64" w:rsidRDefault="00716E64" w:rsidP="008E3F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716E64" w:rsidRDefault="00716E64" w:rsidP="008E3F6E">
            <w:pPr>
              <w:jc w:val="center"/>
              <w:rPr>
                <w:b/>
                <w:spacing w:val="70"/>
                <w:sz w:val="32"/>
              </w:rPr>
            </w:pPr>
          </w:p>
          <w:p w:rsidR="00716E64" w:rsidRDefault="00716E64" w:rsidP="008E3F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716E64" w:rsidRDefault="00716E64" w:rsidP="008E3F6E">
            <w:pPr>
              <w:jc w:val="center"/>
            </w:pPr>
          </w:p>
        </w:tc>
      </w:tr>
      <w:tr w:rsidR="00716E64" w:rsidRPr="00716E64" w:rsidTr="008E3F6E">
        <w:trPr>
          <w:cantSplit/>
        </w:trPr>
        <w:tc>
          <w:tcPr>
            <w:tcW w:w="2836" w:type="dxa"/>
            <w:hideMark/>
          </w:tcPr>
          <w:p w:rsidR="00716E64" w:rsidRPr="008C09AF" w:rsidRDefault="008C09AF" w:rsidP="008E3F6E">
            <w:pPr>
              <w:rPr>
                <w:sz w:val="28"/>
                <w:szCs w:val="28"/>
              </w:rPr>
            </w:pPr>
            <w:bookmarkStart w:id="0" w:name="_GoBack" w:colFirst="0" w:colLast="0"/>
            <w:r w:rsidRPr="008C09AF">
              <w:rPr>
                <w:sz w:val="28"/>
                <w:szCs w:val="28"/>
              </w:rPr>
              <w:t>22 июня 2021 г.</w:t>
            </w:r>
          </w:p>
        </w:tc>
        <w:tc>
          <w:tcPr>
            <w:tcW w:w="4546" w:type="dxa"/>
            <w:hideMark/>
          </w:tcPr>
          <w:p w:rsidR="00716E64" w:rsidRPr="00716E64" w:rsidRDefault="00716E64" w:rsidP="00716E64">
            <w:pPr>
              <w:rPr>
                <w:sz w:val="28"/>
                <w:szCs w:val="28"/>
              </w:rPr>
            </w:pPr>
            <w:r w:rsidRPr="00716E64">
              <w:rPr>
                <w:sz w:val="28"/>
                <w:szCs w:val="28"/>
              </w:rPr>
              <w:t xml:space="preserve">             г. Дальнереченск</w:t>
            </w:r>
          </w:p>
        </w:tc>
        <w:tc>
          <w:tcPr>
            <w:tcW w:w="2443" w:type="dxa"/>
            <w:hideMark/>
          </w:tcPr>
          <w:p w:rsidR="00716E64" w:rsidRPr="00716E64" w:rsidRDefault="00716E64" w:rsidP="008E3F6E">
            <w:pPr>
              <w:rPr>
                <w:sz w:val="28"/>
                <w:szCs w:val="28"/>
              </w:rPr>
            </w:pPr>
            <w:r w:rsidRPr="00716E64">
              <w:rPr>
                <w:sz w:val="28"/>
                <w:szCs w:val="28"/>
              </w:rPr>
              <w:t xml:space="preserve">№ </w:t>
            </w:r>
            <w:r w:rsidR="008C09AF">
              <w:rPr>
                <w:sz w:val="28"/>
                <w:szCs w:val="28"/>
              </w:rPr>
              <w:t xml:space="preserve"> 65</w:t>
            </w:r>
          </w:p>
        </w:tc>
      </w:tr>
      <w:bookmarkEnd w:id="0"/>
    </w:tbl>
    <w:p w:rsidR="00716E64" w:rsidRDefault="00716E64"/>
    <w:p w:rsidR="00716E64" w:rsidRDefault="00716E64"/>
    <w:p w:rsidR="00716E64" w:rsidRDefault="00716E64"/>
    <w:tbl>
      <w:tblPr>
        <w:tblW w:w="460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09"/>
      </w:tblGrid>
      <w:tr w:rsidR="00624343" w:rsidTr="00716E64">
        <w:trPr>
          <w:trHeight w:val="1279"/>
        </w:trPr>
        <w:tc>
          <w:tcPr>
            <w:tcW w:w="4609" w:type="dxa"/>
          </w:tcPr>
          <w:p w:rsidR="00E23B01" w:rsidRDefault="00624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3B01">
              <w:rPr>
                <w:sz w:val="28"/>
                <w:szCs w:val="28"/>
              </w:rPr>
              <w:t xml:space="preserve"> вн</w:t>
            </w:r>
            <w:r w:rsidR="00934ACF">
              <w:rPr>
                <w:sz w:val="28"/>
                <w:szCs w:val="28"/>
              </w:rPr>
              <w:t xml:space="preserve">есении изменений в решение Думы </w:t>
            </w:r>
            <w:r w:rsidR="00E23B01">
              <w:rPr>
                <w:sz w:val="28"/>
                <w:szCs w:val="28"/>
              </w:rPr>
              <w:t>Дальнереченского городского округа от 27.02.2007</w:t>
            </w:r>
            <w:r w:rsidR="00013BF3">
              <w:rPr>
                <w:sz w:val="28"/>
                <w:szCs w:val="28"/>
              </w:rPr>
              <w:t xml:space="preserve"> №15</w:t>
            </w:r>
            <w:r w:rsidR="00E23B01">
              <w:rPr>
                <w:sz w:val="28"/>
                <w:szCs w:val="28"/>
              </w:rPr>
              <w:t xml:space="preserve"> «Об утверждении Положения о порядке признания граждан </w:t>
            </w:r>
            <w:proofErr w:type="gramStart"/>
            <w:r w:rsidR="00E23B01">
              <w:rPr>
                <w:sz w:val="28"/>
                <w:szCs w:val="28"/>
              </w:rPr>
              <w:t>малоимущими</w:t>
            </w:r>
            <w:proofErr w:type="gramEnd"/>
            <w:r w:rsidR="00E23B01">
              <w:rPr>
                <w:sz w:val="28"/>
                <w:szCs w:val="28"/>
              </w:rPr>
              <w:t xml:space="preserve"> в целях предоставления им жилых помещений по договорам социального найма»</w:t>
            </w:r>
          </w:p>
          <w:p w:rsidR="00E23B01" w:rsidRDefault="00E23B01" w:rsidP="00E23B01">
            <w:pPr>
              <w:jc w:val="both"/>
              <w:rPr>
                <w:sz w:val="28"/>
                <w:szCs w:val="28"/>
              </w:rPr>
            </w:pPr>
          </w:p>
        </w:tc>
      </w:tr>
    </w:tbl>
    <w:p w:rsidR="00624343" w:rsidRDefault="00624343" w:rsidP="0009526F">
      <w:pPr>
        <w:rPr>
          <w:sz w:val="28"/>
          <w:szCs w:val="28"/>
        </w:rPr>
      </w:pPr>
    </w:p>
    <w:p w:rsidR="00516D20" w:rsidRDefault="00624343" w:rsidP="00516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4031B">
        <w:rPr>
          <w:sz w:val="28"/>
          <w:szCs w:val="28"/>
        </w:rPr>
        <w:t xml:space="preserve">Жилищным кодексом РФ от 29.12.2004 г.,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r w:rsidR="00A4031B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 Уставом Дальнереченского г</w:t>
      </w:r>
      <w:r w:rsidR="00A4031B">
        <w:rPr>
          <w:sz w:val="28"/>
          <w:szCs w:val="28"/>
        </w:rPr>
        <w:t>ородского округа, Закона Приморского края от 15.05.2006 № 360-КЗ «О порядке признания органами местного самоуправления</w:t>
      </w:r>
      <w:r w:rsidR="00C417A2">
        <w:rPr>
          <w:sz w:val="28"/>
          <w:szCs w:val="28"/>
        </w:rPr>
        <w:t xml:space="preserve"> Приморского края граждан малоимущими в целях предоставления им жилых помещений по договорам социального найма»,</w:t>
      </w:r>
      <w:r w:rsidR="00A4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Дума Дальнереченского городского округа</w:t>
      </w:r>
      <w:r w:rsidR="00516D20">
        <w:rPr>
          <w:sz w:val="28"/>
          <w:szCs w:val="28"/>
        </w:rPr>
        <w:t xml:space="preserve"> о порядке признания граждан малоимущими в целях предоставления им жилых помещений по договорам социального найма»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EF29C5" w:rsidRDefault="002B02D0" w:rsidP="00716E6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293E39">
        <w:rPr>
          <w:bCs/>
          <w:sz w:val="28"/>
          <w:szCs w:val="28"/>
        </w:rPr>
        <w:t xml:space="preserve"> </w:t>
      </w:r>
      <w:r w:rsidR="00EA6C5C">
        <w:rPr>
          <w:bCs/>
          <w:sz w:val="28"/>
          <w:szCs w:val="28"/>
        </w:rPr>
        <w:t xml:space="preserve">Внести в решение </w:t>
      </w:r>
      <w:r w:rsidR="00EA6C5C" w:rsidRPr="002C755B">
        <w:rPr>
          <w:bCs/>
          <w:sz w:val="28"/>
          <w:szCs w:val="28"/>
        </w:rPr>
        <w:t xml:space="preserve"> </w:t>
      </w:r>
      <w:r w:rsidR="00EA6C5C">
        <w:rPr>
          <w:bCs/>
          <w:sz w:val="28"/>
          <w:szCs w:val="28"/>
        </w:rPr>
        <w:t>Думы Дальнере</w:t>
      </w:r>
      <w:r w:rsidR="00AD0394">
        <w:rPr>
          <w:bCs/>
          <w:sz w:val="28"/>
          <w:szCs w:val="28"/>
        </w:rPr>
        <w:t>ченского городского округа от 27</w:t>
      </w:r>
      <w:r w:rsidR="00EA6C5C">
        <w:rPr>
          <w:bCs/>
          <w:sz w:val="28"/>
          <w:szCs w:val="28"/>
        </w:rPr>
        <w:t>.0</w:t>
      </w:r>
      <w:r w:rsidR="00AD0394">
        <w:rPr>
          <w:bCs/>
          <w:sz w:val="28"/>
          <w:szCs w:val="28"/>
        </w:rPr>
        <w:t>2.2007 г. № 15</w:t>
      </w:r>
      <w:r w:rsidR="00EA6C5C">
        <w:rPr>
          <w:bCs/>
          <w:sz w:val="28"/>
          <w:szCs w:val="28"/>
        </w:rPr>
        <w:t xml:space="preserve"> «</w:t>
      </w:r>
      <w:r w:rsidR="00EA6C5C" w:rsidRPr="002C755B">
        <w:rPr>
          <w:bCs/>
          <w:sz w:val="28"/>
          <w:szCs w:val="28"/>
        </w:rPr>
        <w:t xml:space="preserve">Об утверждении </w:t>
      </w:r>
      <w:r w:rsidR="00EA6C5C">
        <w:rPr>
          <w:bCs/>
          <w:sz w:val="28"/>
          <w:szCs w:val="28"/>
        </w:rPr>
        <w:t>Положения</w:t>
      </w:r>
      <w:r w:rsidR="00EF29C5" w:rsidRPr="00EF29C5">
        <w:rPr>
          <w:sz w:val="28"/>
          <w:szCs w:val="28"/>
        </w:rPr>
        <w:t xml:space="preserve"> </w:t>
      </w:r>
      <w:r w:rsidR="00EF29C5">
        <w:rPr>
          <w:sz w:val="28"/>
          <w:szCs w:val="28"/>
        </w:rPr>
        <w:t>о порядке признания граждан малоимущими в целях предоставления им жилых помещений по договорам социального найма»</w:t>
      </w:r>
      <w:r w:rsidR="000A3689">
        <w:rPr>
          <w:sz w:val="28"/>
          <w:szCs w:val="28"/>
        </w:rPr>
        <w:t xml:space="preserve"> (далее –</w:t>
      </w:r>
      <w:r w:rsidR="00CC654A">
        <w:rPr>
          <w:sz w:val="28"/>
          <w:szCs w:val="28"/>
        </w:rPr>
        <w:t xml:space="preserve"> Р</w:t>
      </w:r>
      <w:r w:rsidR="000A3689">
        <w:rPr>
          <w:sz w:val="28"/>
          <w:szCs w:val="28"/>
        </w:rPr>
        <w:t>ешение)</w:t>
      </w:r>
      <w:r w:rsidR="00CC654A">
        <w:rPr>
          <w:sz w:val="28"/>
          <w:szCs w:val="28"/>
        </w:rPr>
        <w:t xml:space="preserve"> следующие изменения:</w:t>
      </w:r>
    </w:p>
    <w:p w:rsidR="00791369" w:rsidRDefault="00CC654A" w:rsidP="00716E6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B5F17">
        <w:rPr>
          <w:bCs/>
          <w:sz w:val="28"/>
          <w:szCs w:val="28"/>
        </w:rPr>
        <w:t>1</w:t>
      </w:r>
      <w:r w:rsidR="006D3CB4">
        <w:rPr>
          <w:bCs/>
          <w:sz w:val="28"/>
          <w:szCs w:val="28"/>
        </w:rPr>
        <w:t>.</w:t>
      </w:r>
      <w:r w:rsidR="002B5F17">
        <w:rPr>
          <w:bCs/>
          <w:sz w:val="28"/>
          <w:szCs w:val="28"/>
        </w:rPr>
        <w:t xml:space="preserve"> </w:t>
      </w:r>
      <w:r w:rsidR="00791369">
        <w:rPr>
          <w:bCs/>
          <w:sz w:val="28"/>
          <w:szCs w:val="28"/>
        </w:rPr>
        <w:t>Пункт 2</w:t>
      </w:r>
      <w:r w:rsidR="00660E4E">
        <w:rPr>
          <w:bCs/>
          <w:sz w:val="28"/>
          <w:szCs w:val="28"/>
        </w:rPr>
        <w:t xml:space="preserve"> Решение</w:t>
      </w:r>
      <w:r w:rsidR="00791369">
        <w:rPr>
          <w:bCs/>
          <w:sz w:val="28"/>
          <w:szCs w:val="28"/>
        </w:rPr>
        <w:t xml:space="preserve"> признать утратившим силу. </w:t>
      </w:r>
    </w:p>
    <w:p w:rsidR="00791369" w:rsidRDefault="00746180" w:rsidP="00716E6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6D3CB4">
        <w:rPr>
          <w:bCs/>
          <w:sz w:val="28"/>
          <w:szCs w:val="28"/>
        </w:rPr>
        <w:t>.</w:t>
      </w:r>
      <w:r w:rsidRPr="00746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3 Решения считать пунктом 2 Решения.</w:t>
      </w:r>
    </w:p>
    <w:p w:rsidR="00746180" w:rsidRDefault="00746180" w:rsidP="00716E6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6D3CB4">
        <w:rPr>
          <w:bCs/>
          <w:sz w:val="28"/>
          <w:szCs w:val="28"/>
        </w:rPr>
        <w:t>.</w:t>
      </w:r>
      <w:r w:rsidRPr="007461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 4 Решения считать пунктом 3 Решения.</w:t>
      </w:r>
    </w:p>
    <w:p w:rsidR="00746180" w:rsidRDefault="00523D5E" w:rsidP="00716E6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6D3C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Пункт 5.1</w:t>
      </w:r>
      <w:r w:rsidR="00893D1D">
        <w:rPr>
          <w:bCs/>
          <w:sz w:val="28"/>
          <w:szCs w:val="28"/>
        </w:rPr>
        <w:t xml:space="preserve"> Положения</w:t>
      </w:r>
      <w:r w:rsidR="00585EE1" w:rsidRPr="00585EE1">
        <w:rPr>
          <w:sz w:val="28"/>
          <w:szCs w:val="28"/>
        </w:rPr>
        <w:t xml:space="preserve"> </w:t>
      </w:r>
      <w:r w:rsidR="00585EE1">
        <w:rPr>
          <w:sz w:val="28"/>
          <w:szCs w:val="28"/>
        </w:rPr>
        <w:t xml:space="preserve">о порядке признания граждан </w:t>
      </w:r>
      <w:proofErr w:type="gramStart"/>
      <w:r w:rsidR="00585EE1">
        <w:rPr>
          <w:sz w:val="28"/>
          <w:szCs w:val="28"/>
        </w:rPr>
        <w:t>малоимущими</w:t>
      </w:r>
      <w:proofErr w:type="gramEnd"/>
      <w:r w:rsidR="00585EE1">
        <w:rPr>
          <w:sz w:val="28"/>
          <w:szCs w:val="28"/>
        </w:rPr>
        <w:t xml:space="preserve"> в целях предоставления им жилых помещений по договорам социального найма, утвержденного Решением,</w:t>
      </w:r>
      <w:r w:rsidR="00893D1D">
        <w:rPr>
          <w:bCs/>
          <w:sz w:val="28"/>
          <w:szCs w:val="28"/>
        </w:rPr>
        <w:t xml:space="preserve"> изложить в следующей</w:t>
      </w:r>
      <w:r w:rsidR="00B71C01">
        <w:rPr>
          <w:bCs/>
          <w:sz w:val="28"/>
          <w:szCs w:val="28"/>
        </w:rPr>
        <w:t xml:space="preserve"> редакции</w:t>
      </w:r>
      <w:r w:rsidR="00893D1D">
        <w:rPr>
          <w:bCs/>
          <w:sz w:val="28"/>
          <w:szCs w:val="28"/>
        </w:rPr>
        <w:t>:</w:t>
      </w:r>
    </w:p>
    <w:p w:rsidR="00893D1D" w:rsidRPr="00B71C01" w:rsidRDefault="00B71C01" w:rsidP="00716E64">
      <w:pPr>
        <w:pStyle w:val="ConsPlusNormal"/>
        <w:ind w:firstLine="709"/>
        <w:jc w:val="both"/>
        <w:rPr>
          <w:sz w:val="28"/>
          <w:szCs w:val="28"/>
        </w:rPr>
      </w:pPr>
      <w:r w:rsidRPr="00B71C01">
        <w:rPr>
          <w:bCs/>
          <w:sz w:val="28"/>
          <w:szCs w:val="28"/>
        </w:rPr>
        <w:lastRenderedPageBreak/>
        <w:t>«</w:t>
      </w:r>
      <w:r w:rsidR="00893D1D" w:rsidRPr="00B71C01">
        <w:rPr>
          <w:bCs/>
          <w:sz w:val="28"/>
          <w:szCs w:val="28"/>
        </w:rPr>
        <w:t>5.1</w:t>
      </w:r>
      <w:r w:rsidR="006D3CB4">
        <w:rPr>
          <w:bCs/>
          <w:sz w:val="28"/>
          <w:szCs w:val="28"/>
        </w:rPr>
        <w:t>.</w:t>
      </w:r>
      <w:r w:rsidRPr="00B71C01">
        <w:rPr>
          <w:bCs/>
          <w:sz w:val="28"/>
          <w:szCs w:val="28"/>
        </w:rPr>
        <w:t xml:space="preserve"> </w:t>
      </w:r>
      <w:proofErr w:type="gramStart"/>
      <w:r w:rsidR="00893D1D" w:rsidRPr="00B71C01">
        <w:rPr>
          <w:sz w:val="28"/>
          <w:szCs w:val="28"/>
        </w:rPr>
        <w:t>Пороговые значения дохода, приходящегося на каждого члена семьи гражданина, и стоимости имущества, находящегося в собственности членов семьи, устанавливаются</w:t>
      </w:r>
      <w:r>
        <w:rPr>
          <w:sz w:val="28"/>
          <w:szCs w:val="28"/>
        </w:rPr>
        <w:t xml:space="preserve"> решением Думы Дальнереченского городского округа</w:t>
      </w:r>
      <w:r w:rsidR="004A5692">
        <w:rPr>
          <w:sz w:val="28"/>
          <w:szCs w:val="28"/>
        </w:rPr>
        <w:t xml:space="preserve"> </w:t>
      </w:r>
      <w:r w:rsidR="00893D1D" w:rsidRPr="00B71C01">
        <w:rPr>
          <w:sz w:val="28"/>
          <w:szCs w:val="28"/>
        </w:rPr>
        <w:t>исходя из социально-экономического раз</w:t>
      </w:r>
      <w:r w:rsidR="00210EB0">
        <w:rPr>
          <w:sz w:val="28"/>
          <w:szCs w:val="28"/>
        </w:rPr>
        <w:t>вития Дальнереченского городского округа</w:t>
      </w:r>
      <w:r w:rsidR="00893D1D" w:rsidRPr="00B71C01">
        <w:rPr>
          <w:sz w:val="28"/>
          <w:szCs w:val="28"/>
        </w:rPr>
        <w:t>, бюджетных возможностей, состояния жилищного фонда и потенциальной возможности приобретения гражданами жилого помещения по норме предоставления за счет собственных средств на основе следующих критериев:</w:t>
      </w:r>
      <w:proofErr w:type="gramEnd"/>
    </w:p>
    <w:p w:rsidR="00210EB0" w:rsidRDefault="00893D1D" w:rsidP="00716E64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B71C01">
        <w:rPr>
          <w:sz w:val="28"/>
          <w:szCs w:val="28"/>
        </w:rPr>
        <w:t>1) пороговое значение среднемесячного дохода, приходящегося на каждого члена семьи или одиноко проживающего гражданина, устанавливается кратным к величине прожиточного минимума на душу населения, действующего на территории Приморского края на момент подачи заявления, но не менее его трехкратной величины;</w:t>
      </w:r>
    </w:p>
    <w:p w:rsidR="00893D1D" w:rsidRPr="00B71C01" w:rsidRDefault="00893D1D" w:rsidP="00716E64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B71C01">
        <w:rPr>
          <w:sz w:val="28"/>
          <w:szCs w:val="28"/>
        </w:rPr>
        <w:t xml:space="preserve">2) пороговое значение стоимости имущества, подлежащего налогообложению, устанавливается кратным средней рыночной стоимости одного квадратного метра общей площади жилья, сложившейся </w:t>
      </w:r>
      <w:r w:rsidR="00585EE1">
        <w:rPr>
          <w:sz w:val="28"/>
          <w:szCs w:val="28"/>
        </w:rPr>
        <w:t>на территории Дальнереченского городского округа</w:t>
      </w:r>
      <w:r w:rsidRPr="00B71C01">
        <w:rPr>
          <w:sz w:val="28"/>
          <w:szCs w:val="28"/>
        </w:rPr>
        <w:t>, но не менее его десятикратного размера.</w:t>
      </w:r>
    </w:p>
    <w:p w:rsidR="00074F1E" w:rsidRDefault="00893D1D" w:rsidP="00716E64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B71C01">
        <w:rPr>
          <w:sz w:val="28"/>
          <w:szCs w:val="28"/>
        </w:rPr>
        <w:t>Пороговые значения дохода, приходящегося на каждого члена семьи гражданина и стоимости имущества, находящегося в собственности членов семьи, пересматриваются один раз в год</w:t>
      </w:r>
      <w:proofErr w:type="gramStart"/>
      <w:r w:rsidR="00B71C01">
        <w:rPr>
          <w:sz w:val="28"/>
          <w:szCs w:val="28"/>
        </w:rPr>
        <w:t>.»</w:t>
      </w:r>
      <w:r w:rsidRPr="00B71C01">
        <w:rPr>
          <w:sz w:val="28"/>
          <w:szCs w:val="28"/>
        </w:rPr>
        <w:t>.</w:t>
      </w:r>
      <w:proofErr w:type="gramEnd"/>
    </w:p>
    <w:p w:rsidR="00074F1E" w:rsidRDefault="00074F1E" w:rsidP="00716E64">
      <w:pPr>
        <w:pStyle w:val="a8"/>
        <w:spacing w:after="0"/>
        <w:ind w:left="0" w:firstLine="709"/>
        <w:jc w:val="both"/>
        <w:rPr>
          <w:szCs w:val="28"/>
        </w:rPr>
      </w:pPr>
    </w:p>
    <w:p w:rsidR="00EA6C5C" w:rsidRPr="002C755B" w:rsidRDefault="00EA6C5C" w:rsidP="00716E64">
      <w:pPr>
        <w:pStyle w:val="a8"/>
        <w:spacing w:after="0"/>
        <w:ind w:left="0" w:firstLine="709"/>
        <w:jc w:val="both"/>
        <w:rPr>
          <w:szCs w:val="28"/>
        </w:rPr>
      </w:pPr>
      <w:r w:rsidRPr="002C755B">
        <w:rPr>
          <w:szCs w:val="28"/>
        </w:rPr>
        <w:t>2. Настоящее решение подлежит обнародованию.</w:t>
      </w:r>
    </w:p>
    <w:p w:rsidR="00EA6C5C" w:rsidRPr="002C755B" w:rsidRDefault="00EA6C5C" w:rsidP="00716E64">
      <w:pPr>
        <w:pStyle w:val="31"/>
        <w:ind w:firstLine="709"/>
        <w:rPr>
          <w:szCs w:val="28"/>
        </w:rPr>
      </w:pPr>
      <w:r w:rsidRPr="002C755B">
        <w:rPr>
          <w:szCs w:val="28"/>
        </w:rPr>
        <w:t>3. Настоящее решение вступает в силу со дня его обнародования.</w:t>
      </w:r>
    </w:p>
    <w:p w:rsidR="00EA6C5C" w:rsidRDefault="00EA6C5C" w:rsidP="00716E64">
      <w:pPr>
        <w:tabs>
          <w:tab w:val="left" w:pos="1290"/>
        </w:tabs>
        <w:ind w:firstLine="709"/>
        <w:outlineLvl w:val="1"/>
        <w:rPr>
          <w:bCs/>
          <w:sz w:val="28"/>
          <w:szCs w:val="28"/>
        </w:rPr>
      </w:pPr>
    </w:p>
    <w:p w:rsidR="00EA6C5C" w:rsidRDefault="00EA6C5C" w:rsidP="00EA6C5C">
      <w:pPr>
        <w:tabs>
          <w:tab w:val="left" w:pos="1290"/>
        </w:tabs>
        <w:ind w:firstLine="900"/>
        <w:outlineLvl w:val="1"/>
        <w:rPr>
          <w:bCs/>
          <w:sz w:val="28"/>
          <w:szCs w:val="28"/>
        </w:rPr>
      </w:pPr>
    </w:p>
    <w:p w:rsidR="00585EE1" w:rsidRPr="002C755B" w:rsidRDefault="00585EE1" w:rsidP="00EA6C5C">
      <w:pPr>
        <w:tabs>
          <w:tab w:val="left" w:pos="1290"/>
        </w:tabs>
        <w:ind w:firstLine="900"/>
        <w:outlineLvl w:val="1"/>
        <w:rPr>
          <w:bCs/>
          <w:sz w:val="28"/>
          <w:szCs w:val="28"/>
        </w:rPr>
      </w:pPr>
    </w:p>
    <w:p w:rsidR="00EA6C5C" w:rsidRPr="002C755B" w:rsidRDefault="00EA6C5C" w:rsidP="00EA6C5C">
      <w:pPr>
        <w:tabs>
          <w:tab w:val="left" w:pos="1290"/>
        </w:tabs>
        <w:outlineLvl w:val="1"/>
        <w:rPr>
          <w:bCs/>
          <w:sz w:val="28"/>
          <w:szCs w:val="28"/>
        </w:rPr>
      </w:pPr>
      <w:r w:rsidRPr="002C755B">
        <w:rPr>
          <w:bCs/>
          <w:sz w:val="28"/>
          <w:szCs w:val="28"/>
        </w:rPr>
        <w:t xml:space="preserve">Глава Дальнереченского </w:t>
      </w:r>
    </w:p>
    <w:p w:rsidR="00EA6C5C" w:rsidRDefault="00D245AD" w:rsidP="00EA6C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EA6C5C">
        <w:rPr>
          <w:bCs/>
          <w:sz w:val="28"/>
          <w:szCs w:val="28"/>
        </w:rPr>
        <w:t>С. В.</w:t>
      </w:r>
      <w:r>
        <w:rPr>
          <w:bCs/>
          <w:sz w:val="28"/>
          <w:szCs w:val="28"/>
        </w:rPr>
        <w:t xml:space="preserve"> Старков</w:t>
      </w:r>
    </w:p>
    <w:p w:rsidR="00EA6C5C" w:rsidRDefault="00EA6C5C" w:rsidP="00EA6C5C">
      <w:pPr>
        <w:rPr>
          <w:bCs/>
          <w:sz w:val="28"/>
          <w:szCs w:val="28"/>
        </w:rPr>
      </w:pPr>
    </w:p>
    <w:p w:rsidR="00EA6C5C" w:rsidRDefault="00EA6C5C" w:rsidP="00EA6C5C">
      <w:pPr>
        <w:rPr>
          <w:bCs/>
          <w:sz w:val="28"/>
          <w:szCs w:val="28"/>
        </w:rPr>
      </w:pPr>
    </w:p>
    <w:p w:rsidR="00EA6C5C" w:rsidRDefault="00EA6C5C" w:rsidP="00EA6C5C">
      <w:pPr>
        <w:rPr>
          <w:bCs/>
          <w:sz w:val="28"/>
          <w:szCs w:val="28"/>
        </w:rPr>
      </w:pPr>
    </w:p>
    <w:p w:rsidR="00EA6C5C" w:rsidRDefault="00EA6C5C" w:rsidP="00EA6C5C">
      <w:pPr>
        <w:rPr>
          <w:bCs/>
          <w:sz w:val="28"/>
          <w:szCs w:val="28"/>
        </w:rPr>
      </w:pPr>
    </w:p>
    <w:p w:rsidR="00EA6C5C" w:rsidRDefault="00EA6C5C" w:rsidP="00EA6C5C">
      <w:pPr>
        <w:rPr>
          <w:bCs/>
          <w:sz w:val="28"/>
          <w:szCs w:val="28"/>
        </w:rPr>
      </w:pPr>
    </w:p>
    <w:p w:rsidR="00EA6C5C" w:rsidRDefault="00EA6C5C" w:rsidP="00EA6C5C">
      <w:pPr>
        <w:rPr>
          <w:bCs/>
          <w:sz w:val="28"/>
          <w:szCs w:val="28"/>
        </w:rPr>
      </w:pPr>
    </w:p>
    <w:p w:rsidR="00624343" w:rsidRDefault="00624343" w:rsidP="0009526F">
      <w:pPr>
        <w:rPr>
          <w:sz w:val="28"/>
          <w:szCs w:val="28"/>
        </w:rPr>
      </w:pPr>
    </w:p>
    <w:p w:rsidR="00BD4B16" w:rsidRDefault="00BD4B16" w:rsidP="0009526F">
      <w:pPr>
        <w:rPr>
          <w:sz w:val="28"/>
          <w:szCs w:val="28"/>
        </w:rPr>
      </w:pPr>
    </w:p>
    <w:sectPr w:rsidR="00BD4B16" w:rsidSect="00716E6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5D1"/>
    <w:multiLevelType w:val="hybridMultilevel"/>
    <w:tmpl w:val="0A500AB4"/>
    <w:lvl w:ilvl="0" w:tplc="E4A4E9D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449BB"/>
    <w:multiLevelType w:val="hybridMultilevel"/>
    <w:tmpl w:val="6008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6E41"/>
    <w:multiLevelType w:val="hybridMultilevel"/>
    <w:tmpl w:val="807E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562DA"/>
    <w:multiLevelType w:val="hybridMultilevel"/>
    <w:tmpl w:val="524E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526F"/>
    <w:rsid w:val="00013BF3"/>
    <w:rsid w:val="00020CDE"/>
    <w:rsid w:val="00074F1E"/>
    <w:rsid w:val="000933C9"/>
    <w:rsid w:val="0009526F"/>
    <w:rsid w:val="000A3689"/>
    <w:rsid w:val="000A682C"/>
    <w:rsid w:val="000E40B6"/>
    <w:rsid w:val="00106A53"/>
    <w:rsid w:val="001A2727"/>
    <w:rsid w:val="00210EB0"/>
    <w:rsid w:val="0026344B"/>
    <w:rsid w:val="00293E39"/>
    <w:rsid w:val="002B02D0"/>
    <w:rsid w:val="002B5F17"/>
    <w:rsid w:val="00341BC2"/>
    <w:rsid w:val="003C50EA"/>
    <w:rsid w:val="003D666E"/>
    <w:rsid w:val="004A2DCB"/>
    <w:rsid w:val="004A5692"/>
    <w:rsid w:val="00516D20"/>
    <w:rsid w:val="00523D5E"/>
    <w:rsid w:val="00550BED"/>
    <w:rsid w:val="00585EE1"/>
    <w:rsid w:val="005B12B8"/>
    <w:rsid w:val="00624343"/>
    <w:rsid w:val="00660E4E"/>
    <w:rsid w:val="006B58CF"/>
    <w:rsid w:val="006D3CB4"/>
    <w:rsid w:val="00716E64"/>
    <w:rsid w:val="00746180"/>
    <w:rsid w:val="00757A72"/>
    <w:rsid w:val="00791369"/>
    <w:rsid w:val="00887744"/>
    <w:rsid w:val="00893D1D"/>
    <w:rsid w:val="008C09AF"/>
    <w:rsid w:val="008E3046"/>
    <w:rsid w:val="008F53E9"/>
    <w:rsid w:val="00934ACF"/>
    <w:rsid w:val="00970AC1"/>
    <w:rsid w:val="00991107"/>
    <w:rsid w:val="00A374AB"/>
    <w:rsid w:val="00A4031B"/>
    <w:rsid w:val="00A40EA9"/>
    <w:rsid w:val="00A85810"/>
    <w:rsid w:val="00AA0AE8"/>
    <w:rsid w:val="00AD0394"/>
    <w:rsid w:val="00AD132F"/>
    <w:rsid w:val="00AE63E1"/>
    <w:rsid w:val="00B56125"/>
    <w:rsid w:val="00B71C01"/>
    <w:rsid w:val="00BA45DC"/>
    <w:rsid w:val="00BC442D"/>
    <w:rsid w:val="00BD35D6"/>
    <w:rsid w:val="00BD4B16"/>
    <w:rsid w:val="00C171ED"/>
    <w:rsid w:val="00C417A2"/>
    <w:rsid w:val="00CC654A"/>
    <w:rsid w:val="00D245AD"/>
    <w:rsid w:val="00D35F57"/>
    <w:rsid w:val="00D70A4F"/>
    <w:rsid w:val="00D968CD"/>
    <w:rsid w:val="00DF2470"/>
    <w:rsid w:val="00DF45DE"/>
    <w:rsid w:val="00E0035C"/>
    <w:rsid w:val="00E130A6"/>
    <w:rsid w:val="00E23B01"/>
    <w:rsid w:val="00E35477"/>
    <w:rsid w:val="00E45440"/>
    <w:rsid w:val="00E57F65"/>
    <w:rsid w:val="00E918DC"/>
    <w:rsid w:val="00E96E21"/>
    <w:rsid w:val="00EA6C5C"/>
    <w:rsid w:val="00EF29C5"/>
    <w:rsid w:val="00F2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  <w:style w:type="paragraph" w:styleId="a8">
    <w:name w:val="Body Text Indent"/>
    <w:basedOn w:val="a"/>
    <w:link w:val="a9"/>
    <w:rsid w:val="00EA6C5C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EA6C5C"/>
    <w:rPr>
      <w:rFonts w:ascii="Times New Roman" w:eastAsia="Times New Roman" w:hAnsi="Times New Roman"/>
      <w:sz w:val="28"/>
    </w:rPr>
  </w:style>
  <w:style w:type="paragraph" w:customStyle="1" w:styleId="31">
    <w:name w:val="Основной текст 31"/>
    <w:basedOn w:val="a"/>
    <w:rsid w:val="00EA6C5C"/>
    <w:pPr>
      <w:suppressAutoHyphens/>
      <w:jc w:val="both"/>
    </w:pPr>
    <w:rPr>
      <w:sz w:val="28"/>
      <w:lang w:eastAsia="zh-CN"/>
    </w:rPr>
  </w:style>
  <w:style w:type="paragraph" w:customStyle="1" w:styleId="formattexttopleveltext">
    <w:name w:val="formattext topleveltext"/>
    <w:basedOn w:val="a"/>
    <w:rsid w:val="00EA6C5C"/>
    <w:pPr>
      <w:spacing w:before="100" w:beforeAutospacing="1" w:after="100" w:afterAutospacing="1"/>
    </w:pPr>
  </w:style>
  <w:style w:type="paragraph" w:customStyle="1" w:styleId="ConsPlusNormal">
    <w:name w:val="ConsPlusNormal"/>
    <w:rsid w:val="00893D1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Мироненко ТИ</cp:lastModifiedBy>
  <cp:revision>43</cp:revision>
  <cp:lastPrinted>2021-06-22T05:55:00Z</cp:lastPrinted>
  <dcterms:created xsi:type="dcterms:W3CDTF">2021-06-10T07:51:00Z</dcterms:created>
  <dcterms:modified xsi:type="dcterms:W3CDTF">2021-06-22T05:56:00Z</dcterms:modified>
</cp:coreProperties>
</file>