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4" w:rsidRDefault="00057244" w:rsidP="00057244">
      <w:pPr>
        <w:ind w:left="6237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7244" w:rsidRDefault="00057244" w:rsidP="00057244">
      <w:pPr>
        <w:ind w:left="6237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департамента по тарифам Приморского края от 26 июня 2013 года № 39/49</w:t>
      </w:r>
    </w:p>
    <w:p w:rsidR="005E7ED3" w:rsidRDefault="005E7ED3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44" w:rsidRDefault="00057244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44" w:rsidRDefault="00057244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CCF" w:rsidRDefault="00CC658C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C8">
        <w:rPr>
          <w:rFonts w:ascii="Times New Roman" w:hAnsi="Times New Roman" w:cs="Times New Roman"/>
          <w:b/>
          <w:sz w:val="28"/>
          <w:szCs w:val="28"/>
        </w:rPr>
        <w:t>Норматив</w:t>
      </w:r>
      <w:r w:rsidR="004E2591">
        <w:rPr>
          <w:rFonts w:ascii="Times New Roman" w:hAnsi="Times New Roman" w:cs="Times New Roman"/>
          <w:b/>
          <w:sz w:val="28"/>
          <w:szCs w:val="28"/>
        </w:rPr>
        <w:t>ы</w:t>
      </w:r>
      <w:r w:rsidR="002107FF">
        <w:rPr>
          <w:rFonts w:ascii="Times New Roman" w:hAnsi="Times New Roman" w:cs="Times New Roman"/>
          <w:b/>
          <w:sz w:val="28"/>
          <w:szCs w:val="28"/>
        </w:rPr>
        <w:t xml:space="preserve"> потребления коммунальных услуг</w:t>
      </w:r>
      <w:r w:rsidRPr="00797AC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холодному</w:t>
      </w:r>
      <w:r w:rsidR="00780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2C0" w:rsidRDefault="00780984" w:rsidP="0036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C658C">
        <w:rPr>
          <w:rFonts w:ascii="Times New Roman" w:hAnsi="Times New Roman" w:cs="Times New Roman"/>
          <w:b/>
          <w:sz w:val="28"/>
          <w:szCs w:val="28"/>
        </w:rPr>
        <w:t xml:space="preserve"> горячему водоснабжению</w:t>
      </w:r>
      <w:r w:rsidR="00CC658C" w:rsidRPr="0079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58C">
        <w:rPr>
          <w:rFonts w:ascii="Times New Roman" w:hAnsi="Times New Roman" w:cs="Times New Roman"/>
          <w:b/>
          <w:sz w:val="28"/>
          <w:szCs w:val="28"/>
        </w:rPr>
        <w:t>на общедомовые нужды</w:t>
      </w:r>
      <w:r w:rsidR="00CC658C" w:rsidRPr="0079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2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CCF" w:rsidRDefault="00CC658C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C8">
        <w:rPr>
          <w:rFonts w:ascii="Times New Roman" w:hAnsi="Times New Roman" w:cs="Times New Roman"/>
          <w:b/>
          <w:sz w:val="28"/>
          <w:szCs w:val="28"/>
        </w:rPr>
        <w:t>(</w:t>
      </w:r>
      <w:r w:rsidR="006432C0">
        <w:rPr>
          <w:rFonts w:ascii="Times New Roman" w:hAnsi="Times New Roman" w:cs="Times New Roman"/>
          <w:b/>
          <w:sz w:val="28"/>
          <w:szCs w:val="28"/>
        </w:rPr>
        <w:t xml:space="preserve">куб. метр в месяц на 1 </w:t>
      </w:r>
      <w:r>
        <w:rPr>
          <w:rFonts w:ascii="Times New Roman" w:hAnsi="Times New Roman" w:cs="Times New Roman"/>
          <w:b/>
          <w:sz w:val="28"/>
          <w:szCs w:val="28"/>
        </w:rPr>
        <w:t>кв</w:t>
      </w:r>
      <w:r w:rsidRPr="00797AC8">
        <w:rPr>
          <w:rFonts w:ascii="Times New Roman" w:hAnsi="Times New Roman" w:cs="Times New Roman"/>
          <w:b/>
          <w:sz w:val="28"/>
          <w:szCs w:val="28"/>
        </w:rPr>
        <w:t>. м</w:t>
      </w:r>
      <w:r w:rsidR="00E87A9F">
        <w:rPr>
          <w:rFonts w:ascii="Times New Roman" w:hAnsi="Times New Roman" w:cs="Times New Roman"/>
          <w:b/>
          <w:sz w:val="28"/>
          <w:szCs w:val="28"/>
        </w:rPr>
        <w:t>етр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общей площади помещений, </w:t>
      </w:r>
    </w:p>
    <w:p w:rsidR="00CC658C" w:rsidRDefault="00CC658C" w:rsidP="0036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входящих в состав общего имущества в многоквартирном доме</w:t>
      </w:r>
      <w:r w:rsidRPr="00797AC8">
        <w:rPr>
          <w:rFonts w:ascii="Times New Roman" w:hAnsi="Times New Roman" w:cs="Times New Roman"/>
          <w:b/>
          <w:sz w:val="28"/>
          <w:szCs w:val="28"/>
        </w:rPr>
        <w:t>)</w:t>
      </w:r>
    </w:p>
    <w:p w:rsidR="00FD19D8" w:rsidRDefault="00FD19D8" w:rsidP="00CC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827" w:type="dxa"/>
        <w:jc w:val="center"/>
        <w:tblInd w:w="93" w:type="dxa"/>
        <w:tblLook w:val="04A0"/>
      </w:tblPr>
      <w:tblGrid>
        <w:gridCol w:w="2090"/>
        <w:gridCol w:w="2048"/>
        <w:gridCol w:w="1779"/>
        <w:gridCol w:w="1910"/>
      </w:tblGrid>
      <w:tr w:rsidR="0016272F" w:rsidRPr="00CC658C" w:rsidTr="0016272F">
        <w:trPr>
          <w:trHeight w:val="525"/>
          <w:jc w:val="center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централизованного горячего водоснабжения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Отсутствие централизованного горячего водоснабжения</w:t>
            </w:r>
          </w:p>
        </w:tc>
      </w:tr>
      <w:tr w:rsidR="0016272F" w:rsidRPr="00CC658C" w:rsidTr="0016272F">
        <w:trPr>
          <w:trHeight w:val="525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07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2F" w:rsidRPr="0016272F" w:rsidRDefault="0016272F" w:rsidP="0007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</w:tr>
      <w:tr w:rsidR="0016272F" w:rsidRPr="00CC658C" w:rsidTr="0016272F">
        <w:trPr>
          <w:trHeight w:val="525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9A6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322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9A6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6272F" w:rsidRDefault="0016272F" w:rsidP="0016272F">
      <w:pPr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16272F">
      <w:pPr>
        <w:rPr>
          <w:rFonts w:ascii="Times New Roman" w:hAnsi="Times New Roman" w:cs="Times New Roman"/>
          <w:sz w:val="28"/>
          <w:szCs w:val="28"/>
        </w:rPr>
      </w:pPr>
    </w:p>
    <w:p w:rsidR="0016272F" w:rsidRDefault="00CC658C" w:rsidP="00162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CC658C" w:rsidRDefault="00CC658C" w:rsidP="0016272F">
      <w:pPr>
        <w:spacing w:after="0"/>
        <w:rPr>
          <w:rFonts w:ascii="Times New Roman" w:hAnsi="Times New Roman" w:cs="Times New Roman"/>
          <w:sz w:val="28"/>
          <w:szCs w:val="28"/>
        </w:rPr>
        <w:sectPr w:rsidR="00CC658C" w:rsidSect="000572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 тарифам Приморского края                           </w:t>
      </w:r>
      <w:r w:rsidR="000572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E7ED3">
        <w:rPr>
          <w:rFonts w:ascii="Times New Roman" w:hAnsi="Times New Roman" w:cs="Times New Roman"/>
          <w:sz w:val="28"/>
          <w:szCs w:val="28"/>
        </w:rPr>
        <w:t>Г.Н.Неваленный</w:t>
      </w:r>
      <w:proofErr w:type="spellEnd"/>
    </w:p>
    <w:p w:rsidR="00D04338" w:rsidRPr="000E6FDC" w:rsidRDefault="00D04338" w:rsidP="000E6FDC">
      <w:pPr>
        <w:rPr>
          <w:rFonts w:ascii="Times New Roman" w:hAnsi="Times New Roman" w:cs="Times New Roman"/>
          <w:sz w:val="28"/>
          <w:szCs w:val="28"/>
        </w:rPr>
      </w:pPr>
    </w:p>
    <w:sectPr w:rsidR="00D04338" w:rsidRPr="000E6FDC" w:rsidSect="00D043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97AC8"/>
    <w:rsid w:val="0005022E"/>
    <w:rsid w:val="00057244"/>
    <w:rsid w:val="000E3F05"/>
    <w:rsid w:val="000E6FDC"/>
    <w:rsid w:val="0016272F"/>
    <w:rsid w:val="00184672"/>
    <w:rsid w:val="002107FF"/>
    <w:rsid w:val="00244A12"/>
    <w:rsid w:val="003225DD"/>
    <w:rsid w:val="00362CCF"/>
    <w:rsid w:val="003A7A26"/>
    <w:rsid w:val="003C1CC4"/>
    <w:rsid w:val="003E2FCE"/>
    <w:rsid w:val="004C5283"/>
    <w:rsid w:val="004E2591"/>
    <w:rsid w:val="00542EC4"/>
    <w:rsid w:val="0056632F"/>
    <w:rsid w:val="005E7ED3"/>
    <w:rsid w:val="006432C0"/>
    <w:rsid w:val="00656F9E"/>
    <w:rsid w:val="006F7C8A"/>
    <w:rsid w:val="00700E9E"/>
    <w:rsid w:val="00780984"/>
    <w:rsid w:val="00797AC8"/>
    <w:rsid w:val="00853C2D"/>
    <w:rsid w:val="008E4E1A"/>
    <w:rsid w:val="0098005D"/>
    <w:rsid w:val="009A669C"/>
    <w:rsid w:val="009D775D"/>
    <w:rsid w:val="00A83252"/>
    <w:rsid w:val="00B31111"/>
    <w:rsid w:val="00B36D86"/>
    <w:rsid w:val="00B71706"/>
    <w:rsid w:val="00BE39C3"/>
    <w:rsid w:val="00C94325"/>
    <w:rsid w:val="00CC658C"/>
    <w:rsid w:val="00D04338"/>
    <w:rsid w:val="00D051C7"/>
    <w:rsid w:val="00D52E32"/>
    <w:rsid w:val="00DF1166"/>
    <w:rsid w:val="00E87A9F"/>
    <w:rsid w:val="00FD19D8"/>
    <w:rsid w:val="00FD5C4E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deminds</dc:creator>
  <cp:lastModifiedBy>525Zolina</cp:lastModifiedBy>
  <cp:revision>53</cp:revision>
  <cp:lastPrinted>2013-06-27T00:58:00Z</cp:lastPrinted>
  <dcterms:created xsi:type="dcterms:W3CDTF">2012-08-21T23:53:00Z</dcterms:created>
  <dcterms:modified xsi:type="dcterms:W3CDTF">2013-06-27T01:01:00Z</dcterms:modified>
</cp:coreProperties>
</file>