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E6" w:rsidRDefault="00DD1EE6" w:rsidP="00DD1EE6">
      <w:pPr>
        <w:ind w:right="-282"/>
        <w:jc w:val="center"/>
        <w:rPr>
          <w:rFonts w:cs="Times New Roman"/>
          <w:sz w:val="28"/>
          <w:szCs w:val="28"/>
          <w:lang w:eastAsia="ru-RU"/>
        </w:rPr>
      </w:pPr>
    </w:p>
    <w:p w:rsidR="00D6703F" w:rsidRDefault="00FF0921" w:rsidP="00FF0921">
      <w:pPr>
        <w:pStyle w:val="ConsPlusTitlePage"/>
        <w:jc w:val="center"/>
      </w:pPr>
      <w:r>
        <w:rPr>
          <w:rFonts w:cs="Times New Roman"/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6"/>
      </w:tblGrid>
      <w:tr w:rsidR="00D6703F" w:rsidTr="00012DBB">
        <w:tc>
          <w:tcPr>
            <w:tcW w:w="9516" w:type="dxa"/>
            <w:shd w:val="clear" w:color="auto" w:fill="auto"/>
          </w:tcPr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ДАЛЬНЕРЕЧЕНСКОГО ГОРОДСКОГО ОКРУГА </w:t>
            </w:r>
          </w:p>
          <w:p w:rsidR="00D6703F" w:rsidRDefault="00D6703F" w:rsidP="00012DBB">
            <w:pPr>
              <w:spacing w:line="100" w:lineRule="atLeast"/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ПРИМОРСКОГО КРАЯ </w:t>
            </w: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D1EE6" w:rsidRDefault="00DD1EE6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D6703F" w:rsidP="00012DBB">
            <w:pPr>
              <w:ind w:right="-282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D6703F" w:rsidRDefault="00D6703F" w:rsidP="00FF0921">
            <w:pPr>
              <w:ind w:right="-282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6703F" w:rsidRDefault="0080408D" w:rsidP="0080408D">
            <w:pPr>
              <w:ind w:right="-282"/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C14D7">
              <w:rPr>
                <w:rFonts w:eastAsia="Times New Roman" w:cs="Times New Roman"/>
                <w:sz w:val="28"/>
                <w:szCs w:val="28"/>
                <w:lang w:eastAsia="ru-RU"/>
              </w:rPr>
              <w:t>27.03.2025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CC14D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г. Дальнереченск                 </w:t>
            </w:r>
            <w:r w:rsidR="00BC7FA0"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D6703F">
              <w:rPr>
                <w:rFonts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   </w:t>
            </w:r>
            <w:r w:rsidR="00CC14D7">
              <w:rPr>
                <w:rFonts w:cs="Times New Roman"/>
                <w:sz w:val="28"/>
                <w:szCs w:val="28"/>
                <w:lang w:eastAsia="ru-RU"/>
              </w:rPr>
              <w:t>503</w:t>
            </w:r>
            <w:r w:rsidR="00F44A50">
              <w:rPr>
                <w:rFonts w:cs="Times New Roman"/>
                <w:sz w:val="28"/>
                <w:szCs w:val="28"/>
                <w:lang w:eastAsia="ru-RU"/>
              </w:rPr>
              <w:t xml:space="preserve"> - </w:t>
            </w:r>
            <w:r w:rsidR="007F6CBE">
              <w:rPr>
                <w:rFonts w:cs="Times New Roman"/>
                <w:sz w:val="28"/>
                <w:szCs w:val="28"/>
                <w:lang w:eastAsia="ru-RU"/>
              </w:rPr>
              <w:t>па</w:t>
            </w:r>
          </w:p>
        </w:tc>
      </w:tr>
    </w:tbl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</w:pPr>
    </w:p>
    <w:p w:rsidR="00D6703F" w:rsidRDefault="00D6703F" w:rsidP="00D6703F">
      <w:pPr>
        <w:ind w:right="-282"/>
        <w:jc w:val="center"/>
        <w:rPr>
          <w:rFonts w:cs="Times New Roman"/>
          <w:b/>
          <w:color w:val="000000"/>
          <w:sz w:val="20"/>
          <w:lang w:eastAsia="ru-RU"/>
        </w:rPr>
      </w:pPr>
    </w:p>
    <w:p w:rsidR="004E3E14" w:rsidRPr="007C5D4C" w:rsidRDefault="008F4BA7" w:rsidP="00D6703F">
      <w:pPr>
        <w:jc w:val="center"/>
        <w:rPr>
          <w:rFonts w:cs="Times New Roman"/>
          <w:b/>
          <w:bCs/>
          <w:sz w:val="28"/>
          <w:szCs w:val="28"/>
        </w:rPr>
      </w:pPr>
      <w:r w:rsidRPr="007C5D4C">
        <w:rPr>
          <w:rFonts w:cs="Times New Roman"/>
          <w:b/>
          <w:bCs/>
          <w:sz w:val="28"/>
          <w:szCs w:val="28"/>
        </w:rPr>
        <w:t>О</w:t>
      </w:r>
      <w:r w:rsidR="007C5D4C" w:rsidRPr="007C5D4C">
        <w:rPr>
          <w:rFonts w:cs="Times New Roman"/>
          <w:b/>
          <w:bCs/>
          <w:sz w:val="28"/>
          <w:szCs w:val="28"/>
        </w:rPr>
        <w:t>б утверждении изменений в</w:t>
      </w:r>
      <w:r w:rsidRPr="007C5D4C">
        <w:rPr>
          <w:rFonts w:cs="Times New Roman"/>
          <w:b/>
          <w:bCs/>
          <w:sz w:val="28"/>
          <w:szCs w:val="28"/>
        </w:rPr>
        <w:t xml:space="preserve"> </w:t>
      </w:r>
      <w:r w:rsidR="00EB0425" w:rsidRPr="007C5D4C">
        <w:rPr>
          <w:rFonts w:cs="Times New Roman"/>
          <w:b/>
          <w:bCs/>
          <w:sz w:val="28"/>
          <w:szCs w:val="28"/>
        </w:rPr>
        <w:t>Правила землепользования и застройки</w:t>
      </w:r>
      <w:r w:rsidR="00D6703F" w:rsidRPr="007C5D4C">
        <w:rPr>
          <w:rFonts w:cs="Times New Roman"/>
          <w:b/>
          <w:bCs/>
          <w:sz w:val="28"/>
          <w:szCs w:val="28"/>
        </w:rPr>
        <w:t xml:space="preserve"> Дальнереченского городского округа</w:t>
      </w:r>
      <w:r w:rsidR="007C5D4C" w:rsidRPr="007C5D4C">
        <w:rPr>
          <w:rFonts w:cs="Times New Roman"/>
          <w:b/>
          <w:bCs/>
          <w:sz w:val="28"/>
          <w:szCs w:val="28"/>
        </w:rPr>
        <w:t xml:space="preserve">, утвержденные </w:t>
      </w:r>
      <w:r w:rsidR="007C5D4C" w:rsidRPr="007C5D4C">
        <w:rPr>
          <w:b/>
          <w:sz w:val="28"/>
          <w:szCs w:val="28"/>
        </w:rPr>
        <w:t xml:space="preserve">решением Думы Дальнереченского городского округа 25.12.2012 № 107, с изменениями, утвержденными </w:t>
      </w:r>
      <w:r w:rsidR="0080408D">
        <w:rPr>
          <w:b/>
          <w:bCs/>
          <w:sz w:val="28"/>
          <w:szCs w:val="28"/>
        </w:rPr>
        <w:t>постановлени</w:t>
      </w:r>
      <w:r w:rsidR="00E826B7">
        <w:rPr>
          <w:b/>
          <w:bCs/>
          <w:sz w:val="28"/>
          <w:szCs w:val="28"/>
        </w:rPr>
        <w:t>ем</w:t>
      </w:r>
      <w:r w:rsidR="007C5D4C" w:rsidRPr="007C5D4C">
        <w:rPr>
          <w:b/>
          <w:bCs/>
          <w:sz w:val="28"/>
          <w:szCs w:val="28"/>
        </w:rPr>
        <w:t xml:space="preserve"> администрации Дальнереченского городского округа от 12.04.2023 № 400-па</w:t>
      </w:r>
    </w:p>
    <w:p w:rsidR="00D6703F" w:rsidRDefault="00D6703F" w:rsidP="00205C97">
      <w:pPr>
        <w:rPr>
          <w:rFonts w:cs="Times New Roman"/>
          <w:b/>
          <w:sz w:val="28"/>
          <w:szCs w:val="28"/>
        </w:rPr>
      </w:pPr>
    </w:p>
    <w:p w:rsidR="0080408D" w:rsidRDefault="0080408D" w:rsidP="00205C97">
      <w:pPr>
        <w:rPr>
          <w:rFonts w:cs="Times New Roman"/>
          <w:b/>
          <w:sz w:val="28"/>
          <w:szCs w:val="28"/>
        </w:rPr>
      </w:pPr>
    </w:p>
    <w:p w:rsidR="0080408D" w:rsidRDefault="0080408D" w:rsidP="00205C97">
      <w:pPr>
        <w:rPr>
          <w:rFonts w:cs="Times New Roman"/>
          <w:b/>
          <w:sz w:val="28"/>
          <w:szCs w:val="28"/>
        </w:rPr>
      </w:pPr>
    </w:p>
    <w:p w:rsidR="00D6703F" w:rsidRPr="008F4BA7" w:rsidRDefault="00D6703F" w:rsidP="00D6703F">
      <w:pPr>
        <w:spacing w:line="360" w:lineRule="auto"/>
        <w:jc w:val="both"/>
        <w:rPr>
          <w:rFonts w:cs="Times New Roman"/>
          <w:color w:val="000000"/>
          <w:kern w:val="28"/>
          <w:sz w:val="28"/>
          <w:szCs w:val="28"/>
        </w:rPr>
      </w:pPr>
      <w:r w:rsidRPr="008F4BA7">
        <w:rPr>
          <w:rFonts w:eastAsia="Times New Roman" w:cs="Times New Roman"/>
          <w:kern w:val="28"/>
          <w:sz w:val="28"/>
          <w:szCs w:val="28"/>
        </w:rPr>
        <w:t xml:space="preserve">           </w:t>
      </w:r>
      <w:r w:rsidR="004E3E14" w:rsidRPr="008F4BA7">
        <w:rPr>
          <w:rFonts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8F4BA7" w:rsidRPr="00A36139">
        <w:rPr>
          <w:sz w:val="28"/>
          <w:szCs w:val="28"/>
        </w:rPr>
        <w:t xml:space="preserve">Руководствуясь </w:t>
      </w:r>
      <w:hyperlink r:id="rId9" w:anchor="/document/12138258/entry/0" w:history="1">
        <w:r w:rsidR="008F4BA7" w:rsidRPr="00A36139">
          <w:rPr>
            <w:rStyle w:val="a4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3411CA">
        <w:rPr>
          <w:sz w:val="28"/>
          <w:szCs w:val="28"/>
        </w:rPr>
        <w:t xml:space="preserve"> Российской Ф</w:t>
      </w:r>
      <w:r w:rsidR="008F4BA7" w:rsidRPr="00A36139">
        <w:rPr>
          <w:sz w:val="28"/>
          <w:szCs w:val="28"/>
        </w:rPr>
        <w:t xml:space="preserve">едерации, </w:t>
      </w:r>
      <w:r w:rsidR="005B648E" w:rsidRPr="00A36139">
        <w:rPr>
          <w:rFonts w:cs="Times New Roman"/>
          <w:kern w:val="28"/>
          <w:sz w:val="28"/>
          <w:szCs w:val="28"/>
          <w:lang w:eastAsia="ru-RU"/>
        </w:rPr>
        <w:t xml:space="preserve">Федеральным </w:t>
      </w:r>
      <w:hyperlink r:id="rId10" w:history="1">
        <w:r w:rsidR="005B648E" w:rsidRPr="00A36139">
          <w:rPr>
            <w:rStyle w:val="a4"/>
            <w:rFonts w:cs="Times New Roman"/>
            <w:color w:val="auto"/>
            <w:kern w:val="28"/>
            <w:sz w:val="28"/>
            <w:szCs w:val="28"/>
            <w:u w:val="none"/>
          </w:rPr>
          <w:t>законом</w:t>
        </w:r>
      </w:hyperlink>
      <w:r w:rsidR="00ED3BE3">
        <w:rPr>
          <w:rFonts w:cs="Times New Roman"/>
          <w:kern w:val="28"/>
          <w:sz w:val="28"/>
          <w:szCs w:val="28"/>
          <w:lang w:eastAsia="ru-RU"/>
        </w:rPr>
        <w:t xml:space="preserve"> от 06.10.2003 </w:t>
      </w:r>
      <w:r w:rsidR="00BB5C1E">
        <w:rPr>
          <w:rFonts w:cs="Times New Roman"/>
          <w:kern w:val="28"/>
          <w:sz w:val="28"/>
          <w:szCs w:val="28"/>
          <w:lang w:eastAsia="ru-RU"/>
        </w:rPr>
        <w:t>№</w:t>
      </w:r>
      <w:r w:rsidR="00ED3BE3">
        <w:rPr>
          <w:rFonts w:cs="Times New Roman"/>
          <w:kern w:val="28"/>
          <w:sz w:val="28"/>
          <w:szCs w:val="28"/>
          <w:lang w:eastAsia="ru-RU"/>
        </w:rPr>
        <w:t xml:space="preserve"> 131-ФЗ «</w:t>
      </w:r>
      <w:r w:rsidR="005B648E" w:rsidRPr="008F4BA7">
        <w:rPr>
          <w:rFonts w:cs="Times New Roman"/>
          <w:kern w:val="28"/>
          <w:sz w:val="28"/>
          <w:szCs w:val="28"/>
          <w:lang w:eastAsia="ru-RU"/>
        </w:rPr>
        <w:t>Об общих принципах организации местного самоуп</w:t>
      </w:r>
      <w:r w:rsidR="00ED3BE3">
        <w:rPr>
          <w:rFonts w:cs="Times New Roman"/>
          <w:kern w:val="28"/>
          <w:sz w:val="28"/>
          <w:szCs w:val="28"/>
          <w:lang w:eastAsia="ru-RU"/>
        </w:rPr>
        <w:t>равления в Российской Федерации»</w:t>
      </w:r>
      <w:r w:rsidR="005B648E" w:rsidRPr="008F4BA7">
        <w:rPr>
          <w:rFonts w:cs="Times New Roman"/>
          <w:kern w:val="28"/>
          <w:sz w:val="28"/>
          <w:szCs w:val="28"/>
          <w:lang w:eastAsia="ru-RU"/>
        </w:rPr>
        <w:t xml:space="preserve">, </w:t>
      </w:r>
      <w:r w:rsidR="00C57D40">
        <w:rPr>
          <w:sz w:val="28"/>
          <w:szCs w:val="28"/>
          <w:lang w:eastAsia="ru-RU"/>
        </w:rPr>
        <w:t xml:space="preserve">Законом Приморского края от 29.06.2009 № 446-КЗ «О градостроительной деятельности на территории Приморского края», </w:t>
      </w:r>
      <w:r w:rsidR="00E67952">
        <w:rPr>
          <w:rFonts w:cs="Times New Roman"/>
          <w:kern w:val="28"/>
          <w:sz w:val="28"/>
          <w:szCs w:val="28"/>
          <w:lang w:eastAsia="ru-RU"/>
        </w:rPr>
        <w:t>постано</w:t>
      </w:r>
      <w:r w:rsidR="0026332E">
        <w:rPr>
          <w:rFonts w:cs="Times New Roman"/>
          <w:kern w:val="28"/>
          <w:sz w:val="28"/>
          <w:szCs w:val="28"/>
          <w:lang w:eastAsia="ru-RU"/>
        </w:rPr>
        <w:t>влением</w:t>
      </w:r>
      <w:r w:rsidR="00E67952">
        <w:rPr>
          <w:rFonts w:cs="Times New Roman"/>
          <w:kern w:val="28"/>
          <w:sz w:val="28"/>
          <w:szCs w:val="28"/>
          <w:lang w:eastAsia="ru-RU"/>
        </w:rPr>
        <w:t xml:space="preserve"> администрации Дальнереченского городского округа «О подготовке проекта </w:t>
      </w:r>
      <w:r w:rsidR="00E67952" w:rsidRPr="00CE027A">
        <w:rPr>
          <w:rFonts w:eastAsia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 w:rsidR="00E67952" w:rsidRPr="00CE027A">
        <w:rPr>
          <w:rFonts w:cs="Times New Roman"/>
          <w:sz w:val="28"/>
          <w:szCs w:val="28"/>
        </w:rPr>
        <w:t>Дальнереченского</w:t>
      </w:r>
      <w:r w:rsidR="00E67952" w:rsidRPr="00CE027A">
        <w:rPr>
          <w:rFonts w:eastAsia="Times New Roman" w:cs="Times New Roman"/>
          <w:sz w:val="28"/>
          <w:szCs w:val="28"/>
          <w:lang w:eastAsia="ru-RU"/>
        </w:rPr>
        <w:t xml:space="preserve"> городского округа</w:t>
      </w:r>
      <w:r w:rsidR="00E67952">
        <w:rPr>
          <w:kern w:val="28"/>
          <w:sz w:val="28"/>
          <w:szCs w:val="28"/>
        </w:rPr>
        <w:t xml:space="preserve">» от 26.02.2005 № 287-па, </w:t>
      </w:r>
      <w:r w:rsidR="00C57D40">
        <w:rPr>
          <w:sz w:val="28"/>
          <w:szCs w:val="28"/>
        </w:rPr>
        <w:t>с учетом</w:t>
      </w:r>
      <w:r w:rsidR="004E484B">
        <w:rPr>
          <w:sz w:val="28"/>
          <w:szCs w:val="28"/>
        </w:rPr>
        <w:t xml:space="preserve"> заключения</w:t>
      </w:r>
      <w:r w:rsidR="00C57D40">
        <w:rPr>
          <w:sz w:val="28"/>
          <w:szCs w:val="28"/>
        </w:rPr>
        <w:t xml:space="preserve"> о результатах проведения публичных слушаний</w:t>
      </w:r>
      <w:r w:rsidR="00AB7931">
        <w:rPr>
          <w:sz w:val="28"/>
          <w:szCs w:val="28"/>
        </w:rPr>
        <w:t xml:space="preserve"> от 24</w:t>
      </w:r>
      <w:r w:rsidR="004E484B">
        <w:rPr>
          <w:sz w:val="28"/>
          <w:szCs w:val="28"/>
        </w:rPr>
        <w:t>.03.2025 и</w:t>
      </w:r>
      <w:r w:rsidR="004E484B" w:rsidRPr="004E484B">
        <w:rPr>
          <w:sz w:val="28"/>
          <w:szCs w:val="28"/>
        </w:rPr>
        <w:t xml:space="preserve"> </w:t>
      </w:r>
      <w:r w:rsidR="004E484B">
        <w:rPr>
          <w:sz w:val="28"/>
          <w:szCs w:val="28"/>
        </w:rPr>
        <w:t>рекомендаций</w:t>
      </w:r>
      <w:r w:rsidR="00C57D40">
        <w:rPr>
          <w:sz w:val="28"/>
          <w:szCs w:val="28"/>
        </w:rPr>
        <w:t xml:space="preserve"> </w:t>
      </w:r>
      <w:r w:rsidR="004E484B">
        <w:rPr>
          <w:sz w:val="28"/>
          <w:szCs w:val="28"/>
        </w:rPr>
        <w:t xml:space="preserve">Комиссии, </w:t>
      </w:r>
      <w:r w:rsidRPr="008F4BA7">
        <w:rPr>
          <w:sz w:val="28"/>
          <w:szCs w:val="28"/>
        </w:rPr>
        <w:t>администрация Дальнереченского городского округа</w:t>
      </w:r>
    </w:p>
    <w:p w:rsidR="00D6703F" w:rsidRPr="00DD0935" w:rsidRDefault="00D6703F" w:rsidP="00D6703F">
      <w:pPr>
        <w:tabs>
          <w:tab w:val="left" w:pos="720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ПОСТАНОВЛЯЕТ:</w:t>
      </w:r>
    </w:p>
    <w:p w:rsidR="00D6703F" w:rsidRDefault="00D6703F" w:rsidP="00D6703F">
      <w:pPr>
        <w:pStyle w:val="a5"/>
        <w:ind w:hanging="43"/>
        <w:jc w:val="both"/>
        <w:rPr>
          <w:rFonts w:eastAsia="Times New Roman" w:cs="Times New Roman"/>
          <w:sz w:val="28"/>
          <w:szCs w:val="28"/>
        </w:rPr>
      </w:pPr>
    </w:p>
    <w:p w:rsidR="00CE027A" w:rsidRPr="00661D7C" w:rsidRDefault="00E67952" w:rsidP="00FA097A">
      <w:pPr>
        <w:widowControl/>
        <w:numPr>
          <w:ilvl w:val="0"/>
          <w:numId w:val="6"/>
        </w:numPr>
        <w:suppressAutoHyphens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</w:t>
      </w:r>
      <w:r w:rsidR="006E0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5825">
        <w:rPr>
          <w:sz w:val="28"/>
          <w:szCs w:val="28"/>
        </w:rPr>
        <w:t xml:space="preserve">в </w:t>
      </w:r>
      <w:r w:rsidR="00A36139" w:rsidRPr="00CE027A">
        <w:rPr>
          <w:sz w:val="28"/>
          <w:szCs w:val="28"/>
        </w:rPr>
        <w:t>Правил</w:t>
      </w:r>
      <w:r w:rsidR="004E484B">
        <w:rPr>
          <w:sz w:val="28"/>
          <w:szCs w:val="28"/>
        </w:rPr>
        <w:t>а</w:t>
      </w:r>
      <w:r w:rsidR="005B648E" w:rsidRPr="00CE027A">
        <w:rPr>
          <w:sz w:val="28"/>
          <w:szCs w:val="28"/>
        </w:rPr>
        <w:t xml:space="preserve"> землепользования и застройки Дальнереченского городского округа</w:t>
      </w:r>
      <w:r w:rsidR="008C78F4" w:rsidRPr="00CE027A">
        <w:rPr>
          <w:sz w:val="28"/>
          <w:szCs w:val="28"/>
        </w:rPr>
        <w:t>,</w:t>
      </w:r>
      <w:r w:rsidR="005B648E" w:rsidRPr="00CE027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</w:t>
      </w:r>
      <w:r w:rsidR="005B648E" w:rsidRPr="00CE027A">
        <w:rPr>
          <w:sz w:val="28"/>
          <w:szCs w:val="28"/>
        </w:rPr>
        <w:t xml:space="preserve"> решением Думы Дальнереченского городского округа 25.12.2012 № 107, с изменениями</w:t>
      </w:r>
      <w:r w:rsidR="00236BB1" w:rsidRPr="00CE027A">
        <w:rPr>
          <w:sz w:val="28"/>
          <w:szCs w:val="28"/>
        </w:rPr>
        <w:t>,</w:t>
      </w:r>
      <w:r w:rsidR="005B648E" w:rsidRPr="00CE027A">
        <w:rPr>
          <w:sz w:val="28"/>
          <w:szCs w:val="28"/>
        </w:rPr>
        <w:t xml:space="preserve"> </w:t>
      </w:r>
      <w:r w:rsidR="005B648E" w:rsidRPr="00CE027A">
        <w:rPr>
          <w:sz w:val="28"/>
          <w:szCs w:val="28"/>
        </w:rPr>
        <w:lastRenderedPageBreak/>
        <w:t xml:space="preserve">утвержденными </w:t>
      </w:r>
      <w:r w:rsidR="00236BB1" w:rsidRPr="00CE027A">
        <w:rPr>
          <w:sz w:val="28"/>
          <w:szCs w:val="28"/>
        </w:rPr>
        <w:t>решения</w:t>
      </w:r>
      <w:r w:rsidR="005B648E" w:rsidRPr="00CE027A">
        <w:rPr>
          <w:sz w:val="28"/>
          <w:szCs w:val="28"/>
        </w:rPr>
        <w:t xml:space="preserve">ми Думы Дальнереченского городского округа  </w:t>
      </w:r>
      <w:r w:rsidR="00236BB1" w:rsidRPr="00CE027A">
        <w:rPr>
          <w:sz w:val="28"/>
          <w:szCs w:val="28"/>
        </w:rPr>
        <w:t xml:space="preserve">от </w:t>
      </w:r>
      <w:r w:rsidR="005B648E" w:rsidRPr="00CE027A">
        <w:rPr>
          <w:sz w:val="28"/>
          <w:szCs w:val="28"/>
        </w:rPr>
        <w:t>29.07.2014 № 64,  29.05.2018 № 32, 27.08.2019 № 78, 02.10.2020 № 51</w:t>
      </w:r>
      <w:r w:rsidR="00A36139" w:rsidRPr="00CE027A">
        <w:rPr>
          <w:sz w:val="28"/>
          <w:szCs w:val="28"/>
        </w:rPr>
        <w:t xml:space="preserve">, 31.08.2021 № 77, </w:t>
      </w:r>
      <w:r w:rsidR="00D03EC0" w:rsidRPr="00CE027A">
        <w:rPr>
          <w:bCs/>
          <w:sz w:val="28"/>
          <w:szCs w:val="28"/>
        </w:rPr>
        <w:t>постановления администрации Дальнереченского городского округа от 26.12.2022 № 2204-па</w:t>
      </w:r>
      <w:r w:rsidR="00577A29">
        <w:rPr>
          <w:bCs/>
          <w:sz w:val="28"/>
          <w:szCs w:val="28"/>
        </w:rPr>
        <w:t>, от 12.04.2023 № 400-па</w:t>
      </w:r>
      <w:r w:rsidR="006E08B7">
        <w:rPr>
          <w:sz w:val="28"/>
          <w:szCs w:val="28"/>
        </w:rPr>
        <w:t xml:space="preserve"> </w:t>
      </w:r>
      <w:r w:rsidR="00D03EC0" w:rsidRPr="00CE027A">
        <w:rPr>
          <w:sz w:val="28"/>
          <w:szCs w:val="28"/>
        </w:rPr>
        <w:t xml:space="preserve"> </w:t>
      </w:r>
      <w:r w:rsidR="006E08B7">
        <w:rPr>
          <w:sz w:val="28"/>
          <w:szCs w:val="28"/>
        </w:rPr>
        <w:t>(</w:t>
      </w:r>
      <w:r>
        <w:rPr>
          <w:sz w:val="28"/>
          <w:szCs w:val="28"/>
        </w:rPr>
        <w:t>далее - Правила)</w:t>
      </w:r>
      <w:r w:rsidR="004E484B">
        <w:rPr>
          <w:sz w:val="28"/>
          <w:szCs w:val="28"/>
        </w:rPr>
        <w:t>, внесенные в следующие разделы:</w:t>
      </w:r>
    </w:p>
    <w:p w:rsidR="005E1FF1" w:rsidRPr="00D520EE" w:rsidRDefault="00E67952" w:rsidP="00D520EE">
      <w:pPr>
        <w:autoSpaceDE w:val="0"/>
        <w:spacing w:line="360" w:lineRule="auto"/>
        <w:ind w:firstLine="708"/>
        <w:jc w:val="both"/>
        <w:outlineLvl w:val="0"/>
        <w:rPr>
          <w:rFonts w:eastAsia="GOST Type AU"/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 xml:space="preserve">1.1. </w:t>
      </w:r>
      <w:r w:rsidR="003A557C">
        <w:rPr>
          <w:sz w:val="28"/>
          <w:szCs w:val="28"/>
          <w:lang w:eastAsia="ru-RU"/>
        </w:rPr>
        <w:t>В главе 3 «Градостроительные регламенты</w:t>
      </w:r>
      <w:r w:rsidR="001F498D">
        <w:rPr>
          <w:sz w:val="28"/>
          <w:szCs w:val="28"/>
          <w:lang w:eastAsia="ru-RU"/>
        </w:rPr>
        <w:t>»</w:t>
      </w:r>
      <w:r w:rsidR="00E45994">
        <w:rPr>
          <w:sz w:val="28"/>
          <w:szCs w:val="28"/>
          <w:lang w:eastAsia="ru-RU"/>
        </w:rPr>
        <w:t>:</w:t>
      </w:r>
    </w:p>
    <w:p w:rsidR="00B30363" w:rsidRPr="006E08B7" w:rsidRDefault="00FA097A" w:rsidP="00FA097A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D520E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.1. </w:t>
      </w:r>
      <w:r w:rsidR="006E08B7">
        <w:rPr>
          <w:sz w:val="28"/>
          <w:szCs w:val="28"/>
          <w:lang w:eastAsia="ru-RU"/>
        </w:rPr>
        <w:t>Для</w:t>
      </w:r>
      <w:r w:rsidR="00B30363">
        <w:rPr>
          <w:sz w:val="28"/>
          <w:szCs w:val="28"/>
          <w:lang w:eastAsia="ru-RU"/>
        </w:rPr>
        <w:t xml:space="preserve"> </w:t>
      </w:r>
      <w:r w:rsidR="00B30363" w:rsidRPr="00CE027A">
        <w:rPr>
          <w:sz w:val="28"/>
          <w:szCs w:val="28"/>
          <w:lang w:eastAsia="ru-RU"/>
        </w:rPr>
        <w:t xml:space="preserve">территориальной </w:t>
      </w:r>
      <w:r w:rsidR="006E08B7">
        <w:rPr>
          <w:sz w:val="28"/>
          <w:szCs w:val="28"/>
          <w:lang w:eastAsia="ru-RU"/>
        </w:rPr>
        <w:t>зоны</w:t>
      </w:r>
      <w:r w:rsidR="00B30363">
        <w:rPr>
          <w:sz w:val="28"/>
          <w:szCs w:val="28"/>
          <w:lang w:eastAsia="ru-RU"/>
        </w:rPr>
        <w:t xml:space="preserve"> </w:t>
      </w:r>
      <w:r w:rsidR="00B30363" w:rsidRPr="00CE027A">
        <w:rPr>
          <w:sz w:val="28"/>
          <w:szCs w:val="28"/>
          <w:lang w:eastAsia="ru-RU"/>
        </w:rPr>
        <w:t>застройки индивидуальными жилыми домами (Ж1</w:t>
      </w:r>
      <w:r w:rsidR="00B30363">
        <w:rPr>
          <w:sz w:val="28"/>
          <w:szCs w:val="28"/>
          <w:lang w:eastAsia="ru-RU"/>
        </w:rPr>
        <w:t>)</w:t>
      </w:r>
      <w:r w:rsidR="006E08B7">
        <w:rPr>
          <w:sz w:val="28"/>
          <w:szCs w:val="28"/>
          <w:lang w:eastAsia="ru-RU"/>
        </w:rPr>
        <w:t xml:space="preserve"> </w:t>
      </w:r>
      <w:r w:rsidR="00B30363">
        <w:rPr>
          <w:sz w:val="28"/>
          <w:szCs w:val="28"/>
          <w:lang w:eastAsia="ru-RU"/>
        </w:rPr>
        <w:t>и</w:t>
      </w:r>
      <w:r w:rsidR="00E67952">
        <w:rPr>
          <w:sz w:val="28"/>
          <w:szCs w:val="28"/>
          <w:lang w:eastAsia="ru-RU"/>
        </w:rPr>
        <w:t xml:space="preserve">сключить </w:t>
      </w:r>
      <w:r w:rsidR="00B30363" w:rsidRPr="00CE027A">
        <w:rPr>
          <w:sz w:val="28"/>
          <w:szCs w:val="28"/>
        </w:rPr>
        <w:t>из вспомогательных видов разрешенного использова</w:t>
      </w:r>
      <w:r w:rsidR="00B30363">
        <w:rPr>
          <w:sz w:val="28"/>
          <w:szCs w:val="28"/>
        </w:rPr>
        <w:t xml:space="preserve">ния земельных участков </w:t>
      </w:r>
      <w:r w:rsidR="00B30363">
        <w:rPr>
          <w:bCs/>
          <w:sz w:val="28"/>
          <w:szCs w:val="28"/>
        </w:rPr>
        <w:t xml:space="preserve">и </w:t>
      </w:r>
      <w:r w:rsidR="00B30363">
        <w:rPr>
          <w:sz w:val="28"/>
          <w:szCs w:val="28"/>
        </w:rPr>
        <w:t>включить</w:t>
      </w:r>
      <w:r w:rsidR="00B30363">
        <w:rPr>
          <w:bCs/>
          <w:sz w:val="28"/>
          <w:szCs w:val="28"/>
        </w:rPr>
        <w:t xml:space="preserve"> в основные виды </w:t>
      </w:r>
      <w:r w:rsidR="00B30363" w:rsidRPr="00CE027A">
        <w:rPr>
          <w:sz w:val="28"/>
          <w:szCs w:val="28"/>
        </w:rPr>
        <w:t>разрешенного использова</w:t>
      </w:r>
      <w:r w:rsidR="00B30363">
        <w:rPr>
          <w:sz w:val="28"/>
          <w:szCs w:val="28"/>
        </w:rPr>
        <w:t xml:space="preserve">ния земельных участков </w:t>
      </w:r>
      <w:r w:rsidR="00E67952">
        <w:rPr>
          <w:sz w:val="28"/>
          <w:szCs w:val="28"/>
          <w:lang w:eastAsia="ru-RU"/>
        </w:rPr>
        <w:t>виды</w:t>
      </w:r>
      <w:r w:rsidR="00A36139" w:rsidRPr="00CE027A">
        <w:rPr>
          <w:sz w:val="28"/>
          <w:szCs w:val="28"/>
          <w:lang w:eastAsia="ru-RU"/>
        </w:rPr>
        <w:t xml:space="preserve"> </w:t>
      </w:r>
      <w:r w:rsidR="008E5563" w:rsidRPr="00CE027A">
        <w:rPr>
          <w:bCs/>
          <w:sz w:val="28"/>
          <w:szCs w:val="28"/>
        </w:rPr>
        <w:t>«</w:t>
      </w:r>
      <w:r w:rsidR="00D03EC0" w:rsidRPr="00CE027A">
        <w:rPr>
          <w:bCs/>
          <w:sz w:val="28"/>
          <w:szCs w:val="28"/>
        </w:rPr>
        <w:t>Ведение садоводства</w:t>
      </w:r>
      <w:r w:rsidR="008E5563" w:rsidRPr="00CE027A">
        <w:rPr>
          <w:bCs/>
          <w:sz w:val="28"/>
          <w:szCs w:val="28"/>
        </w:rPr>
        <w:t>» (</w:t>
      </w:r>
      <w:r w:rsidR="00D03EC0" w:rsidRPr="00CE027A">
        <w:rPr>
          <w:bCs/>
          <w:sz w:val="28"/>
          <w:szCs w:val="28"/>
        </w:rPr>
        <w:t xml:space="preserve">Код </w:t>
      </w:r>
      <w:r w:rsidR="008E5563" w:rsidRPr="00CE027A">
        <w:rPr>
          <w:bCs/>
          <w:sz w:val="28"/>
          <w:szCs w:val="28"/>
        </w:rPr>
        <w:t xml:space="preserve"> классификатора - </w:t>
      </w:r>
      <w:r w:rsidR="00D03EC0" w:rsidRPr="00CE027A">
        <w:rPr>
          <w:bCs/>
          <w:sz w:val="28"/>
          <w:szCs w:val="28"/>
        </w:rPr>
        <w:t>13.2</w:t>
      </w:r>
      <w:r w:rsidR="008E5563" w:rsidRPr="00CE027A">
        <w:rPr>
          <w:bCs/>
          <w:sz w:val="28"/>
          <w:szCs w:val="28"/>
        </w:rPr>
        <w:t>)</w:t>
      </w:r>
      <w:r w:rsidR="00D03EC0" w:rsidRPr="00CE027A">
        <w:rPr>
          <w:bCs/>
          <w:sz w:val="28"/>
          <w:szCs w:val="28"/>
        </w:rPr>
        <w:t xml:space="preserve"> и  </w:t>
      </w:r>
      <w:r w:rsidR="008E5563" w:rsidRPr="00CE027A">
        <w:rPr>
          <w:bCs/>
          <w:sz w:val="28"/>
          <w:szCs w:val="28"/>
        </w:rPr>
        <w:t>«</w:t>
      </w:r>
      <w:r w:rsidR="00D03EC0" w:rsidRPr="00CE027A">
        <w:rPr>
          <w:bCs/>
          <w:sz w:val="28"/>
          <w:szCs w:val="28"/>
        </w:rPr>
        <w:t>Ведение огородничества</w:t>
      </w:r>
      <w:r w:rsidR="008E5563" w:rsidRPr="00CE027A">
        <w:rPr>
          <w:bCs/>
          <w:sz w:val="28"/>
          <w:szCs w:val="28"/>
        </w:rPr>
        <w:t>»</w:t>
      </w:r>
      <w:r w:rsidR="00D03EC0" w:rsidRPr="00CE027A">
        <w:rPr>
          <w:bCs/>
          <w:sz w:val="28"/>
          <w:szCs w:val="28"/>
        </w:rPr>
        <w:t xml:space="preserve"> </w:t>
      </w:r>
      <w:r w:rsidR="008E5563" w:rsidRPr="00CE027A">
        <w:rPr>
          <w:bCs/>
          <w:sz w:val="28"/>
          <w:szCs w:val="28"/>
        </w:rPr>
        <w:t>(</w:t>
      </w:r>
      <w:r w:rsidR="00D03EC0" w:rsidRPr="00CE027A">
        <w:rPr>
          <w:bCs/>
          <w:sz w:val="28"/>
          <w:szCs w:val="28"/>
        </w:rPr>
        <w:t xml:space="preserve">Код </w:t>
      </w:r>
      <w:r w:rsidR="008E5563" w:rsidRPr="00CE027A">
        <w:rPr>
          <w:bCs/>
          <w:sz w:val="28"/>
          <w:szCs w:val="28"/>
        </w:rPr>
        <w:t xml:space="preserve">классификатора - </w:t>
      </w:r>
      <w:r w:rsidR="00D03EC0" w:rsidRPr="00CE027A">
        <w:rPr>
          <w:bCs/>
          <w:sz w:val="28"/>
          <w:szCs w:val="28"/>
        </w:rPr>
        <w:t>13.1</w:t>
      </w:r>
      <w:r w:rsidR="00E67952">
        <w:rPr>
          <w:sz w:val="28"/>
          <w:szCs w:val="28"/>
        </w:rPr>
        <w:t xml:space="preserve"> </w:t>
      </w:r>
      <w:r w:rsidR="00B30363">
        <w:rPr>
          <w:sz w:val="28"/>
          <w:szCs w:val="28"/>
          <w:lang w:eastAsia="ru-RU"/>
        </w:rPr>
        <w:t xml:space="preserve">с сохранением предельных </w:t>
      </w:r>
      <w:r w:rsidR="006E08B7">
        <w:rPr>
          <w:sz w:val="28"/>
          <w:szCs w:val="28"/>
          <w:lang w:eastAsia="ru-RU"/>
        </w:rPr>
        <w:t>размеров земельных участков.</w:t>
      </w:r>
    </w:p>
    <w:p w:rsidR="00350BFC" w:rsidRDefault="00A36139" w:rsidP="00FA097A">
      <w:pPr>
        <w:widowControl/>
        <w:suppressAutoHyphens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A36139">
        <w:rPr>
          <w:sz w:val="28"/>
          <w:szCs w:val="28"/>
        </w:rPr>
        <w:t>1.</w:t>
      </w:r>
      <w:r w:rsidR="00D520EE">
        <w:rPr>
          <w:sz w:val="28"/>
          <w:szCs w:val="28"/>
        </w:rPr>
        <w:t>1</w:t>
      </w:r>
      <w:r w:rsidRPr="00A36139">
        <w:rPr>
          <w:sz w:val="28"/>
          <w:szCs w:val="28"/>
        </w:rPr>
        <w:t>.</w:t>
      </w:r>
      <w:r w:rsidR="00FA097A">
        <w:rPr>
          <w:sz w:val="28"/>
          <w:szCs w:val="28"/>
        </w:rPr>
        <w:t>2.</w:t>
      </w:r>
      <w:r w:rsidR="00350BFC">
        <w:rPr>
          <w:sz w:val="28"/>
          <w:szCs w:val="28"/>
        </w:rPr>
        <w:t xml:space="preserve"> </w:t>
      </w:r>
      <w:r w:rsidR="006E08B7">
        <w:rPr>
          <w:bCs/>
          <w:sz w:val="28"/>
          <w:szCs w:val="28"/>
        </w:rPr>
        <w:t>Для</w:t>
      </w:r>
      <w:r w:rsidR="00350BFC">
        <w:rPr>
          <w:bCs/>
          <w:sz w:val="28"/>
          <w:szCs w:val="28"/>
        </w:rPr>
        <w:t xml:space="preserve"> </w:t>
      </w:r>
      <w:r w:rsidR="006E08B7">
        <w:rPr>
          <w:sz w:val="28"/>
          <w:szCs w:val="28"/>
        </w:rPr>
        <w:t>территориальной зоны</w:t>
      </w:r>
      <w:r w:rsidR="00350BFC" w:rsidRPr="00D03EC0">
        <w:rPr>
          <w:sz w:val="28"/>
          <w:szCs w:val="28"/>
        </w:rPr>
        <w:t xml:space="preserve"> застройки малоэтажными и ср</w:t>
      </w:r>
      <w:r w:rsidR="00350BFC">
        <w:rPr>
          <w:sz w:val="28"/>
          <w:szCs w:val="28"/>
        </w:rPr>
        <w:t>еднеэтажными жилыми домами (с. Лазо) (Ж</w:t>
      </w:r>
      <w:r w:rsidR="00350BFC" w:rsidRPr="00D03EC0">
        <w:rPr>
          <w:sz w:val="28"/>
          <w:szCs w:val="28"/>
        </w:rPr>
        <w:t>4)</w:t>
      </w:r>
      <w:r w:rsidR="00350BFC">
        <w:rPr>
          <w:sz w:val="28"/>
          <w:szCs w:val="28"/>
        </w:rPr>
        <w:t xml:space="preserve"> в</w:t>
      </w:r>
      <w:r w:rsidR="00FF237A">
        <w:rPr>
          <w:sz w:val="28"/>
          <w:szCs w:val="28"/>
        </w:rPr>
        <w:t>ключить</w:t>
      </w:r>
      <w:r w:rsidR="008E5563">
        <w:rPr>
          <w:sz w:val="28"/>
          <w:szCs w:val="28"/>
        </w:rPr>
        <w:t xml:space="preserve"> в</w:t>
      </w:r>
      <w:r w:rsidR="00D03EC0">
        <w:rPr>
          <w:sz w:val="28"/>
          <w:szCs w:val="28"/>
        </w:rPr>
        <w:t xml:space="preserve"> </w:t>
      </w:r>
      <w:r w:rsidR="008E5563">
        <w:rPr>
          <w:sz w:val="28"/>
          <w:szCs w:val="28"/>
        </w:rPr>
        <w:t>основные виды</w:t>
      </w:r>
      <w:r w:rsidR="00D03EC0">
        <w:rPr>
          <w:sz w:val="28"/>
          <w:szCs w:val="28"/>
        </w:rPr>
        <w:t xml:space="preserve"> </w:t>
      </w:r>
      <w:r w:rsidR="008E5563" w:rsidRPr="00A36139">
        <w:rPr>
          <w:sz w:val="28"/>
          <w:szCs w:val="28"/>
          <w:lang w:eastAsia="ru-RU"/>
        </w:rPr>
        <w:t>использования</w:t>
      </w:r>
      <w:r w:rsidR="008E5563">
        <w:rPr>
          <w:sz w:val="28"/>
          <w:szCs w:val="28"/>
        </w:rPr>
        <w:t xml:space="preserve"> земельных участков виды </w:t>
      </w:r>
      <w:r w:rsidR="008E5563">
        <w:rPr>
          <w:bCs/>
          <w:sz w:val="28"/>
          <w:szCs w:val="28"/>
        </w:rPr>
        <w:t xml:space="preserve">«Ведение садоводства» (Код  классификатора - 13.2) и  «Ведение огородничества» (Код классификатора - 13.1) </w:t>
      </w:r>
      <w:r w:rsidR="008E5563">
        <w:rPr>
          <w:sz w:val="28"/>
          <w:szCs w:val="28"/>
        </w:rPr>
        <w:t>с установлением предель</w:t>
      </w:r>
      <w:r w:rsidR="00350BFC">
        <w:rPr>
          <w:sz w:val="28"/>
          <w:szCs w:val="28"/>
        </w:rPr>
        <w:t xml:space="preserve">ных размеров земельных участков: </w:t>
      </w:r>
      <w:r w:rsidR="00350BFC">
        <w:rPr>
          <w:bCs/>
          <w:sz w:val="28"/>
          <w:szCs w:val="28"/>
        </w:rPr>
        <w:t>минимальная площадь - 600 кв.м, максимальная площадь - 1500 кв.м.</w:t>
      </w:r>
    </w:p>
    <w:p w:rsidR="00D02E21" w:rsidRPr="00D02E21" w:rsidRDefault="00350BFC" w:rsidP="00D02E21">
      <w:pPr>
        <w:widowControl/>
        <w:suppressAutoHyphens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520EE">
        <w:rPr>
          <w:bCs/>
          <w:sz w:val="28"/>
          <w:szCs w:val="28"/>
        </w:rPr>
        <w:t>1</w:t>
      </w:r>
      <w:r w:rsidR="00FA097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3. </w:t>
      </w:r>
      <w:r w:rsidR="00FA097A">
        <w:rPr>
          <w:bCs/>
          <w:sz w:val="28"/>
          <w:szCs w:val="28"/>
        </w:rPr>
        <w:t xml:space="preserve"> </w:t>
      </w:r>
      <w:r w:rsidR="004A672A">
        <w:rPr>
          <w:bCs/>
          <w:sz w:val="28"/>
          <w:szCs w:val="28"/>
        </w:rPr>
        <w:t>Для территориальной зоны</w:t>
      </w:r>
      <w:r w:rsidRPr="00E64771">
        <w:rPr>
          <w:bCs/>
          <w:sz w:val="28"/>
          <w:szCs w:val="28"/>
        </w:rPr>
        <w:t xml:space="preserve"> застройки среднеэтажными жилыми домами (от 4 до 8 надземных эт</w:t>
      </w:r>
      <w:r>
        <w:rPr>
          <w:bCs/>
          <w:sz w:val="28"/>
          <w:szCs w:val="28"/>
        </w:rPr>
        <w:t>ажей, включая мансардный) (Ж-3)</w:t>
      </w:r>
      <w:r w:rsidR="00D02E21">
        <w:rPr>
          <w:bCs/>
          <w:sz w:val="28"/>
          <w:szCs w:val="28"/>
        </w:rPr>
        <w:t xml:space="preserve"> </w:t>
      </w:r>
      <w:r w:rsidR="00D02E21">
        <w:rPr>
          <w:sz w:val="28"/>
          <w:szCs w:val="28"/>
          <w:lang w:eastAsia="ru-RU"/>
        </w:rPr>
        <w:t xml:space="preserve">исключить </w:t>
      </w:r>
      <w:r w:rsidR="00D02E21" w:rsidRPr="00D02E21">
        <w:rPr>
          <w:sz w:val="28"/>
          <w:szCs w:val="28"/>
        </w:rPr>
        <w:t>из</w:t>
      </w:r>
      <w:r w:rsidR="00D02E21" w:rsidRPr="00D02E21">
        <w:rPr>
          <w:bCs/>
          <w:sz w:val="28"/>
          <w:szCs w:val="28"/>
        </w:rPr>
        <w:t xml:space="preserve">  условно-разрешенных видов</w:t>
      </w:r>
      <w:r w:rsidR="00D02E21" w:rsidRPr="00D02E21">
        <w:rPr>
          <w:sz w:val="28"/>
          <w:szCs w:val="28"/>
        </w:rPr>
        <w:t xml:space="preserve"> использования </w:t>
      </w:r>
      <w:r w:rsidR="00D02E21">
        <w:rPr>
          <w:sz w:val="28"/>
          <w:szCs w:val="28"/>
        </w:rPr>
        <w:t xml:space="preserve">земельных участков </w:t>
      </w:r>
      <w:r w:rsidR="004A672A">
        <w:rPr>
          <w:sz w:val="28"/>
          <w:szCs w:val="28"/>
        </w:rPr>
        <w:t xml:space="preserve">и ОКС </w:t>
      </w:r>
      <w:r w:rsidR="00D02E21">
        <w:rPr>
          <w:sz w:val="28"/>
          <w:szCs w:val="28"/>
        </w:rPr>
        <w:t>и</w:t>
      </w:r>
      <w:r w:rsidR="00D02E21" w:rsidRPr="00D02E21">
        <w:rPr>
          <w:sz w:val="28"/>
          <w:szCs w:val="28"/>
        </w:rPr>
        <w:t xml:space="preserve"> </w:t>
      </w:r>
      <w:r w:rsidR="00D02E21">
        <w:rPr>
          <w:sz w:val="28"/>
          <w:szCs w:val="28"/>
        </w:rPr>
        <w:t>включить</w:t>
      </w:r>
      <w:r w:rsidR="00D02E21">
        <w:rPr>
          <w:bCs/>
          <w:sz w:val="28"/>
          <w:szCs w:val="28"/>
        </w:rPr>
        <w:t xml:space="preserve"> в основные виды </w:t>
      </w:r>
      <w:r w:rsidR="00D02E21" w:rsidRPr="00CE027A">
        <w:rPr>
          <w:sz w:val="28"/>
          <w:szCs w:val="28"/>
        </w:rPr>
        <w:t>разрешенного использова</w:t>
      </w:r>
      <w:r w:rsidR="00D02E21">
        <w:rPr>
          <w:sz w:val="28"/>
          <w:szCs w:val="28"/>
        </w:rPr>
        <w:t>ния земельных участков</w:t>
      </w:r>
      <w:r w:rsidR="004A672A">
        <w:rPr>
          <w:sz w:val="28"/>
          <w:szCs w:val="28"/>
        </w:rPr>
        <w:t xml:space="preserve"> и </w:t>
      </w:r>
      <w:r w:rsidR="00FA097A">
        <w:rPr>
          <w:sz w:val="28"/>
          <w:szCs w:val="28"/>
        </w:rPr>
        <w:t>объектов капитального строительства</w:t>
      </w:r>
      <w:r w:rsidR="004A672A">
        <w:rPr>
          <w:sz w:val="28"/>
          <w:szCs w:val="28"/>
        </w:rPr>
        <w:t xml:space="preserve"> </w:t>
      </w:r>
      <w:r w:rsidR="00D02E21">
        <w:rPr>
          <w:sz w:val="28"/>
          <w:szCs w:val="28"/>
        </w:rPr>
        <w:t xml:space="preserve"> </w:t>
      </w:r>
      <w:r w:rsidR="00D02E21">
        <w:rPr>
          <w:sz w:val="28"/>
          <w:szCs w:val="28"/>
          <w:lang w:eastAsia="ru-RU"/>
        </w:rPr>
        <w:t>виды:</w:t>
      </w:r>
    </w:p>
    <w:p w:rsidR="00D02E21" w:rsidRDefault="004A672A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</w:t>
      </w:r>
      <w:r w:rsidR="00D02E21" w:rsidRPr="00D02E21">
        <w:rPr>
          <w:sz w:val="28"/>
          <w:szCs w:val="28"/>
        </w:rPr>
        <w:t xml:space="preserve">«Бытовое обслуживание» (Код </w:t>
      </w:r>
      <w:r w:rsidR="00D02E21" w:rsidRPr="00D02E21">
        <w:rPr>
          <w:bCs/>
          <w:sz w:val="28"/>
          <w:szCs w:val="28"/>
        </w:rPr>
        <w:t xml:space="preserve">классификатора - </w:t>
      </w:r>
      <w:r w:rsidR="00D02E21" w:rsidRPr="00D02E21">
        <w:rPr>
          <w:sz w:val="28"/>
          <w:szCs w:val="28"/>
        </w:rPr>
        <w:t xml:space="preserve">3.3), </w:t>
      </w:r>
      <w:r w:rsidR="00D02E21">
        <w:rPr>
          <w:sz w:val="28"/>
          <w:szCs w:val="28"/>
        </w:rPr>
        <w:t xml:space="preserve">с установлением предельного максимального размера земельных участков - </w:t>
      </w:r>
      <w:r w:rsidR="00D02E21">
        <w:rPr>
          <w:sz w:val="28"/>
          <w:szCs w:val="28"/>
          <w:lang w:eastAsia="en-US"/>
        </w:rPr>
        <w:t xml:space="preserve"> </w:t>
      </w:r>
      <w:r w:rsidR="00D02E21">
        <w:rPr>
          <w:sz w:val="28"/>
          <w:szCs w:val="28"/>
        </w:rPr>
        <w:t>25</w:t>
      </w:r>
      <w:r w:rsidR="00D02E21" w:rsidRPr="00420851">
        <w:rPr>
          <w:sz w:val="28"/>
          <w:szCs w:val="28"/>
        </w:rPr>
        <w:t>00 кв.</w:t>
      </w:r>
      <w:r w:rsidR="00D02E21">
        <w:rPr>
          <w:sz w:val="28"/>
          <w:szCs w:val="28"/>
        </w:rPr>
        <w:t>м;</w:t>
      </w:r>
      <w:r w:rsidR="00D02E21" w:rsidRPr="00D02E21">
        <w:rPr>
          <w:sz w:val="28"/>
          <w:szCs w:val="28"/>
          <w:lang w:eastAsia="en-US"/>
        </w:rPr>
        <w:t xml:space="preserve"> </w:t>
      </w:r>
    </w:p>
    <w:p w:rsidR="00D02E21" w:rsidRDefault="00D02E21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  <w:lang w:eastAsia="en-US"/>
        </w:rPr>
      </w:pPr>
      <w:r w:rsidRPr="00D02E21">
        <w:rPr>
          <w:sz w:val="28"/>
          <w:szCs w:val="28"/>
          <w:lang w:eastAsia="en-US"/>
        </w:rPr>
        <w:t>«</w:t>
      </w:r>
      <w:r w:rsidRPr="00D02E21">
        <w:rPr>
          <w:sz w:val="28"/>
          <w:szCs w:val="28"/>
        </w:rPr>
        <w:t xml:space="preserve">Гостиничное обслуживание» (Код </w:t>
      </w:r>
      <w:r w:rsidRPr="00D02E21">
        <w:rPr>
          <w:bCs/>
          <w:sz w:val="28"/>
          <w:szCs w:val="28"/>
        </w:rPr>
        <w:t xml:space="preserve">классификатора </w:t>
      </w:r>
      <w:r w:rsidRPr="00D02E21">
        <w:rPr>
          <w:sz w:val="28"/>
          <w:szCs w:val="28"/>
        </w:rPr>
        <w:t xml:space="preserve">4.7), </w:t>
      </w:r>
      <w:r>
        <w:rPr>
          <w:sz w:val="28"/>
          <w:szCs w:val="28"/>
        </w:rPr>
        <w:t xml:space="preserve">с установлением предельного максимального размера земельных участков -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25</w:t>
      </w:r>
      <w:r w:rsidRPr="00420851">
        <w:rPr>
          <w:sz w:val="28"/>
          <w:szCs w:val="28"/>
        </w:rPr>
        <w:t>00 кв.</w:t>
      </w:r>
      <w:r>
        <w:rPr>
          <w:sz w:val="28"/>
          <w:szCs w:val="28"/>
        </w:rPr>
        <w:t>м;</w:t>
      </w:r>
      <w:r w:rsidRPr="00D02E21">
        <w:rPr>
          <w:sz w:val="28"/>
          <w:szCs w:val="28"/>
          <w:lang w:eastAsia="en-US"/>
        </w:rPr>
        <w:t xml:space="preserve"> </w:t>
      </w:r>
    </w:p>
    <w:p w:rsidR="00D02E21" w:rsidRDefault="00D02E21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 w:rsidRPr="00D02E21">
        <w:rPr>
          <w:sz w:val="28"/>
          <w:szCs w:val="28"/>
        </w:rPr>
        <w:t xml:space="preserve"> «Деловое управление» (Код </w:t>
      </w:r>
      <w:r w:rsidRPr="00D02E21">
        <w:rPr>
          <w:bCs/>
          <w:sz w:val="28"/>
          <w:szCs w:val="28"/>
        </w:rPr>
        <w:t>классификатора</w:t>
      </w:r>
      <w:r w:rsidRPr="00D02E21">
        <w:rPr>
          <w:sz w:val="28"/>
          <w:szCs w:val="28"/>
        </w:rPr>
        <w:t xml:space="preserve"> 4.1)</w:t>
      </w:r>
      <w:r>
        <w:rPr>
          <w:sz w:val="28"/>
          <w:szCs w:val="28"/>
        </w:rPr>
        <w:t xml:space="preserve"> с установлением предельного максимального размера земельных участков - </w:t>
      </w:r>
      <w:r>
        <w:rPr>
          <w:sz w:val="28"/>
          <w:szCs w:val="28"/>
          <w:lang w:eastAsia="en-US"/>
        </w:rPr>
        <w:t xml:space="preserve"> </w:t>
      </w:r>
      <w:r w:rsidR="00C57D4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0851">
        <w:rPr>
          <w:sz w:val="28"/>
          <w:szCs w:val="28"/>
        </w:rPr>
        <w:t>00 кв.</w:t>
      </w:r>
      <w:r w:rsidR="0018549A">
        <w:rPr>
          <w:sz w:val="28"/>
          <w:szCs w:val="28"/>
        </w:rPr>
        <w:t>м.</w:t>
      </w:r>
    </w:p>
    <w:p w:rsidR="00585AD4" w:rsidRDefault="0018549A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520EE">
        <w:rPr>
          <w:sz w:val="28"/>
          <w:szCs w:val="28"/>
        </w:rPr>
        <w:t>1</w:t>
      </w:r>
      <w:r w:rsidR="00FA097A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>Для территориальной зоны застройки мало</w:t>
      </w:r>
      <w:r w:rsidRPr="00E64771">
        <w:rPr>
          <w:bCs/>
          <w:sz w:val="28"/>
          <w:szCs w:val="28"/>
        </w:rPr>
        <w:t xml:space="preserve">этажными жилыми домами (до </w:t>
      </w:r>
      <w:r>
        <w:rPr>
          <w:bCs/>
          <w:sz w:val="28"/>
          <w:szCs w:val="28"/>
        </w:rPr>
        <w:t>3</w:t>
      </w:r>
      <w:r w:rsidRPr="00E64771">
        <w:rPr>
          <w:bCs/>
          <w:sz w:val="28"/>
          <w:szCs w:val="28"/>
        </w:rPr>
        <w:t xml:space="preserve"> эт</w:t>
      </w:r>
      <w:r>
        <w:rPr>
          <w:bCs/>
          <w:sz w:val="28"/>
          <w:szCs w:val="28"/>
        </w:rPr>
        <w:t>ажей, включая мансардный) (Ж-2)</w:t>
      </w:r>
      <w:r w:rsidR="00585AD4">
        <w:rPr>
          <w:bCs/>
          <w:sz w:val="28"/>
          <w:szCs w:val="28"/>
        </w:rPr>
        <w:t xml:space="preserve"> изменить предельные размеры, в том числе их площадь, для условно-разрешенного вида использования земельных участков «Спорт» </w:t>
      </w:r>
      <w:r w:rsidR="00585AD4" w:rsidRPr="00D02E21">
        <w:rPr>
          <w:sz w:val="28"/>
          <w:szCs w:val="28"/>
        </w:rPr>
        <w:t xml:space="preserve">(Код </w:t>
      </w:r>
      <w:r w:rsidR="00585AD4" w:rsidRPr="00D02E21">
        <w:rPr>
          <w:bCs/>
          <w:sz w:val="28"/>
          <w:szCs w:val="28"/>
        </w:rPr>
        <w:t>классификатора</w:t>
      </w:r>
      <w:r w:rsidR="00585AD4" w:rsidRPr="00D02E21">
        <w:rPr>
          <w:sz w:val="28"/>
          <w:szCs w:val="28"/>
        </w:rPr>
        <w:t xml:space="preserve"> </w:t>
      </w:r>
      <w:r w:rsidR="00585AD4">
        <w:rPr>
          <w:sz w:val="28"/>
          <w:szCs w:val="28"/>
        </w:rPr>
        <w:t>5</w:t>
      </w:r>
      <w:r w:rsidR="00585AD4" w:rsidRPr="00D02E21">
        <w:rPr>
          <w:sz w:val="28"/>
          <w:szCs w:val="28"/>
        </w:rPr>
        <w:t>.1)</w:t>
      </w:r>
      <w:r w:rsidR="00585AD4">
        <w:rPr>
          <w:sz w:val="28"/>
          <w:szCs w:val="28"/>
        </w:rPr>
        <w:t>:</w:t>
      </w:r>
    </w:p>
    <w:p w:rsidR="0018549A" w:rsidRDefault="00585AD4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минимального - 100 кв.м на - 1000 кв.м</w:t>
      </w:r>
    </w:p>
    <w:p w:rsidR="00585AD4" w:rsidRDefault="00585AD4" w:rsidP="00D02E21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максимального - 1000 кв.м на 7000 кв.м</w:t>
      </w:r>
    </w:p>
    <w:p w:rsidR="00041C43" w:rsidRPr="00041C43" w:rsidRDefault="00585AD4" w:rsidP="00D520EE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0EE">
        <w:rPr>
          <w:sz w:val="28"/>
          <w:szCs w:val="28"/>
        </w:rPr>
        <w:t>1</w:t>
      </w:r>
      <w:r w:rsidR="00FD7288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Для территориальной зоны «Производственная» (П-1) включить в основные виды разрешенного</w:t>
      </w:r>
      <w:r w:rsidR="00950F09">
        <w:rPr>
          <w:bCs/>
          <w:sz w:val="28"/>
          <w:szCs w:val="28"/>
        </w:rPr>
        <w:t xml:space="preserve"> использования</w:t>
      </w:r>
      <w:r w:rsidR="00950F09" w:rsidRPr="00950F09">
        <w:rPr>
          <w:bCs/>
          <w:sz w:val="28"/>
          <w:szCs w:val="28"/>
        </w:rPr>
        <w:t xml:space="preserve"> </w:t>
      </w:r>
      <w:r w:rsidR="00950F09">
        <w:rPr>
          <w:bCs/>
          <w:sz w:val="28"/>
          <w:szCs w:val="28"/>
        </w:rPr>
        <w:t xml:space="preserve">земельных участков - вид </w:t>
      </w:r>
      <w:r w:rsidR="00950F09" w:rsidRPr="00153997">
        <w:rPr>
          <w:bCs/>
          <w:sz w:val="28"/>
          <w:szCs w:val="28"/>
        </w:rPr>
        <w:t>«</w:t>
      </w:r>
      <w:r w:rsidR="00153997" w:rsidRPr="00153997">
        <w:rPr>
          <w:rFonts w:eastAsia="Times New Roman" w:cs="Times New Roman"/>
          <w:kern w:val="0"/>
          <w:sz w:val="28"/>
          <w:szCs w:val="28"/>
          <w:lang w:eastAsia="ru-RU" w:bidi="ar-SA"/>
        </w:rPr>
        <w:t>Целлюлозно-бумажная промышленность»</w:t>
      </w:r>
      <w:r w:rsidR="00153997" w:rsidRPr="00153997">
        <w:rPr>
          <w:sz w:val="28"/>
          <w:szCs w:val="28"/>
        </w:rPr>
        <w:t xml:space="preserve"> </w:t>
      </w:r>
      <w:r w:rsidR="00153997" w:rsidRPr="00D02E21">
        <w:rPr>
          <w:sz w:val="28"/>
          <w:szCs w:val="28"/>
        </w:rPr>
        <w:t xml:space="preserve">(Код </w:t>
      </w:r>
      <w:r w:rsidR="00153997" w:rsidRPr="00D02E21">
        <w:rPr>
          <w:bCs/>
          <w:sz w:val="28"/>
          <w:szCs w:val="28"/>
        </w:rPr>
        <w:t>классификатора</w:t>
      </w:r>
      <w:r w:rsidR="00153997" w:rsidRPr="00D02E21">
        <w:rPr>
          <w:sz w:val="28"/>
          <w:szCs w:val="28"/>
        </w:rPr>
        <w:t xml:space="preserve"> </w:t>
      </w:r>
      <w:r w:rsidR="00153997">
        <w:rPr>
          <w:sz w:val="28"/>
          <w:szCs w:val="28"/>
        </w:rPr>
        <w:t>6</w:t>
      </w:r>
      <w:r w:rsidR="00153997" w:rsidRPr="00D02E21">
        <w:rPr>
          <w:sz w:val="28"/>
          <w:szCs w:val="28"/>
        </w:rPr>
        <w:t>.1</w:t>
      </w:r>
      <w:r w:rsidR="00153997">
        <w:rPr>
          <w:sz w:val="28"/>
          <w:szCs w:val="28"/>
        </w:rPr>
        <w:t>1</w:t>
      </w:r>
      <w:r w:rsidR="00153997" w:rsidRPr="00D02E21">
        <w:rPr>
          <w:sz w:val="28"/>
          <w:szCs w:val="28"/>
        </w:rPr>
        <w:t>)</w:t>
      </w:r>
      <w:r w:rsidR="00F65825">
        <w:rPr>
          <w:sz w:val="28"/>
          <w:szCs w:val="28"/>
        </w:rPr>
        <w:t xml:space="preserve"> с установлением </w:t>
      </w:r>
      <w:r w:rsidR="00153997" w:rsidRPr="00153997">
        <w:rPr>
          <w:rFonts w:eastAsia="Times New Roman" w:cs="Times New Roman"/>
          <w:kern w:val="0"/>
          <w:sz w:val="19"/>
          <w:szCs w:val="19"/>
          <w:lang w:eastAsia="ru-RU" w:bidi="ar-SA"/>
        </w:rPr>
        <w:t xml:space="preserve"> </w:t>
      </w:r>
      <w:r w:rsidR="00F65825">
        <w:rPr>
          <w:sz w:val="28"/>
          <w:szCs w:val="28"/>
        </w:rPr>
        <w:t>предельных размеров земельных участков и предельных параметров</w:t>
      </w:r>
      <w:r w:rsidR="00F65825" w:rsidRPr="006E0CB3">
        <w:rPr>
          <w:sz w:val="28"/>
          <w:szCs w:val="28"/>
        </w:rPr>
        <w:t xml:space="preserve"> разрешенного строительства, реконструкции ОКС</w:t>
      </w:r>
      <w:r w:rsidR="00F65825">
        <w:rPr>
          <w:sz w:val="28"/>
          <w:szCs w:val="28"/>
        </w:rPr>
        <w:t>, соответствующих виду «Производственная деятельность»</w:t>
      </w:r>
      <w:r w:rsidR="00F65825" w:rsidRPr="00F65825">
        <w:rPr>
          <w:sz w:val="28"/>
          <w:szCs w:val="28"/>
        </w:rPr>
        <w:t xml:space="preserve"> </w:t>
      </w:r>
      <w:r w:rsidR="00F65825" w:rsidRPr="00D02E21">
        <w:rPr>
          <w:sz w:val="28"/>
          <w:szCs w:val="28"/>
        </w:rPr>
        <w:t xml:space="preserve">(Код </w:t>
      </w:r>
      <w:r w:rsidR="00F65825" w:rsidRPr="00D02E21">
        <w:rPr>
          <w:bCs/>
          <w:sz w:val="28"/>
          <w:szCs w:val="28"/>
        </w:rPr>
        <w:t>классификатора</w:t>
      </w:r>
      <w:r w:rsidR="00F65825" w:rsidRPr="00D02E21">
        <w:rPr>
          <w:sz w:val="28"/>
          <w:szCs w:val="28"/>
        </w:rPr>
        <w:t xml:space="preserve"> </w:t>
      </w:r>
      <w:r w:rsidR="00F65825">
        <w:rPr>
          <w:sz w:val="28"/>
          <w:szCs w:val="28"/>
        </w:rPr>
        <w:t>6</w:t>
      </w:r>
      <w:r w:rsidR="00F65825" w:rsidRPr="00D02E21">
        <w:rPr>
          <w:sz w:val="28"/>
          <w:szCs w:val="28"/>
        </w:rPr>
        <w:t>.</w:t>
      </w:r>
      <w:r w:rsidR="00F65825">
        <w:rPr>
          <w:sz w:val="28"/>
          <w:szCs w:val="28"/>
        </w:rPr>
        <w:t>0</w:t>
      </w:r>
      <w:r w:rsidR="00F65825" w:rsidRPr="00D02E21">
        <w:rPr>
          <w:sz w:val="28"/>
          <w:szCs w:val="28"/>
        </w:rPr>
        <w:t>)</w:t>
      </w:r>
      <w:r w:rsidR="00F65825">
        <w:rPr>
          <w:sz w:val="28"/>
          <w:szCs w:val="28"/>
        </w:rPr>
        <w:t xml:space="preserve">.  </w:t>
      </w:r>
      <w:r w:rsidR="00F65825" w:rsidRPr="006E0CB3">
        <w:rPr>
          <w:sz w:val="28"/>
          <w:szCs w:val="28"/>
        </w:rPr>
        <w:t xml:space="preserve"> </w:t>
      </w:r>
      <w:r w:rsidR="00041C43" w:rsidRPr="00041C43">
        <w:rPr>
          <w:sz w:val="28"/>
          <w:szCs w:val="28"/>
        </w:rPr>
        <w:t xml:space="preserve"> </w:t>
      </w:r>
    </w:p>
    <w:p w:rsidR="00CE027A" w:rsidRDefault="00CE027A" w:rsidP="00CE027A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Организационно-информационному отделу администрации </w:t>
      </w:r>
      <w:r w:rsidRPr="00A36814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разместить настоящее постановление на официальном сайте </w:t>
      </w:r>
      <w:r w:rsidRPr="00A36814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>.</w:t>
      </w:r>
    </w:p>
    <w:p w:rsidR="00C57D40" w:rsidRDefault="00CE027A" w:rsidP="00CE027A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Отделу архитектуры и градостроительства</w:t>
      </w:r>
      <w:r w:rsidR="00DD1EE6" w:rsidRPr="00DD1EE6">
        <w:rPr>
          <w:sz w:val="28"/>
          <w:szCs w:val="28"/>
        </w:rPr>
        <w:t xml:space="preserve"> </w:t>
      </w:r>
      <w:r w:rsidR="00DD1EE6">
        <w:rPr>
          <w:sz w:val="28"/>
          <w:szCs w:val="28"/>
        </w:rPr>
        <w:t xml:space="preserve">администрации </w:t>
      </w:r>
      <w:r w:rsidR="00DD1EE6" w:rsidRPr="00A36814">
        <w:rPr>
          <w:sz w:val="28"/>
          <w:szCs w:val="28"/>
        </w:rPr>
        <w:t>Дальнереченского городского округа</w:t>
      </w:r>
      <w:r w:rsidR="00C57D40">
        <w:rPr>
          <w:sz w:val="28"/>
          <w:szCs w:val="28"/>
        </w:rPr>
        <w:t>:</w:t>
      </w:r>
    </w:p>
    <w:p w:rsidR="00CE027A" w:rsidRDefault="00C57D40" w:rsidP="00CE027A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E027A">
        <w:rPr>
          <w:sz w:val="28"/>
          <w:szCs w:val="28"/>
        </w:rPr>
        <w:t xml:space="preserve"> обеспечить опубликование настоящего постановления в газете «Ударный фронт»,</w:t>
      </w:r>
      <w:r w:rsidR="00CE027A" w:rsidRPr="00ED3A61">
        <w:rPr>
          <w:sz w:val="28"/>
          <w:szCs w:val="28"/>
        </w:rPr>
        <w:t xml:space="preserve"> </w:t>
      </w:r>
      <w:r w:rsidR="00CE027A">
        <w:rPr>
          <w:sz w:val="28"/>
          <w:szCs w:val="28"/>
        </w:rPr>
        <w:t>в порядке, установленном для официального опубликования муниципальных правовых актов Уставом Дальнереченского городского округа.</w:t>
      </w:r>
    </w:p>
    <w:p w:rsidR="00C57D40" w:rsidRDefault="00C57D40" w:rsidP="00C57D40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F4C8E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разместить</w:t>
      </w:r>
      <w:r w:rsidRPr="00EF4C8E">
        <w:rPr>
          <w:sz w:val="28"/>
          <w:szCs w:val="28"/>
          <w:lang w:eastAsia="ru-RU"/>
        </w:rPr>
        <w:t>:</w:t>
      </w:r>
    </w:p>
    <w:p w:rsidR="00C57D40" w:rsidRDefault="00DD1EE6" w:rsidP="00C57D40">
      <w:pPr>
        <w:spacing w:line="360" w:lineRule="auto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</w:r>
      <w:r w:rsidR="00C57D40" w:rsidRPr="00EF4C8E">
        <w:rPr>
          <w:rStyle w:val="blk"/>
          <w:sz w:val="28"/>
          <w:szCs w:val="28"/>
        </w:rPr>
        <w:t>в федеральной государственной информационной системе территориального планирования (ФГИС ТП) не позднее, чем по истечении десяти дней с даты утверждения</w:t>
      </w:r>
      <w:r w:rsidR="00C57D40">
        <w:rPr>
          <w:rStyle w:val="blk"/>
          <w:sz w:val="28"/>
          <w:szCs w:val="28"/>
        </w:rPr>
        <w:t xml:space="preserve"> Правил</w:t>
      </w:r>
      <w:r w:rsidR="00C57D40" w:rsidRPr="00EF4C8E">
        <w:rPr>
          <w:rStyle w:val="blk"/>
          <w:sz w:val="28"/>
          <w:szCs w:val="28"/>
        </w:rPr>
        <w:t>.</w:t>
      </w:r>
    </w:p>
    <w:p w:rsidR="00C57D40" w:rsidRDefault="00DD1EE6" w:rsidP="00DD1EE6">
      <w:pPr>
        <w:spacing w:line="360" w:lineRule="auto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ab/>
      </w:r>
      <w:r w:rsidR="00C57D40" w:rsidRPr="00EF4C8E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 (ГИСОГД), в течение пяти рабочих дней со дня размещения их </w:t>
      </w:r>
      <w:r w:rsidR="00C57D40" w:rsidRPr="00EF4C8E">
        <w:rPr>
          <w:rStyle w:val="blk"/>
          <w:sz w:val="28"/>
          <w:szCs w:val="28"/>
        </w:rPr>
        <w:t>в ФГИС ТП.</w:t>
      </w:r>
    </w:p>
    <w:p w:rsidR="00AB7931" w:rsidRPr="001C7A79" w:rsidRDefault="00B55F53" w:rsidP="001C7A79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C7A79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ab/>
        <w:t xml:space="preserve">3.3. </w:t>
      </w:r>
      <w:r w:rsidR="001C7A79" w:rsidRPr="001C7A79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  <w:r w:rsidR="001C7A79" w:rsidRPr="001C7A79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C7A79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направить в </w:t>
      </w:r>
      <w:r w:rsidR="001C7A79" w:rsidRPr="001C7A79">
        <w:rPr>
          <w:rFonts w:ascii="Times New Roman" w:hAnsi="Times New Roman" w:cs="Times New Roman"/>
          <w:b w:val="0"/>
          <w:color w:val="auto"/>
          <w:sz w:val="28"/>
          <w:szCs w:val="28"/>
        </w:rPr>
        <w:t>Филиал ППК «Роскадастр» по Приморскому краю</w:t>
      </w:r>
      <w:r w:rsidR="001C7A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7A79" w:rsidRPr="001C7A79">
        <w:rPr>
          <w:rFonts w:ascii="Times New Roman" w:hAnsi="Times New Roman" w:cs="Times New Roman"/>
          <w:b w:val="0"/>
          <w:color w:val="auto"/>
          <w:sz w:val="28"/>
          <w:szCs w:val="28"/>
        </w:rPr>
        <w:t>для внесения сведений в Единый государственный реестр недвижимости</w:t>
      </w:r>
      <w:r w:rsidR="001C7A7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027A" w:rsidRDefault="00CE027A" w:rsidP="00CE027A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E027A" w:rsidRDefault="00CE027A" w:rsidP="00CE027A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возложить на первого заместителя главы администрации Дальнереченского городского округа.</w:t>
      </w:r>
    </w:p>
    <w:p w:rsidR="00552F06" w:rsidRDefault="00552F06" w:rsidP="00552F06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</w:p>
    <w:p w:rsidR="008E5563" w:rsidRDefault="008E5563" w:rsidP="00A36139">
      <w:pPr>
        <w:widowControl/>
        <w:suppressAutoHyphens w:val="0"/>
        <w:spacing w:line="360" w:lineRule="auto"/>
        <w:ind w:firstLine="708"/>
        <w:jc w:val="both"/>
        <w:rPr>
          <w:sz w:val="28"/>
          <w:szCs w:val="28"/>
        </w:rPr>
      </w:pPr>
    </w:p>
    <w:p w:rsidR="00A36139" w:rsidRDefault="00A36139" w:rsidP="00205C97">
      <w:pPr>
        <w:pStyle w:val="31"/>
        <w:tabs>
          <w:tab w:val="clear" w:pos="0"/>
        </w:tabs>
        <w:ind w:firstLine="0"/>
        <w:rPr>
          <w:rFonts w:cs="Times New Roman"/>
          <w:sz w:val="28"/>
          <w:szCs w:val="28"/>
        </w:rPr>
      </w:pPr>
    </w:p>
    <w:p w:rsidR="00A36139" w:rsidRDefault="00A36139" w:rsidP="00205C97">
      <w:pPr>
        <w:pStyle w:val="31"/>
        <w:tabs>
          <w:tab w:val="clear" w:pos="0"/>
        </w:tabs>
        <w:ind w:firstLine="0"/>
        <w:rPr>
          <w:rFonts w:cs="Times New Roman"/>
          <w:sz w:val="28"/>
          <w:szCs w:val="28"/>
        </w:rPr>
      </w:pPr>
    </w:p>
    <w:p w:rsidR="00A36139" w:rsidRDefault="00BE5202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Глава</w:t>
      </w:r>
      <w:r w:rsidR="00205C97" w:rsidRPr="00BD4B05">
        <w:rPr>
          <w:rFonts w:cs="Times New Roman"/>
          <w:sz w:val="28"/>
          <w:szCs w:val="28"/>
        </w:rPr>
        <w:t xml:space="preserve"> </w:t>
      </w:r>
      <w:r w:rsidR="00205C97">
        <w:rPr>
          <w:rFonts w:cs="Times New Roman"/>
          <w:color w:val="000000"/>
          <w:sz w:val="28"/>
          <w:szCs w:val="28"/>
          <w:lang w:eastAsia="ru-RU"/>
        </w:rPr>
        <w:t xml:space="preserve">Дальнереченского </w:t>
      </w:r>
    </w:p>
    <w:p w:rsidR="00205C97" w:rsidRPr="00A36139" w:rsidRDefault="00205C97" w:rsidP="00205C97">
      <w:pPr>
        <w:pStyle w:val="31"/>
        <w:tabs>
          <w:tab w:val="clear" w:pos="0"/>
        </w:tabs>
        <w:ind w:firstLine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городского округа                                           </w:t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A36139">
        <w:rPr>
          <w:rFonts w:cs="Times New Roman"/>
          <w:color w:val="000000"/>
          <w:sz w:val="28"/>
          <w:szCs w:val="28"/>
          <w:lang w:eastAsia="ru-RU"/>
        </w:rPr>
        <w:tab/>
      </w:r>
      <w:r w:rsidR="00BE5202">
        <w:rPr>
          <w:rFonts w:cs="Times New Roman"/>
          <w:color w:val="000000"/>
          <w:sz w:val="28"/>
          <w:szCs w:val="28"/>
          <w:lang w:eastAsia="ru-RU"/>
        </w:rPr>
        <w:t xml:space="preserve">       С.В. </w:t>
      </w:r>
      <w:r>
        <w:rPr>
          <w:rFonts w:cs="Times New Roman"/>
          <w:color w:val="000000"/>
          <w:sz w:val="28"/>
          <w:szCs w:val="28"/>
          <w:lang w:eastAsia="ru-RU"/>
        </w:rPr>
        <w:t>Старков</w:t>
      </w:r>
    </w:p>
    <w:p w:rsidR="004D4E46" w:rsidRPr="004D4E46" w:rsidRDefault="004D4E46" w:rsidP="00A36139">
      <w:pPr>
        <w:pStyle w:val="31"/>
        <w:tabs>
          <w:tab w:val="clear" w:pos="0"/>
          <w:tab w:val="left" w:pos="720"/>
        </w:tabs>
        <w:ind w:firstLine="0"/>
        <w:rPr>
          <w:sz w:val="28"/>
          <w:szCs w:val="28"/>
        </w:rPr>
      </w:pPr>
    </w:p>
    <w:sectPr w:rsidR="004D4E46" w:rsidRPr="004D4E46" w:rsidSect="00AB793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E14" w:rsidRDefault="00072E14" w:rsidP="005E4E13">
      <w:r>
        <w:separator/>
      </w:r>
    </w:p>
  </w:endnote>
  <w:endnote w:type="continuationSeparator" w:id="1">
    <w:p w:rsidR="00072E14" w:rsidRDefault="00072E14" w:rsidP="005E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altName w:val="Times New Roman"/>
    <w:charset w:val="CC"/>
    <w:family w:val="auto"/>
    <w:pitch w:val="variable"/>
    <w:sig w:usb0="00000001" w:usb1="1000004A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E14" w:rsidRDefault="00072E14" w:rsidP="005E4E13">
      <w:r>
        <w:separator/>
      </w:r>
    </w:p>
  </w:footnote>
  <w:footnote w:type="continuationSeparator" w:id="1">
    <w:p w:rsidR="00072E14" w:rsidRDefault="00072E14" w:rsidP="005E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01203"/>
    <w:multiLevelType w:val="multilevel"/>
    <w:tmpl w:val="64C68F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CC782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C33E23"/>
    <w:multiLevelType w:val="multilevel"/>
    <w:tmpl w:val="5DCA6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041D"/>
    <w:multiLevelType w:val="hybridMultilevel"/>
    <w:tmpl w:val="64C8D98E"/>
    <w:lvl w:ilvl="0" w:tplc="714E273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20E58"/>
    <w:multiLevelType w:val="hybridMultilevel"/>
    <w:tmpl w:val="69985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B98"/>
    <w:rsid w:val="00005B71"/>
    <w:rsid w:val="000114B9"/>
    <w:rsid w:val="00017A9E"/>
    <w:rsid w:val="000215A0"/>
    <w:rsid w:val="00041C43"/>
    <w:rsid w:val="00050E77"/>
    <w:rsid w:val="0005718C"/>
    <w:rsid w:val="0005787A"/>
    <w:rsid w:val="00072E14"/>
    <w:rsid w:val="000868F0"/>
    <w:rsid w:val="000B6BCE"/>
    <w:rsid w:val="000B7E0E"/>
    <w:rsid w:val="000C74DD"/>
    <w:rsid w:val="000D2B63"/>
    <w:rsid w:val="000D34DA"/>
    <w:rsid w:val="000F2F11"/>
    <w:rsid w:val="000F7E9B"/>
    <w:rsid w:val="00106140"/>
    <w:rsid w:val="001108A8"/>
    <w:rsid w:val="00111ABE"/>
    <w:rsid w:val="001360D8"/>
    <w:rsid w:val="00153997"/>
    <w:rsid w:val="00176B79"/>
    <w:rsid w:val="0018549A"/>
    <w:rsid w:val="00195E7F"/>
    <w:rsid w:val="001A4706"/>
    <w:rsid w:val="001C7A79"/>
    <w:rsid w:val="001E1CE5"/>
    <w:rsid w:val="001F498D"/>
    <w:rsid w:val="001F6C43"/>
    <w:rsid w:val="00202600"/>
    <w:rsid w:val="00205C97"/>
    <w:rsid w:val="00211432"/>
    <w:rsid w:val="002126AB"/>
    <w:rsid w:val="00220BFC"/>
    <w:rsid w:val="00236BB1"/>
    <w:rsid w:val="00243E05"/>
    <w:rsid w:val="00260794"/>
    <w:rsid w:val="0026332E"/>
    <w:rsid w:val="00274CE2"/>
    <w:rsid w:val="002754C2"/>
    <w:rsid w:val="002D7153"/>
    <w:rsid w:val="002E505E"/>
    <w:rsid w:val="00301464"/>
    <w:rsid w:val="003411CA"/>
    <w:rsid w:val="00350BFC"/>
    <w:rsid w:val="00355485"/>
    <w:rsid w:val="00377A4C"/>
    <w:rsid w:val="00387AB2"/>
    <w:rsid w:val="003A557C"/>
    <w:rsid w:val="003D1CBD"/>
    <w:rsid w:val="003E7FAD"/>
    <w:rsid w:val="004261A9"/>
    <w:rsid w:val="004438A3"/>
    <w:rsid w:val="00484B10"/>
    <w:rsid w:val="0049138D"/>
    <w:rsid w:val="004A2956"/>
    <w:rsid w:val="004A672A"/>
    <w:rsid w:val="004D09E7"/>
    <w:rsid w:val="004D4E46"/>
    <w:rsid w:val="004E3E14"/>
    <w:rsid w:val="004E484B"/>
    <w:rsid w:val="005039EB"/>
    <w:rsid w:val="0052637C"/>
    <w:rsid w:val="0052652D"/>
    <w:rsid w:val="00530505"/>
    <w:rsid w:val="005308C0"/>
    <w:rsid w:val="00531A0C"/>
    <w:rsid w:val="00552F06"/>
    <w:rsid w:val="00554BC3"/>
    <w:rsid w:val="00565472"/>
    <w:rsid w:val="00574B53"/>
    <w:rsid w:val="00577A29"/>
    <w:rsid w:val="00585AD4"/>
    <w:rsid w:val="005B0D12"/>
    <w:rsid w:val="005B648E"/>
    <w:rsid w:val="005B65C2"/>
    <w:rsid w:val="005D569D"/>
    <w:rsid w:val="005E1FF1"/>
    <w:rsid w:val="005E4E13"/>
    <w:rsid w:val="00641D07"/>
    <w:rsid w:val="0064750E"/>
    <w:rsid w:val="00662685"/>
    <w:rsid w:val="00671D02"/>
    <w:rsid w:val="00685303"/>
    <w:rsid w:val="00690C81"/>
    <w:rsid w:val="006A323A"/>
    <w:rsid w:val="006B72DB"/>
    <w:rsid w:val="006C0184"/>
    <w:rsid w:val="006E08B7"/>
    <w:rsid w:val="006E0CB3"/>
    <w:rsid w:val="006E3CD5"/>
    <w:rsid w:val="006F1863"/>
    <w:rsid w:val="006F65F9"/>
    <w:rsid w:val="007439F5"/>
    <w:rsid w:val="00752DF8"/>
    <w:rsid w:val="00767FB3"/>
    <w:rsid w:val="007C5D4C"/>
    <w:rsid w:val="007D1162"/>
    <w:rsid w:val="007E335A"/>
    <w:rsid w:val="007F47C0"/>
    <w:rsid w:val="007F6CBE"/>
    <w:rsid w:val="0080408D"/>
    <w:rsid w:val="008139DC"/>
    <w:rsid w:val="008275F6"/>
    <w:rsid w:val="00842782"/>
    <w:rsid w:val="00853C18"/>
    <w:rsid w:val="0085521C"/>
    <w:rsid w:val="008622D6"/>
    <w:rsid w:val="00873693"/>
    <w:rsid w:val="0088412A"/>
    <w:rsid w:val="00894BC6"/>
    <w:rsid w:val="008B33CD"/>
    <w:rsid w:val="008C1914"/>
    <w:rsid w:val="008C78F4"/>
    <w:rsid w:val="008E5563"/>
    <w:rsid w:val="008F254F"/>
    <w:rsid w:val="008F4BA7"/>
    <w:rsid w:val="009213D7"/>
    <w:rsid w:val="0094493E"/>
    <w:rsid w:val="00946D7F"/>
    <w:rsid w:val="00950F09"/>
    <w:rsid w:val="00952D52"/>
    <w:rsid w:val="00961BCD"/>
    <w:rsid w:val="009646EA"/>
    <w:rsid w:val="00974C49"/>
    <w:rsid w:val="00976D4F"/>
    <w:rsid w:val="009938BF"/>
    <w:rsid w:val="00995E86"/>
    <w:rsid w:val="009D5BBD"/>
    <w:rsid w:val="009E65B3"/>
    <w:rsid w:val="009F2704"/>
    <w:rsid w:val="00A36139"/>
    <w:rsid w:val="00A6122D"/>
    <w:rsid w:val="00A85906"/>
    <w:rsid w:val="00A86934"/>
    <w:rsid w:val="00AB3B29"/>
    <w:rsid w:val="00AB521D"/>
    <w:rsid w:val="00AB7931"/>
    <w:rsid w:val="00AE2C3A"/>
    <w:rsid w:val="00AE5588"/>
    <w:rsid w:val="00B05C42"/>
    <w:rsid w:val="00B10148"/>
    <w:rsid w:val="00B13D84"/>
    <w:rsid w:val="00B14F19"/>
    <w:rsid w:val="00B25706"/>
    <w:rsid w:val="00B27B6D"/>
    <w:rsid w:val="00B30363"/>
    <w:rsid w:val="00B40355"/>
    <w:rsid w:val="00B50357"/>
    <w:rsid w:val="00B55F53"/>
    <w:rsid w:val="00B947B3"/>
    <w:rsid w:val="00BB5C1E"/>
    <w:rsid w:val="00BC5E2B"/>
    <w:rsid w:val="00BC7FA0"/>
    <w:rsid w:val="00BE5202"/>
    <w:rsid w:val="00BE76AE"/>
    <w:rsid w:val="00C12CC1"/>
    <w:rsid w:val="00C4084E"/>
    <w:rsid w:val="00C56043"/>
    <w:rsid w:val="00C57D40"/>
    <w:rsid w:val="00C71A27"/>
    <w:rsid w:val="00C7728A"/>
    <w:rsid w:val="00C77B76"/>
    <w:rsid w:val="00C87198"/>
    <w:rsid w:val="00CB0DE5"/>
    <w:rsid w:val="00CC14D7"/>
    <w:rsid w:val="00CC48B0"/>
    <w:rsid w:val="00CD1D27"/>
    <w:rsid w:val="00CD3742"/>
    <w:rsid w:val="00CD4A7E"/>
    <w:rsid w:val="00CE027A"/>
    <w:rsid w:val="00CE4A6B"/>
    <w:rsid w:val="00CF3656"/>
    <w:rsid w:val="00CF714D"/>
    <w:rsid w:val="00D02E21"/>
    <w:rsid w:val="00D03EC0"/>
    <w:rsid w:val="00D117D4"/>
    <w:rsid w:val="00D13E5C"/>
    <w:rsid w:val="00D200FC"/>
    <w:rsid w:val="00D23AF6"/>
    <w:rsid w:val="00D50B98"/>
    <w:rsid w:val="00D51C09"/>
    <w:rsid w:val="00D520EE"/>
    <w:rsid w:val="00D5704C"/>
    <w:rsid w:val="00D642D2"/>
    <w:rsid w:val="00D6703F"/>
    <w:rsid w:val="00D72549"/>
    <w:rsid w:val="00DA53EE"/>
    <w:rsid w:val="00DA5B8A"/>
    <w:rsid w:val="00DD1EE6"/>
    <w:rsid w:val="00DF0A0B"/>
    <w:rsid w:val="00E16A2D"/>
    <w:rsid w:val="00E16CA0"/>
    <w:rsid w:val="00E45994"/>
    <w:rsid w:val="00E47B97"/>
    <w:rsid w:val="00E519B4"/>
    <w:rsid w:val="00E51BCC"/>
    <w:rsid w:val="00E54118"/>
    <w:rsid w:val="00E67952"/>
    <w:rsid w:val="00E826B7"/>
    <w:rsid w:val="00E84B25"/>
    <w:rsid w:val="00EB0425"/>
    <w:rsid w:val="00EB0C55"/>
    <w:rsid w:val="00ED315D"/>
    <w:rsid w:val="00ED3BE3"/>
    <w:rsid w:val="00EE24AD"/>
    <w:rsid w:val="00EE5E64"/>
    <w:rsid w:val="00F04D96"/>
    <w:rsid w:val="00F21574"/>
    <w:rsid w:val="00F35285"/>
    <w:rsid w:val="00F44A50"/>
    <w:rsid w:val="00F46037"/>
    <w:rsid w:val="00F475CB"/>
    <w:rsid w:val="00F65825"/>
    <w:rsid w:val="00F70010"/>
    <w:rsid w:val="00F7066F"/>
    <w:rsid w:val="00F84A3C"/>
    <w:rsid w:val="00F9492E"/>
    <w:rsid w:val="00FA097A"/>
    <w:rsid w:val="00FA3DBA"/>
    <w:rsid w:val="00FB4829"/>
    <w:rsid w:val="00FD58FE"/>
    <w:rsid w:val="00FD7288"/>
    <w:rsid w:val="00FE6A94"/>
    <w:rsid w:val="00FF0921"/>
    <w:rsid w:val="00FF237A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3F"/>
    <w:pPr>
      <w:widowControl w:val="0"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D6703F"/>
    <w:pPr>
      <w:keepNext/>
      <w:widowControl/>
      <w:tabs>
        <w:tab w:val="num" w:pos="0"/>
      </w:tabs>
      <w:spacing w:before="240" w:after="120"/>
      <w:jc w:val="center"/>
      <w:outlineLvl w:val="0"/>
    </w:pPr>
    <w:rPr>
      <w:rFonts w:ascii="Arial" w:hAnsi="Arial"/>
      <w:b/>
      <w:sz w:val="20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7A7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qFormat/>
    <w:rsid w:val="00111ABE"/>
    <w:pPr>
      <w:keepNext/>
      <w:widowControl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6703F"/>
    <w:rPr>
      <w:rFonts w:ascii="Arial" w:eastAsia="Droid Sans Fallback" w:hAnsi="Arial" w:cs="unifont"/>
      <w:b/>
      <w:kern w:val="1"/>
      <w:sz w:val="20"/>
      <w:szCs w:val="28"/>
      <w:lang w:eastAsia="ru-RU" w:bidi="hi-IN"/>
    </w:rPr>
  </w:style>
  <w:style w:type="character" w:styleId="a4">
    <w:name w:val="Hyperlink"/>
    <w:basedOn w:val="a1"/>
    <w:rsid w:val="00D6703F"/>
    <w:rPr>
      <w:color w:val="000080"/>
      <w:u w:val="single"/>
    </w:rPr>
  </w:style>
  <w:style w:type="paragraph" w:styleId="a5">
    <w:name w:val="Body Text Indent"/>
    <w:basedOn w:val="a0"/>
    <w:link w:val="a6"/>
    <w:rsid w:val="00D6703F"/>
    <w:pPr>
      <w:widowControl/>
      <w:ind w:firstLine="567"/>
    </w:pPr>
    <w:rPr>
      <w:rFonts w:cs="unifont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D6703F"/>
    <w:rPr>
      <w:rFonts w:ascii="Times New Roman" w:eastAsia="Droid Sans Fallback" w:hAnsi="Times New Roman" w:cs="unifont"/>
      <w:kern w:val="1"/>
      <w:sz w:val="20"/>
      <w:szCs w:val="24"/>
      <w:lang w:eastAsia="ru-RU" w:bidi="hi-IN"/>
    </w:rPr>
  </w:style>
  <w:style w:type="paragraph" w:customStyle="1" w:styleId="31">
    <w:name w:val="Основной текст с отступом 31"/>
    <w:basedOn w:val="a"/>
    <w:rsid w:val="00D6703F"/>
    <w:pPr>
      <w:tabs>
        <w:tab w:val="left" w:pos="0"/>
      </w:tabs>
      <w:ind w:firstLine="709"/>
      <w:jc w:val="both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D6703F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1"/>
    <w:link w:val="a0"/>
    <w:uiPriority w:val="99"/>
    <w:semiHidden/>
    <w:rsid w:val="00D6703F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8">
    <w:name w:val="List Paragraph"/>
    <w:basedOn w:val="a"/>
    <w:uiPriority w:val="34"/>
    <w:qFormat/>
    <w:rsid w:val="00685303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0921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1"/>
    <w:link w:val="a9"/>
    <w:uiPriority w:val="99"/>
    <w:semiHidden/>
    <w:rsid w:val="00FF0921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5E4E1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5E4E13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character" w:customStyle="1" w:styleId="blk">
    <w:name w:val="blk"/>
    <w:basedOn w:val="a1"/>
    <w:rsid w:val="00CD3742"/>
  </w:style>
  <w:style w:type="paragraph" w:customStyle="1" w:styleId="formattexttopleveltext">
    <w:name w:val="formattext topleveltext"/>
    <w:basedOn w:val="a"/>
    <w:rsid w:val="000F2F1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40">
    <w:name w:val="Заголовок 4 Знак"/>
    <w:basedOn w:val="a1"/>
    <w:link w:val="4"/>
    <w:rsid w:val="00111AB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1">
    <w:name w:val="s_1"/>
    <w:basedOn w:val="a"/>
    <w:rsid w:val="00EE5E6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32">
    <w:name w:val="Body Text Indent 3"/>
    <w:basedOn w:val="a"/>
    <w:link w:val="33"/>
    <w:uiPriority w:val="99"/>
    <w:unhideWhenUsed/>
    <w:rsid w:val="00853C18"/>
    <w:pPr>
      <w:spacing w:after="120"/>
      <w:ind w:left="283"/>
    </w:pPr>
    <w:rPr>
      <w:rFonts w:cs="Mangal"/>
      <w:sz w:val="16"/>
      <w:szCs w:val="1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853C18"/>
    <w:rPr>
      <w:rFonts w:ascii="Times New Roman" w:eastAsia="Droid Sans Fallback" w:hAnsi="Times New Roman" w:cs="Mangal"/>
      <w:kern w:val="1"/>
      <w:sz w:val="16"/>
      <w:szCs w:val="14"/>
      <w:lang w:eastAsia="zh-CN" w:bidi="hi-IN"/>
    </w:rPr>
  </w:style>
  <w:style w:type="paragraph" w:styleId="af">
    <w:name w:val="Normal (Web)"/>
    <w:basedOn w:val="a"/>
    <w:uiPriority w:val="99"/>
    <w:unhideWhenUsed/>
    <w:rsid w:val="00CE027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041C43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C7A79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DA5AC8A84ECAE9A155ECE6E6C17E056BFE10CBC1A318835B8195D056704BO9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CAD7-91CC-4870-A42E-2CF18DF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Спевак Валерия Александровна</dc:creator>
  <cp:lastModifiedBy>Фатеева</cp:lastModifiedBy>
  <cp:revision>2</cp:revision>
  <cp:lastPrinted>2022-12-08T01:12:00Z</cp:lastPrinted>
  <dcterms:created xsi:type="dcterms:W3CDTF">2025-03-27T08:06:00Z</dcterms:created>
  <dcterms:modified xsi:type="dcterms:W3CDTF">2025-03-27T08:06:00Z</dcterms:modified>
</cp:coreProperties>
</file>